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3A2" w:rsidRDefault="004E0E82">
      <w:pPr>
        <w:rPr>
          <w:b/>
          <w:sz w:val="24"/>
          <w:u w:val="single"/>
        </w:rPr>
      </w:pPr>
      <w:proofErr w:type="spellStart"/>
      <w:r>
        <w:rPr>
          <w:b/>
          <w:sz w:val="24"/>
          <w:u w:val="single"/>
        </w:rPr>
        <w:t>Wowza</w:t>
      </w:r>
      <w:proofErr w:type="spellEnd"/>
      <w:r>
        <w:rPr>
          <w:b/>
          <w:sz w:val="24"/>
          <w:u w:val="single"/>
        </w:rPr>
        <w:t xml:space="preserve"> Streaming Engine with Purchase and configure with AWS </w:t>
      </w:r>
      <w:r w:rsidR="00401CF5">
        <w:rPr>
          <w:b/>
          <w:sz w:val="24"/>
          <w:u w:val="single"/>
        </w:rPr>
        <w:t xml:space="preserve">EC2 </w:t>
      </w:r>
      <w:r>
        <w:rPr>
          <w:b/>
          <w:sz w:val="24"/>
          <w:u w:val="single"/>
        </w:rPr>
        <w:t>M3 large instance</w:t>
      </w:r>
    </w:p>
    <w:p w:rsidR="009C1115" w:rsidRDefault="00401CF5" w:rsidP="00401CF5">
      <w:proofErr w:type="spellStart"/>
      <w:r w:rsidRPr="00401CF5">
        <w:t>Wowza</w:t>
      </w:r>
      <w:proofErr w:type="spellEnd"/>
      <w:r w:rsidRPr="00401CF5">
        <w:t xml:space="preserve"> Streaming Engine (Linux PAID)</w:t>
      </w:r>
      <w:r>
        <w:t xml:space="preserve">, It’s </w:t>
      </w:r>
      <w:r w:rsidR="00CA044C">
        <w:t xml:space="preserve">is </w:t>
      </w:r>
      <w:r>
        <w:t xml:space="preserve">AWS AMI </w:t>
      </w:r>
      <w:r w:rsidR="00C15846">
        <w:t xml:space="preserve">and </w:t>
      </w:r>
      <w:r>
        <w:t>by default key i</w:t>
      </w:r>
      <w:r w:rsidR="009C1115">
        <w:t>s</w:t>
      </w:r>
      <w:r>
        <w:t xml:space="preserve"> in build and only required to install with </w:t>
      </w:r>
      <w:proofErr w:type="gramStart"/>
      <w:r>
        <w:t xml:space="preserve">AWS  </w:t>
      </w:r>
      <w:r w:rsidR="009C1115">
        <w:t>EC2</w:t>
      </w:r>
      <w:proofErr w:type="gramEnd"/>
      <w:r w:rsidR="009C1115">
        <w:t xml:space="preserve"> instance, For purchase the “</w:t>
      </w:r>
      <w:proofErr w:type="spellStart"/>
      <w:r w:rsidR="009C1115" w:rsidRPr="009C1115">
        <w:t>Wowza</w:t>
      </w:r>
      <w:proofErr w:type="spellEnd"/>
      <w:r w:rsidR="009C1115" w:rsidRPr="009C1115">
        <w:t xml:space="preserve"> Streaming Engine (Linux PAID)</w:t>
      </w:r>
      <w:r w:rsidR="009C1115">
        <w:t xml:space="preserve">”, Required the AWS login </w:t>
      </w:r>
      <w:r w:rsidR="00C15846">
        <w:t xml:space="preserve">details </w:t>
      </w:r>
      <w:r w:rsidR="009C1115">
        <w:t xml:space="preserve">and it’s available in AWS market place, click on Continue to subscribe, </w:t>
      </w:r>
      <w:r w:rsidR="00C15846">
        <w:t>below t</w:t>
      </w:r>
      <w:r w:rsidR="009C1115">
        <w:t>he web link is more information about the “</w:t>
      </w:r>
      <w:proofErr w:type="spellStart"/>
      <w:r w:rsidR="009C1115" w:rsidRPr="009C1115">
        <w:t>Wowza</w:t>
      </w:r>
      <w:proofErr w:type="spellEnd"/>
      <w:r w:rsidR="009C1115" w:rsidRPr="009C1115">
        <w:t xml:space="preserve"> Streaming Engine (Linux PAID)</w:t>
      </w:r>
      <w:r w:rsidR="009C1115">
        <w:t>” and price related.</w:t>
      </w:r>
    </w:p>
    <w:p w:rsidR="00C15846" w:rsidRDefault="00C15846" w:rsidP="00C15846">
      <w:hyperlink r:id="rId4" w:history="1">
        <w:r w:rsidRPr="00F06DD7">
          <w:rPr>
            <w:rStyle w:val="Hyperlink"/>
          </w:rPr>
          <w:t>https://aws.amazon.com/marketplace/pp/B012BW3WB8/ref=mkt_ste_catgtm_mlp</w:t>
        </w:r>
      </w:hyperlink>
    </w:p>
    <w:p w:rsidR="00210818" w:rsidRDefault="00210818" w:rsidP="00401CF5">
      <w:proofErr w:type="spellStart"/>
      <w:r w:rsidRPr="00210818">
        <w:t>Wowza</w:t>
      </w:r>
      <w:proofErr w:type="spellEnd"/>
      <w:r w:rsidRPr="00210818">
        <w:t xml:space="preserve"> Streaming Engine(TM) server software is a robust, customizable, and scalable server solution that powers reliable streaming of high-quality video and audio to any device, anywhere. </w:t>
      </w:r>
      <w:proofErr w:type="spellStart"/>
      <w:r w:rsidRPr="00210818">
        <w:t>Wowza</w:t>
      </w:r>
      <w:proofErr w:type="spellEnd"/>
      <w:r w:rsidRPr="00210818">
        <w:t xml:space="preserve"> Streaming Engine software running on Amazon EC2 enables you to take advantage of the technology's extensive streaming capabilities as well as the flexibility and scalability of Amazon Web Services. Hosting </w:t>
      </w:r>
      <w:proofErr w:type="spellStart"/>
      <w:r w:rsidRPr="00210818">
        <w:t>Wowza</w:t>
      </w:r>
      <w:proofErr w:type="spellEnd"/>
      <w:r w:rsidRPr="00210818">
        <w:t xml:space="preserve"> Streaming Engine instances on Amazon EC2 is ideally suited to streaming of live events, concerts, church services, webinars, and company meetings due to this setup's global reach. It is also an excellent choice for adding overflow capacity to your own dedicated </w:t>
      </w:r>
      <w:proofErr w:type="spellStart"/>
      <w:r w:rsidRPr="00210818">
        <w:t>Wowza</w:t>
      </w:r>
      <w:proofErr w:type="spellEnd"/>
      <w:r w:rsidRPr="00210818">
        <w:t xml:space="preserve"> software deployments, and for cost-constrained organizations that need the flexibility of starting small but the available capacity to cost-effectively scale as their business grows. With prebuilt </w:t>
      </w:r>
      <w:proofErr w:type="spellStart"/>
      <w:r w:rsidRPr="00210818">
        <w:t>Wowza</w:t>
      </w:r>
      <w:proofErr w:type="spellEnd"/>
      <w:r w:rsidRPr="00210818">
        <w:t xml:space="preserve"> AMIs that can be launched in any Amazon EC2 operational region, using </w:t>
      </w:r>
      <w:proofErr w:type="spellStart"/>
      <w:r w:rsidRPr="00210818">
        <w:t>Wowza</w:t>
      </w:r>
      <w:proofErr w:type="spellEnd"/>
      <w:r w:rsidRPr="00210818">
        <w:t xml:space="preserve"> Streaming Engine software on Amazon EC2 is simple. The licensing uses a paid </w:t>
      </w:r>
      <w:proofErr w:type="spellStart"/>
      <w:r w:rsidRPr="00210818">
        <w:t>Wowza</w:t>
      </w:r>
      <w:proofErr w:type="spellEnd"/>
      <w:r w:rsidRPr="00210818">
        <w:t xml:space="preserve"> Streaming Engine AMI, which includes unlimited transcoding for adaptive streaming, live-stream DVR, DRM, and all free </w:t>
      </w:r>
      <w:proofErr w:type="spellStart"/>
      <w:r w:rsidRPr="00210818">
        <w:t>AddOns</w:t>
      </w:r>
      <w:proofErr w:type="spellEnd"/>
      <w:r w:rsidRPr="00210818">
        <w:t>.</w:t>
      </w:r>
    </w:p>
    <w:p w:rsidR="009C1115" w:rsidRDefault="009C1115" w:rsidP="00401CF5">
      <w:r>
        <w:rPr>
          <w:noProof/>
          <w:lang w:eastAsia="en-IN"/>
        </w:rPr>
        <w:drawing>
          <wp:inline distT="0" distB="0" distL="0" distR="0">
            <wp:extent cx="5724525" cy="422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rsidR="009C1115" w:rsidRDefault="009C1115" w:rsidP="00401CF5"/>
    <w:p w:rsidR="009C1115" w:rsidRDefault="009C1115" w:rsidP="00401CF5">
      <w:r>
        <w:lastRenderedPageBreak/>
        <w:t xml:space="preserve">After the purchase the </w:t>
      </w:r>
      <w:proofErr w:type="spellStart"/>
      <w:r w:rsidRPr="00401CF5">
        <w:t>Wowza</w:t>
      </w:r>
      <w:proofErr w:type="spellEnd"/>
      <w:r w:rsidRPr="00401CF5">
        <w:t xml:space="preserve"> Streaming Engine (Linux PAID)</w:t>
      </w:r>
      <w:r>
        <w:t xml:space="preserve">, </w:t>
      </w:r>
      <w:r w:rsidR="00C15846">
        <w:t>you</w:t>
      </w:r>
      <w:r>
        <w:t xml:space="preserve"> will get the confirmation email from </w:t>
      </w:r>
      <w:proofErr w:type="spellStart"/>
      <w:r>
        <w:t>wowza</w:t>
      </w:r>
      <w:proofErr w:type="spellEnd"/>
      <w:r>
        <w:t xml:space="preserve"> team your register email id, after that you can login in the </w:t>
      </w:r>
      <w:proofErr w:type="spellStart"/>
      <w:r>
        <w:t>wowza</w:t>
      </w:r>
      <w:proofErr w:type="spellEnd"/>
      <w:r>
        <w:t xml:space="preserve"> web portal.</w:t>
      </w:r>
    </w:p>
    <w:p w:rsidR="00282FDA" w:rsidRDefault="009C1115" w:rsidP="00401CF5">
      <w:hyperlink r:id="rId6" w:history="1">
        <w:r w:rsidRPr="00F06DD7">
          <w:rPr>
            <w:rStyle w:val="Hyperlink"/>
          </w:rPr>
          <w:t>https://www.wowza.com/</w:t>
        </w:r>
      </w:hyperlink>
      <w:r>
        <w:t xml:space="preserve"> “click on my </w:t>
      </w:r>
      <w:proofErr w:type="spellStart"/>
      <w:r>
        <w:t>My</w:t>
      </w:r>
      <w:proofErr w:type="spellEnd"/>
      <w:r>
        <w:t xml:space="preserve"> account, After the login you can change the First Name and Last name, For other change like company name you have to email them from your register email id or you can create a ticket regarding the other issue of </w:t>
      </w:r>
      <w:proofErr w:type="spellStart"/>
      <w:r>
        <w:t>wowza</w:t>
      </w:r>
      <w:proofErr w:type="spellEnd"/>
      <w:r>
        <w:t xml:space="preserve"> related.</w:t>
      </w:r>
      <w:r w:rsidR="00CA044C">
        <w:t xml:space="preserve"> In login port of </w:t>
      </w:r>
      <w:proofErr w:type="spellStart"/>
      <w:r w:rsidR="00CA044C">
        <w:t>wowza</w:t>
      </w:r>
      <w:proofErr w:type="spellEnd"/>
      <w:r w:rsidR="00282FDA">
        <w:t xml:space="preserve"> </w:t>
      </w:r>
    </w:p>
    <w:p w:rsidR="00282FDA" w:rsidRDefault="00282FDA" w:rsidP="00401CF5">
      <w:proofErr w:type="gramStart"/>
      <w:r>
        <w:t>y</w:t>
      </w:r>
      <w:r w:rsidR="00CA044C">
        <w:t>ou</w:t>
      </w:r>
      <w:proofErr w:type="gramEnd"/>
      <w:r w:rsidR="00CA044C">
        <w:t xml:space="preserve"> can buy as per your requirement like </w:t>
      </w:r>
      <w:proofErr w:type="spellStart"/>
      <w:r w:rsidR="00CA044C">
        <w:t>sitelock</w:t>
      </w:r>
      <w:proofErr w:type="spellEnd"/>
      <w:r w:rsidR="00CA044C">
        <w:t xml:space="preserve"> for the SSL certificate from </w:t>
      </w:r>
      <w:proofErr w:type="spellStart"/>
      <w:r w:rsidR="00CA044C">
        <w:t>wowza</w:t>
      </w:r>
      <w:proofErr w:type="spellEnd"/>
      <w:r w:rsidR="00E92589">
        <w:t>”.</w:t>
      </w:r>
      <w:r w:rsidR="00CA044C">
        <w:t xml:space="preserve">  </w:t>
      </w:r>
      <w:r>
        <w:rPr>
          <w:noProof/>
          <w:lang w:eastAsia="en-IN"/>
        </w:rPr>
        <w:drawing>
          <wp:inline distT="0" distB="0" distL="0" distR="0" wp14:anchorId="65F1B5A2" wp14:editId="04D2006A">
            <wp:extent cx="5000625" cy="3353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2284" cy="3354277"/>
                    </a:xfrm>
                    <a:prstGeom prst="rect">
                      <a:avLst/>
                    </a:prstGeom>
                    <a:noFill/>
                    <a:ln>
                      <a:noFill/>
                    </a:ln>
                  </pic:spPr>
                </pic:pic>
              </a:graphicData>
            </a:graphic>
          </wp:inline>
        </w:drawing>
      </w:r>
    </w:p>
    <w:p w:rsidR="00BF673A" w:rsidRDefault="009C1115" w:rsidP="00BF673A">
      <w:pPr>
        <w:widowControl w:val="0"/>
        <w:autoSpaceDE w:val="0"/>
        <w:autoSpaceDN w:val="0"/>
        <w:adjustRightInd w:val="0"/>
        <w:spacing w:after="200" w:line="276" w:lineRule="auto"/>
        <w:rPr>
          <w:rFonts w:ascii="Calibri" w:hAnsi="Calibri" w:cs="Calibri"/>
          <w:b/>
          <w:bCs/>
          <w:sz w:val="24"/>
          <w:szCs w:val="24"/>
          <w:lang w:val="en"/>
        </w:rPr>
      </w:pPr>
      <w:r>
        <w:t xml:space="preserve"> </w:t>
      </w:r>
      <w:r w:rsidR="00BF673A">
        <w:rPr>
          <w:rFonts w:ascii="Calibri" w:hAnsi="Calibri" w:cs="Calibri"/>
          <w:b/>
          <w:bCs/>
          <w:sz w:val="24"/>
          <w:szCs w:val="24"/>
          <w:lang w:val="en"/>
        </w:rPr>
        <w:t>AWS Login Details:-</w:t>
      </w:r>
    </w:p>
    <w:p w:rsidR="009C1115" w:rsidRDefault="00BF673A" w:rsidP="00401CF5">
      <w:pPr>
        <w:rPr>
          <w:rFonts w:ascii="Calibri" w:hAnsi="Calibri" w:cs="Calibri"/>
          <w:sz w:val="24"/>
          <w:szCs w:val="24"/>
          <w:lang w:val="en"/>
        </w:rPr>
      </w:pPr>
      <w:hyperlink r:id="rId8" w:history="1">
        <w:r>
          <w:rPr>
            <w:rFonts w:ascii="Calibri" w:hAnsi="Calibri" w:cs="Calibri"/>
            <w:sz w:val="24"/>
            <w:szCs w:val="24"/>
            <w:lang w:val="en"/>
          </w:rPr>
          <w:t>https://console.aws.amazon.com</w:t>
        </w:r>
      </w:hyperlink>
      <w:r>
        <w:rPr>
          <w:rFonts w:ascii="Calibri" w:hAnsi="Calibri" w:cs="Calibri"/>
          <w:sz w:val="24"/>
          <w:szCs w:val="24"/>
          <w:lang w:val="en"/>
        </w:rPr>
        <w:br/>
        <w:t>User</w:t>
      </w:r>
      <w:r>
        <w:rPr>
          <w:rFonts w:ascii="Calibri" w:hAnsi="Calibri" w:cs="Calibri"/>
          <w:sz w:val="24"/>
          <w:szCs w:val="24"/>
          <w:lang w:val="en"/>
        </w:rPr>
        <w:t xml:space="preserve"> </w:t>
      </w:r>
      <w:r w:rsidR="0090651A">
        <w:rPr>
          <w:rFonts w:ascii="Calibri" w:hAnsi="Calibri" w:cs="Calibri"/>
          <w:sz w:val="24"/>
          <w:szCs w:val="24"/>
          <w:lang w:val="en"/>
        </w:rPr>
        <w:t xml:space="preserve">and </w:t>
      </w:r>
      <w:r w:rsidR="009D6DA0">
        <w:rPr>
          <w:rFonts w:ascii="Calibri" w:hAnsi="Calibri" w:cs="Calibri"/>
          <w:sz w:val="24"/>
          <w:szCs w:val="24"/>
          <w:lang w:val="en"/>
        </w:rPr>
        <w:t>Password: -</w:t>
      </w:r>
      <w:r>
        <w:rPr>
          <w:rFonts w:ascii="Calibri" w:hAnsi="Calibri" w:cs="Calibri"/>
          <w:sz w:val="24"/>
          <w:szCs w:val="24"/>
          <w:lang w:val="en"/>
        </w:rPr>
        <w:t xml:space="preserve"> information </w:t>
      </w:r>
      <w:r w:rsidR="0090651A">
        <w:rPr>
          <w:rFonts w:ascii="Calibri" w:hAnsi="Calibri" w:cs="Calibri"/>
          <w:sz w:val="24"/>
          <w:szCs w:val="24"/>
          <w:lang w:val="en"/>
        </w:rPr>
        <w:t xml:space="preserve">already </w:t>
      </w:r>
      <w:r>
        <w:rPr>
          <w:rFonts w:ascii="Calibri" w:hAnsi="Calibri" w:cs="Calibri"/>
          <w:sz w:val="24"/>
          <w:szCs w:val="24"/>
          <w:lang w:val="en"/>
        </w:rPr>
        <w:t>share</w:t>
      </w:r>
    </w:p>
    <w:p w:rsidR="00282FDA" w:rsidRDefault="00282FDA" w:rsidP="00401CF5">
      <w:pPr>
        <w:rPr>
          <w:rFonts w:ascii="Calibri" w:hAnsi="Calibri" w:cs="Calibri"/>
          <w:sz w:val="24"/>
          <w:szCs w:val="24"/>
          <w:lang w:val="en"/>
        </w:rPr>
      </w:pPr>
      <w:r>
        <w:rPr>
          <w:rFonts w:ascii="Calibri" w:hAnsi="Calibri" w:cs="Calibri"/>
          <w:noProof/>
          <w:sz w:val="24"/>
          <w:szCs w:val="24"/>
          <w:lang w:eastAsia="en-IN"/>
        </w:rPr>
        <w:drawing>
          <wp:inline distT="0" distB="0" distL="0" distR="0">
            <wp:extent cx="5210785" cy="2705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7123" cy="2708390"/>
                    </a:xfrm>
                    <a:prstGeom prst="rect">
                      <a:avLst/>
                    </a:prstGeom>
                    <a:noFill/>
                    <a:ln>
                      <a:noFill/>
                    </a:ln>
                  </pic:spPr>
                </pic:pic>
              </a:graphicData>
            </a:graphic>
          </wp:inline>
        </w:drawing>
      </w:r>
      <w:r>
        <w:rPr>
          <w:rFonts w:ascii="Calibri" w:hAnsi="Calibri" w:cs="Calibri"/>
          <w:sz w:val="24"/>
          <w:szCs w:val="24"/>
          <w:lang w:val="en"/>
        </w:rPr>
        <w:tab/>
      </w:r>
    </w:p>
    <w:p w:rsidR="00282FDA" w:rsidRDefault="00282FDA" w:rsidP="00401CF5">
      <w:pPr>
        <w:rPr>
          <w:rFonts w:ascii="Calibri" w:hAnsi="Calibri" w:cs="Calibri"/>
          <w:sz w:val="24"/>
          <w:szCs w:val="24"/>
          <w:lang w:val="en"/>
        </w:rPr>
      </w:pPr>
    </w:p>
    <w:p w:rsidR="009D6DA0" w:rsidRDefault="009D6DA0" w:rsidP="00401CF5">
      <w:pPr>
        <w:rPr>
          <w:rFonts w:ascii="Calibri" w:hAnsi="Calibri" w:cs="Calibri"/>
          <w:b/>
          <w:bCs/>
          <w:sz w:val="24"/>
          <w:szCs w:val="24"/>
          <w:lang w:val="en"/>
        </w:rPr>
      </w:pPr>
      <w:proofErr w:type="spellStart"/>
      <w:r>
        <w:rPr>
          <w:rFonts w:ascii="Calibri" w:hAnsi="Calibri" w:cs="Calibri"/>
          <w:b/>
          <w:bCs/>
          <w:sz w:val="24"/>
          <w:szCs w:val="24"/>
          <w:lang w:val="en"/>
        </w:rPr>
        <w:lastRenderedPageBreak/>
        <w:t>Wowza</w:t>
      </w:r>
      <w:proofErr w:type="spellEnd"/>
      <w:r>
        <w:rPr>
          <w:rFonts w:ascii="Calibri" w:hAnsi="Calibri" w:cs="Calibri"/>
          <w:b/>
          <w:bCs/>
          <w:sz w:val="24"/>
          <w:szCs w:val="24"/>
          <w:lang w:val="en"/>
        </w:rPr>
        <w:t xml:space="preserve"> Engine Manager Login</w:t>
      </w:r>
    </w:p>
    <w:p w:rsidR="009D6DA0" w:rsidRPr="009D6DA0" w:rsidRDefault="009D6DA0" w:rsidP="00401CF5">
      <w:pPr>
        <w:rPr>
          <w:rFonts w:ascii="Calibri" w:hAnsi="Calibri" w:cs="Calibri"/>
          <w:sz w:val="24"/>
          <w:szCs w:val="24"/>
          <w:lang w:val="en"/>
        </w:rPr>
      </w:pPr>
      <w:hyperlink r:id="rId10" w:history="1">
        <w:r w:rsidRPr="00F06DD7">
          <w:rPr>
            <w:rStyle w:val="Hyperlink"/>
            <w:rFonts w:ascii="Calibri" w:hAnsi="Calibri" w:cs="Calibri"/>
            <w:sz w:val="24"/>
            <w:szCs w:val="24"/>
            <w:lang w:val="en"/>
          </w:rPr>
          <w:t>http://13.***.**.245:8088</w:t>
        </w:r>
      </w:hyperlink>
      <w:r w:rsidR="00614C2A">
        <w:rPr>
          <w:rFonts w:ascii="Calibri" w:hAnsi="Calibri" w:cs="Calibri"/>
          <w:sz w:val="24"/>
          <w:szCs w:val="24"/>
          <w:lang w:val="en"/>
        </w:rPr>
        <w:t xml:space="preserve"> “</w:t>
      </w:r>
      <w:r w:rsidR="00614C2A">
        <w:rPr>
          <w:rFonts w:ascii="Calibri" w:hAnsi="Calibri" w:cs="Calibri"/>
          <w:sz w:val="24"/>
          <w:szCs w:val="24"/>
          <w:lang w:val="en"/>
        </w:rPr>
        <w:t>User and Password: - information already share</w:t>
      </w:r>
      <w:r w:rsidR="00614C2A">
        <w:rPr>
          <w:rFonts w:ascii="Calibri" w:hAnsi="Calibri" w:cs="Calibri"/>
          <w:sz w:val="24"/>
          <w:szCs w:val="24"/>
          <w:lang w:val="en"/>
        </w:rPr>
        <w:t>”</w:t>
      </w:r>
    </w:p>
    <w:p w:rsidR="00282FDA" w:rsidRDefault="00282FDA" w:rsidP="00282FDA">
      <w:r>
        <w:rPr>
          <w:noProof/>
          <w:lang w:eastAsia="en-IN"/>
        </w:rPr>
        <w:drawing>
          <wp:inline distT="0" distB="0" distL="0" distR="0" wp14:anchorId="5F410B92" wp14:editId="5D65C5B7">
            <wp:extent cx="4112260" cy="3084423"/>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356" cy="3085995"/>
                    </a:xfrm>
                    <a:prstGeom prst="rect">
                      <a:avLst/>
                    </a:prstGeom>
                  </pic:spPr>
                </pic:pic>
              </a:graphicData>
            </a:graphic>
          </wp:inline>
        </w:drawing>
      </w:r>
      <w:r>
        <w:t xml:space="preserve"> </w:t>
      </w:r>
    </w:p>
    <w:p w:rsidR="00282FDA" w:rsidRDefault="00282FDA" w:rsidP="00282FDA">
      <w:r>
        <w:t xml:space="preserve">After the login Home page show the status and basic information show:-  </w:t>
      </w:r>
    </w:p>
    <w:p w:rsidR="00282FDA" w:rsidRDefault="00282FDA" w:rsidP="00282FDA">
      <w:r>
        <w:tab/>
      </w:r>
      <w:r>
        <w:rPr>
          <w:noProof/>
          <w:lang w:eastAsia="en-IN"/>
        </w:rPr>
        <w:drawing>
          <wp:inline distT="0" distB="0" distL="0" distR="0" wp14:anchorId="245EE9FB" wp14:editId="6842F642">
            <wp:extent cx="572452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282FDA" w:rsidRDefault="00282FDA" w:rsidP="00282FDA">
      <w:r>
        <w:tab/>
      </w:r>
    </w:p>
    <w:p w:rsidR="00282FDA" w:rsidRDefault="00282FDA" w:rsidP="00282FDA">
      <w:r>
        <w:t xml:space="preserve">Server Tab show the information license and other information:- </w:t>
      </w:r>
    </w:p>
    <w:p w:rsidR="00282FDA" w:rsidRDefault="00282FDA" w:rsidP="00282FDA">
      <w:r>
        <w:rPr>
          <w:noProof/>
          <w:lang w:eastAsia="en-IN"/>
        </w:rPr>
        <w:lastRenderedPageBreak/>
        <w:drawing>
          <wp:inline distT="0" distB="0" distL="0" distR="0" wp14:anchorId="6BEE2508" wp14:editId="2A0F82B1">
            <wp:extent cx="5724525" cy="3686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r>
        <w:t xml:space="preserve"> </w:t>
      </w:r>
    </w:p>
    <w:p w:rsidR="00282FDA" w:rsidRDefault="00282FDA" w:rsidP="00282FDA"/>
    <w:p w:rsidR="00282FDA" w:rsidRDefault="00282FDA" w:rsidP="00282FDA"/>
    <w:p w:rsidR="00282FDA" w:rsidRDefault="00282FDA" w:rsidP="00282FDA"/>
    <w:p w:rsidR="00282FDA" w:rsidRDefault="00282FDA" w:rsidP="00282FDA">
      <w:r>
        <w:t>Application Tab</w:t>
      </w:r>
      <w:proofErr w:type="gramStart"/>
      <w:r>
        <w:t>:-</w:t>
      </w:r>
      <w:proofErr w:type="gramEnd"/>
      <w:r>
        <w:t xml:space="preserve"> used for enable disable and edit the options</w:t>
      </w:r>
    </w:p>
    <w:p w:rsidR="00282FDA" w:rsidRDefault="00282FDA" w:rsidP="00282FDA">
      <w:r>
        <w:rPr>
          <w:noProof/>
          <w:lang w:eastAsia="en-IN"/>
        </w:rPr>
        <w:drawing>
          <wp:inline distT="0" distB="0" distL="0" distR="0" wp14:anchorId="30159199" wp14:editId="467F777E">
            <wp:extent cx="5724525" cy="3190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r>
        <w:t xml:space="preserve"> </w:t>
      </w:r>
    </w:p>
    <w:p w:rsidR="00282FDA" w:rsidRDefault="00282FDA" w:rsidP="00282FDA">
      <w:r>
        <w:rPr>
          <w:noProof/>
          <w:lang w:eastAsia="en-IN"/>
        </w:rPr>
        <w:lastRenderedPageBreak/>
        <w:drawing>
          <wp:inline distT="0" distB="0" distL="0" distR="0" wp14:anchorId="2317FF9B" wp14:editId="6AB5A730">
            <wp:extent cx="5724525" cy="3400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rsidR="00282FDA" w:rsidRDefault="00282FDA" w:rsidP="00282FDA">
      <w:pPr>
        <w:rPr>
          <w:b/>
        </w:rPr>
      </w:pPr>
    </w:p>
    <w:p w:rsidR="00282FDA" w:rsidRDefault="00282FDA" w:rsidP="009D6DA0">
      <w:pPr>
        <w:rPr>
          <w:rFonts w:ascii="Calibri" w:hAnsi="Calibri" w:cs="Calibri"/>
          <w:sz w:val="24"/>
          <w:szCs w:val="24"/>
          <w:lang w:val="en"/>
        </w:rPr>
      </w:pPr>
    </w:p>
    <w:p w:rsidR="009D6DA0" w:rsidRDefault="009D6DA0" w:rsidP="009D6DA0">
      <w:pPr>
        <w:rPr>
          <w:rFonts w:ascii="Calibri" w:hAnsi="Calibri" w:cs="Calibri"/>
          <w:sz w:val="24"/>
          <w:szCs w:val="24"/>
          <w:lang w:val="en"/>
        </w:rPr>
      </w:pPr>
      <w:r>
        <w:rPr>
          <w:rFonts w:ascii="Calibri" w:hAnsi="Calibri" w:cs="Calibri"/>
          <w:sz w:val="24"/>
          <w:szCs w:val="24"/>
          <w:lang w:val="en"/>
        </w:rPr>
        <w:t>User and Password: - information already share</w:t>
      </w:r>
    </w:p>
    <w:p w:rsidR="009D6DA0" w:rsidRDefault="00282FDA" w:rsidP="00401CF5">
      <w:pPr>
        <w:rPr>
          <w:rFonts w:ascii="Calibri" w:hAnsi="Calibri" w:cs="Calibri"/>
          <w:sz w:val="24"/>
          <w:szCs w:val="24"/>
          <w:lang w:val="en"/>
        </w:rPr>
      </w:pPr>
      <w:r>
        <w:rPr>
          <w:rFonts w:ascii="Calibri" w:hAnsi="Calibri" w:cs="Calibri"/>
          <w:sz w:val="24"/>
          <w:szCs w:val="24"/>
          <w:lang w:val="en"/>
        </w:rPr>
        <w:t>.</w:t>
      </w:r>
      <w:proofErr w:type="spellStart"/>
      <w:r>
        <w:rPr>
          <w:rFonts w:ascii="Calibri" w:hAnsi="Calibri" w:cs="Calibri"/>
          <w:b/>
          <w:bCs/>
          <w:sz w:val="24"/>
          <w:szCs w:val="24"/>
          <w:lang w:val="en"/>
        </w:rPr>
        <w:t>Pem</w:t>
      </w:r>
      <w:proofErr w:type="spellEnd"/>
      <w:r>
        <w:rPr>
          <w:rFonts w:ascii="Calibri" w:hAnsi="Calibri" w:cs="Calibri"/>
          <w:b/>
          <w:bCs/>
          <w:sz w:val="24"/>
          <w:szCs w:val="24"/>
          <w:lang w:val="en"/>
        </w:rPr>
        <w:t xml:space="preserve"> file name </w:t>
      </w:r>
      <w:r>
        <w:rPr>
          <w:rFonts w:ascii="Calibri" w:hAnsi="Calibri" w:cs="Calibri"/>
          <w:sz w:val="24"/>
          <w:szCs w:val="24"/>
          <w:lang w:val="en"/>
        </w:rPr>
        <w:t xml:space="preserve">= </w:t>
      </w:r>
      <w:proofErr w:type="spellStart"/>
      <w:r>
        <w:rPr>
          <w:rFonts w:ascii="Calibri" w:hAnsi="Calibri" w:cs="Calibri"/>
          <w:sz w:val="24"/>
          <w:szCs w:val="24"/>
          <w:lang w:val="en"/>
        </w:rPr>
        <w:t>Wowza-webrtc.pem</w:t>
      </w:r>
      <w:proofErr w:type="spellEnd"/>
    </w:p>
    <w:p w:rsidR="005658C1" w:rsidRDefault="005658C1" w:rsidP="005658C1">
      <w:r w:rsidRPr="00167052">
        <w:rPr>
          <w:b/>
        </w:rPr>
        <w:t xml:space="preserve">Command to start or stop the </w:t>
      </w:r>
      <w:proofErr w:type="spellStart"/>
      <w:r w:rsidRPr="00167052">
        <w:rPr>
          <w:b/>
        </w:rPr>
        <w:t>Wowza</w:t>
      </w:r>
      <w:proofErr w:type="spellEnd"/>
      <w:r w:rsidRPr="00167052">
        <w:rPr>
          <w:b/>
        </w:rPr>
        <w:t xml:space="preserve"> steam engine</w:t>
      </w:r>
      <w:r>
        <w:t>:-</w:t>
      </w:r>
    </w:p>
    <w:p w:rsidR="005658C1" w:rsidRDefault="005658C1" w:rsidP="005658C1">
      <w:proofErr w:type="spellStart"/>
      <w:proofErr w:type="gramStart"/>
      <w:r w:rsidRPr="00167052">
        <w:t>sudo</w:t>
      </w:r>
      <w:proofErr w:type="spellEnd"/>
      <w:proofErr w:type="gramEnd"/>
      <w:r w:rsidRPr="00167052">
        <w:t xml:space="preserve"> service </w:t>
      </w:r>
      <w:proofErr w:type="spellStart"/>
      <w:r w:rsidRPr="00167052">
        <w:t>WowzaStreamingEngine</w:t>
      </w:r>
      <w:proofErr w:type="spellEnd"/>
      <w:r w:rsidRPr="00167052">
        <w:t xml:space="preserve"> start</w:t>
      </w:r>
    </w:p>
    <w:p w:rsidR="0090651A" w:rsidRDefault="005658C1" w:rsidP="005658C1">
      <w:proofErr w:type="spellStart"/>
      <w:proofErr w:type="gramStart"/>
      <w:r w:rsidRPr="00167052">
        <w:t>sudo</w:t>
      </w:r>
      <w:proofErr w:type="spellEnd"/>
      <w:proofErr w:type="gramEnd"/>
      <w:r w:rsidRPr="00167052">
        <w:t xml:space="preserve"> service </w:t>
      </w:r>
      <w:proofErr w:type="spellStart"/>
      <w:r w:rsidRPr="00167052">
        <w:t>WowzaStreamingEngine</w:t>
      </w:r>
      <w:proofErr w:type="spellEnd"/>
      <w:r w:rsidRPr="00167052">
        <w:t xml:space="preserve"> st</w:t>
      </w:r>
      <w:r>
        <w:t>op</w:t>
      </w:r>
    </w:p>
    <w:p w:rsidR="007368E5" w:rsidRDefault="007368E5" w:rsidP="007368E5">
      <w:pPr>
        <w:autoSpaceDE w:val="0"/>
        <w:autoSpaceDN w:val="0"/>
        <w:adjustRightInd w:val="0"/>
        <w:spacing w:line="252" w:lineRule="auto"/>
        <w:rPr>
          <w:rFonts w:ascii="Calibri" w:hAnsi="Calibri" w:cs="Calibri"/>
          <w:b/>
          <w:bCs/>
        </w:rPr>
      </w:pPr>
      <w:proofErr w:type="spellStart"/>
      <w:proofErr w:type="gramStart"/>
      <w:r>
        <w:rPr>
          <w:rFonts w:ascii="Calibri" w:hAnsi="Calibri" w:cs="Calibri"/>
          <w:b/>
          <w:bCs/>
          <w:sz w:val="24"/>
          <w:szCs w:val="24"/>
        </w:rPr>
        <w:t>wowza</w:t>
      </w:r>
      <w:proofErr w:type="spellEnd"/>
      <w:proofErr w:type="gramEnd"/>
      <w:r>
        <w:rPr>
          <w:rFonts w:ascii="Calibri" w:hAnsi="Calibri" w:cs="Calibri"/>
          <w:b/>
          <w:bCs/>
          <w:sz w:val="24"/>
          <w:szCs w:val="24"/>
        </w:rPr>
        <w:t xml:space="preserve"> steam engine default location </w:t>
      </w:r>
      <w:r>
        <w:rPr>
          <w:rFonts w:ascii="Calibri" w:hAnsi="Calibri" w:cs="Calibri"/>
          <w:b/>
          <w:bCs/>
        </w:rPr>
        <w:t xml:space="preserve">:- </w:t>
      </w:r>
    </w:p>
    <w:p w:rsidR="007368E5" w:rsidRDefault="007368E5" w:rsidP="007368E5">
      <w:pPr>
        <w:autoSpaceDE w:val="0"/>
        <w:autoSpaceDN w:val="0"/>
        <w:adjustRightInd w:val="0"/>
        <w:spacing w:line="252" w:lineRule="auto"/>
        <w:rPr>
          <w:rFonts w:ascii="Calibri" w:hAnsi="Calibri" w:cs="Calibri"/>
        </w:rPr>
      </w:pPr>
      <w:r>
        <w:rPr>
          <w:rFonts w:ascii="Calibri" w:hAnsi="Calibri" w:cs="Calibri"/>
        </w:rPr>
        <w:t>/</w:t>
      </w:r>
      <w:proofErr w:type="spellStart"/>
      <w:r>
        <w:rPr>
          <w:rFonts w:ascii="Calibri" w:hAnsi="Calibri" w:cs="Calibri"/>
        </w:rPr>
        <w:t>usr</w:t>
      </w:r>
      <w:proofErr w:type="spellEnd"/>
      <w:r>
        <w:rPr>
          <w:rFonts w:ascii="Calibri" w:hAnsi="Calibri" w:cs="Calibri"/>
        </w:rPr>
        <w:t>/local/WowzaStreamingEngine-4.7.5/</w:t>
      </w:r>
    </w:p>
    <w:p w:rsidR="007368E5" w:rsidRDefault="00EB1D78" w:rsidP="005658C1">
      <w:r w:rsidRPr="00EB1D78">
        <w:rPr>
          <w:b/>
          <w:u w:val="single"/>
        </w:rPr>
        <w:t>S3 Bucket storage</w:t>
      </w:r>
      <w:r>
        <w:t>:-</w:t>
      </w:r>
    </w:p>
    <w:p w:rsidR="00EB1D78" w:rsidRDefault="00EB1D78" w:rsidP="005658C1">
      <w:r>
        <w:t xml:space="preserve">The </w:t>
      </w:r>
      <w:proofErr w:type="spellStart"/>
      <w:r>
        <w:t>wowza</w:t>
      </w:r>
      <w:proofErr w:type="spellEnd"/>
      <w:r>
        <w:t xml:space="preserve"> steam video store in </w:t>
      </w:r>
      <w:proofErr w:type="spellStart"/>
      <w:r>
        <w:t>wowza</w:t>
      </w:r>
      <w:proofErr w:type="spellEnd"/>
      <w:r>
        <w:t xml:space="preserve"> steam engine and video thought in S@ bucket “</w:t>
      </w:r>
      <w:proofErr w:type="spellStart"/>
      <w:r>
        <w:t>Wowza</w:t>
      </w:r>
      <w:proofErr w:type="spellEnd"/>
      <w:r>
        <w:t xml:space="preserve">-videos” after that s3 steam video link appear. </w:t>
      </w:r>
      <w:r w:rsidR="00DC79EF">
        <w:t>Example: - https</w:t>
      </w:r>
      <w:r w:rsidRPr="00EB1D78">
        <w:t>://s3-ap-southeast-2.amazonaws.com/wowza-vedio/streamname.mp4</w:t>
      </w:r>
      <w:r>
        <w:t xml:space="preserve"> </w:t>
      </w:r>
    </w:p>
    <w:p w:rsidR="00EB1D78" w:rsidRDefault="00EB1D78" w:rsidP="005658C1">
      <w:r>
        <w:t xml:space="preserve"> </w:t>
      </w:r>
    </w:p>
    <w:p w:rsidR="005658C1" w:rsidRDefault="00DC79EF" w:rsidP="005658C1">
      <w:r>
        <w:rPr>
          <w:noProof/>
          <w:lang w:eastAsia="en-IN"/>
        </w:rPr>
        <w:lastRenderedPageBreak/>
        <w:drawing>
          <wp:inline distT="0" distB="0" distL="0" distR="0">
            <wp:extent cx="5724525" cy="4248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248150"/>
                    </a:xfrm>
                    <a:prstGeom prst="rect">
                      <a:avLst/>
                    </a:prstGeom>
                    <a:noFill/>
                    <a:ln>
                      <a:noFill/>
                    </a:ln>
                  </pic:spPr>
                </pic:pic>
              </a:graphicData>
            </a:graphic>
          </wp:inline>
        </w:drawing>
      </w:r>
      <w:bookmarkStart w:id="0" w:name="_GoBack"/>
      <w:bookmarkEnd w:id="0"/>
    </w:p>
    <w:p w:rsidR="005658C1" w:rsidRDefault="005658C1" w:rsidP="005658C1"/>
    <w:p w:rsidR="009C1115" w:rsidRDefault="009C1115" w:rsidP="00401CF5"/>
    <w:p w:rsidR="009C1115" w:rsidRDefault="009C1115" w:rsidP="00401CF5">
      <w:r>
        <w:t xml:space="preserve">  </w:t>
      </w:r>
    </w:p>
    <w:p w:rsidR="009C1115" w:rsidRDefault="009C1115" w:rsidP="00401CF5"/>
    <w:p w:rsidR="009C1115" w:rsidRPr="004E0E82" w:rsidRDefault="009C1115" w:rsidP="00401CF5">
      <w:r>
        <w:t xml:space="preserve"> </w:t>
      </w:r>
    </w:p>
    <w:sectPr w:rsidR="009C1115" w:rsidRPr="004E0E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E82"/>
    <w:rsid w:val="00210818"/>
    <w:rsid w:val="0023797A"/>
    <w:rsid w:val="00282FDA"/>
    <w:rsid w:val="00401CF5"/>
    <w:rsid w:val="004E0E82"/>
    <w:rsid w:val="004F21E6"/>
    <w:rsid w:val="005658C1"/>
    <w:rsid w:val="00614C2A"/>
    <w:rsid w:val="007368E5"/>
    <w:rsid w:val="007733A2"/>
    <w:rsid w:val="0090651A"/>
    <w:rsid w:val="009C1115"/>
    <w:rsid w:val="009D6DA0"/>
    <w:rsid w:val="00BF673A"/>
    <w:rsid w:val="00C15846"/>
    <w:rsid w:val="00CA044C"/>
    <w:rsid w:val="00DC79EF"/>
    <w:rsid w:val="00E92589"/>
    <w:rsid w:val="00EB1D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09F6D"/>
  <w15:chartTrackingRefBased/>
  <w15:docId w15:val="{D50AB699-4058-47E0-A753-3A2A6EEB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11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aws.amazon.com"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www.wowza.co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13.***.**.245:8088" TargetMode="External"/><Relationship Id="rId4" Type="http://schemas.openxmlformats.org/officeDocument/2006/relationships/hyperlink" Target="https://aws.amazon.com/marketplace/pp/B012BW3WB8/ref=mkt_ste_catgtm_mlp" TargetMode="Externa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6</Pages>
  <Words>516</Words>
  <Characters>2946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Gusain</dc:creator>
  <cp:keywords/>
  <dc:description/>
  <cp:lastModifiedBy>Deepak Gusain</cp:lastModifiedBy>
  <cp:revision>19</cp:revision>
  <dcterms:created xsi:type="dcterms:W3CDTF">2018-08-13T07:31:00Z</dcterms:created>
  <dcterms:modified xsi:type="dcterms:W3CDTF">2018-08-13T09:33:00Z</dcterms:modified>
</cp:coreProperties>
</file>