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Live</w:t>
      </w:r>
      <w:r>
        <w:t xml:space="preserve"> </w:t>
      </w:r>
      <w:r>
        <w:t xml:space="preserve">Session</w:t>
      </w:r>
      <w:r>
        <w:t xml:space="preserve"> </w:t>
      </w:r>
      <w:r>
        <w:t xml:space="preserve">Assignment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Nikhil</w:t>
      </w:r>
      <w:r>
        <w:t xml:space="preserve"> </w:t>
      </w:r>
      <w:r>
        <w:t xml:space="preserve">Gupta</w:t>
      </w:r>
    </w:p>
    <w:p>
      <w:pPr>
        <w:pStyle w:val="Date"/>
      </w:pPr>
      <w:r>
        <w:t xml:space="preserve">2020-02-08</w:t>
      </w:r>
      <w:r>
        <w:t xml:space="preserve"> </w:t>
      </w:r>
      <w:r>
        <w:t xml:space="preserve">08:04:36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etup"/>
      <w:bookmarkEnd w:id="21"/>
      <w:r>
        <w:t xml:space="preserve">Setup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(tswge)</w:t>
      </w:r>
    </w:p>
    <w:p>
      <w:pPr>
        <w:pStyle w:val="SourceCode"/>
      </w:pPr>
      <w:r>
        <w:rPr>
          <w:rStyle w:val="VerbatimChar"/>
        </w:rPr>
        <w:t xml:space="preserve">## Warning: package 'tswge'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(tidyquant)</w:t>
      </w:r>
    </w:p>
    <w:p>
      <w:pPr>
        <w:pStyle w:val="SourceCode"/>
      </w:pPr>
      <w:r>
        <w:rPr>
          <w:rStyle w:val="VerbatimChar"/>
        </w:rPr>
        <w:t xml:space="preserve">## Warning: package 'tidyquant'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lubridate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VerbatimChar"/>
        </w:rPr>
        <w:t xml:space="preserve">## Loading required package: PerformanceAnalytics</w:t>
      </w:r>
    </w:p>
    <w:p>
      <w:pPr>
        <w:pStyle w:val="SourceCode"/>
      </w:pPr>
      <w:r>
        <w:rPr>
          <w:rStyle w:val="VerbatimChar"/>
        </w:rPr>
        <w:t xml:space="preserve">## Warning: package 'PerformanceAnalytics'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Warning: package 'xts'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'xts'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VerbatimChar"/>
        </w:rPr>
        <w:t xml:space="preserve">## Loading required package: quantmod</w:t>
      </w:r>
    </w:p>
    <w:p>
      <w:pPr>
        <w:pStyle w:val="SourceCode"/>
      </w:pPr>
      <w:r>
        <w:rPr>
          <w:rStyle w:val="VerbatimChar"/>
        </w:rPr>
        <w:t xml:space="preserve">## Warning: package 'quantmod'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TTR</w:t>
      </w:r>
    </w:p>
    <w:p>
      <w:pPr>
        <w:pStyle w:val="SourceCode"/>
      </w:pPr>
      <w:r>
        <w:rPr>
          <w:rStyle w:val="VerbatimChar"/>
        </w:rPr>
        <w:t xml:space="preserve">## Warning: package 'TTR' was built under R version 3.5.2</w:t>
      </w:r>
    </w:p>
    <w:p>
      <w:pPr>
        <w:pStyle w:val="SourceCode"/>
      </w:pPr>
      <w:r>
        <w:rPr>
          <w:rStyle w:val="VerbatimChar"/>
        </w:rPr>
        <w:t xml:space="preserve">## Version 0.4-0 included new data defaults. See ?getSymbols.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3.2.0     v readr   1.3.1</w:t>
      </w:r>
      <w:r>
        <w:br w:type="textWrapping"/>
      </w:r>
      <w:r>
        <w:rPr>
          <w:rStyle w:val="VerbatimChar"/>
        </w:rPr>
        <w:t xml:space="preserve">## v tibble  2.1.3     v purrr   0.3.2</w:t>
      </w:r>
      <w:r>
        <w:br w:type="textWrapping"/>
      </w:r>
      <w:r>
        <w:rPr>
          <w:rStyle w:val="VerbatimChar"/>
        </w:rPr>
        <w:t xml:space="preserve">## v tidyr   0.8.3     v stringr 1.4.0</w:t>
      </w:r>
      <w:r>
        <w:br w:type="textWrapping"/>
      </w:r>
      <w:r>
        <w:rPr>
          <w:rStyle w:val="VerbatimChar"/>
        </w:rPr>
        <w:t xml:space="preserve">## v ggplot2 3.2.0     v forcats 0.4.0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3.5.3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lubridate::as.difftime() masks base::as.difftime()</w:t>
      </w:r>
      <w:r>
        <w:br w:type="textWrapping"/>
      </w:r>
      <w:r>
        <w:rPr>
          <w:rStyle w:val="VerbatimChar"/>
        </w:rPr>
        <w:t xml:space="preserve">## x lubridate::date()        masks base::date()</w:t>
      </w:r>
      <w:r>
        <w:br w:type="textWrapping"/>
      </w:r>
      <w:r>
        <w:rPr>
          <w:rStyle w:val="VerbatimChar"/>
        </w:rPr>
        <w:t xml:space="preserve">## x dplyr::filter()          masks stats::filter()</w:t>
      </w:r>
      <w:r>
        <w:br w:type="textWrapping"/>
      </w:r>
      <w:r>
        <w:rPr>
          <w:rStyle w:val="VerbatimChar"/>
        </w:rPr>
        <w:t xml:space="preserve">## x xts::first()             masks dplyr::first()</w:t>
      </w:r>
      <w:r>
        <w:br w:type="textWrapping"/>
      </w:r>
      <w:r>
        <w:rPr>
          <w:rStyle w:val="VerbatimChar"/>
        </w:rPr>
        <w:t xml:space="preserve">## x lubridate::intersect()   masks base::intersect()</w:t>
      </w:r>
      <w:r>
        <w:br w:type="textWrapping"/>
      </w:r>
      <w:r>
        <w:rPr>
          <w:rStyle w:val="VerbatimChar"/>
        </w:rPr>
        <w:t xml:space="preserve">## x dplyr::lag()             masks stats::lag()</w:t>
      </w:r>
      <w:r>
        <w:br w:type="textWrapping"/>
      </w:r>
      <w:r>
        <w:rPr>
          <w:rStyle w:val="VerbatimChar"/>
        </w:rPr>
        <w:t xml:space="preserve">## x xts::last()              masks dplyr::last()</w:t>
      </w:r>
      <w:r>
        <w:br w:type="textWrapping"/>
      </w:r>
      <w:r>
        <w:rPr>
          <w:rStyle w:val="VerbatimChar"/>
        </w:rPr>
        <w:t xml:space="preserve">## x lubridate::setdiff()     masks base::setdiff()</w:t>
      </w:r>
      <w:r>
        <w:br w:type="textWrapping"/>
      </w:r>
      <w:r>
        <w:rPr>
          <w:rStyle w:val="VerbatimChar"/>
        </w:rPr>
        <w:t xml:space="preserve">## x lubridate::union()       masks base::union()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"common_functions.R"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for-pre-live"/>
      <w:bookmarkEnd w:id="22"/>
      <w:r>
        <w:t xml:space="preserve">For pre-live</w:t>
      </w:r>
    </w:p>
    <w:p>
      <w:pPr>
        <w:pStyle w:val="Heading2"/>
      </w:pPr>
      <w:bookmarkStart w:id="23" w:name="section"/>
      <w:bookmarkEnd w:id="23"/>
      <w:r>
        <w:t xml:space="preserve">2</w:t>
      </w:r>
    </w:p>
    <w:p>
      <w:pPr>
        <w:pStyle w:val="SourceCode"/>
      </w:pP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factor.wge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0.0000 0.0000 0.0000 0.0000 0.0000 0.0000 1.0000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1-1.0000B              1.0000               1.0000       0.0000</w:t>
      </w:r>
      <w:r>
        <w:br w:type="textWrapping"/>
      </w:r>
      <w:r>
        <w:rPr>
          <w:rStyle w:val="VerbatimChar"/>
        </w:rPr>
        <w:t xml:space="preserve">## 1+0.4450B+1.0000B^2   -0.2225+-0.9749i      1.0000       0.2857</w:t>
      </w:r>
      <w:r>
        <w:br w:type="textWrapping"/>
      </w:r>
      <w:r>
        <w:rPr>
          <w:rStyle w:val="VerbatimChar"/>
        </w:rPr>
        <w:t xml:space="preserve">## 1-1.2470B+1.0000B^2    0.6235+-0.7818i      1.0000       0.1429</w:t>
      </w:r>
      <w:r>
        <w:br w:type="textWrapping"/>
      </w:r>
      <w:r>
        <w:rPr>
          <w:rStyle w:val="VerbatimChar"/>
        </w:rPr>
        <w:t xml:space="preserve">## 1+1.8019B+1.0000B^2   -0.9010+-0.4339i      1.0000       0.4286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24" w:name="section-1"/>
      <w:bookmarkEnd w:id="24"/>
      <w:r>
        <w:t xml:space="preserve">3</w:t>
      </w:r>
    </w:p>
    <w:p>
      <w:pPr>
        <w:pStyle w:val="Heading3"/>
      </w:pPr>
      <w:bookmarkStart w:id="25" w:name="a"/>
      <w:bookmarkEnd w:id="25"/>
      <w:r>
        <w:t xml:space="preserve">A</w:t>
      </w:r>
    </w:p>
    <w:p>
      <w:pPr>
        <w:pStyle w:val="SourceCode"/>
      </w:pPr>
      <w:r>
        <w:rPr>
          <w:rStyle w:val="CommentTok"/>
        </w:rPr>
        <w:t xml:space="preserve"># (1 - B^4)Xt = (1 + 0.3B)(1 - 0.6B + 0.8B^2)at</w:t>
      </w:r>
      <w:r>
        <w:br w:type="textWrapping"/>
      </w:r>
      <w:r>
        <w:br w:type="textWrapping"/>
      </w:r>
      <w:r>
        <w:rPr>
          <w:rStyle w:val="CommentTok"/>
        </w:rPr>
        <w:t xml:space="preserve"># (1 - B^4) -&gt; s = 4</w:t>
      </w:r>
      <w:r>
        <w:br w:type="textWrapping"/>
      </w:r>
      <w:r>
        <w:rPr>
          <w:rStyle w:val="CommentTok"/>
        </w:rPr>
        <w:t xml:space="preserve"># There are no (1-B)^d term -&gt; d = 0</w:t>
      </w:r>
      <w:r>
        <w:br w:type="textWrapping"/>
      </w:r>
      <w:r>
        <w:rPr>
          <w:rStyle w:val="CommentTok"/>
        </w:rPr>
        <w:t xml:space="preserve"># There is no dependence on X with lag, hence there are no AR components -&gt; p = 0</w:t>
      </w:r>
      <w:r>
        <w:br w:type="textWrapping"/>
      </w:r>
      <w:r>
        <w:rPr>
          <w:rStyle w:val="CommentTok"/>
        </w:rPr>
        <w:t xml:space="preserve"># There are 3 roots in the characteristic equation for the MA side -&gt; q = 3</w:t>
      </w:r>
      <w:r>
        <w:br w:type="textWrapping"/>
      </w:r>
      <w:r>
        <w:br w:type="textWrapping"/>
      </w:r>
      <w:r>
        <w:rPr>
          <w:rStyle w:val="CommentTok"/>
        </w:rPr>
        <w:t xml:space="preserve"># Hence, this is a seasonal ARUMA model with d = 0, s = 4, p = 0  and q = 3</w:t>
      </w:r>
    </w:p>
    <w:p>
      <w:pPr>
        <w:pStyle w:val="Heading3"/>
      </w:pPr>
      <w:bookmarkStart w:id="26" w:name="b"/>
      <w:bookmarkEnd w:id="26"/>
      <w:r>
        <w:t xml:space="preserve">B</w:t>
      </w:r>
    </w:p>
    <w:p>
      <w:pPr>
        <w:pStyle w:val="SourceCode"/>
      </w:pPr>
      <w:r>
        <w:rPr>
          <w:rStyle w:val="CommentTok"/>
        </w:rPr>
        <w:t xml:space="preserve"># (1 + 0.3B)Xt = (1 - 0.6B + 0.8B^2)at</w:t>
      </w:r>
      <w:r>
        <w:br w:type="textWrapping"/>
      </w:r>
      <w:r>
        <w:br w:type="textWrapping"/>
      </w:r>
      <w:r>
        <w:rPr>
          <w:rStyle w:val="NormalTok"/>
        </w:rPr>
        <w:t xml:space="preserve">theta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factor.wge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theta)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0.6000 -0.8000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1-0.6000B+0.8000B^2    0.3750+-1.0533i      0.8944       0.1956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There are no seasonal (1-B^s) terms -&gt; s = 0</w:t>
      </w:r>
      <w:r>
        <w:br w:type="textWrapping"/>
      </w:r>
      <w:r>
        <w:rPr>
          <w:rStyle w:val="CommentTok"/>
        </w:rPr>
        <w:t xml:space="preserve"># There are no (1-B)^d term -&gt; d = 0</w:t>
      </w:r>
      <w:r>
        <w:br w:type="textWrapping"/>
      </w:r>
      <w:r>
        <w:rPr>
          <w:rStyle w:val="CommentTok"/>
        </w:rPr>
        <w:t xml:space="preserve"># There is 1 root of the characteristic equation of the AR side. There are 2 roots of the characteristic equation of the MA side (and none of the factors on the AR and MA side cancel) -&gt; -&gt; p = 1, q = 2</w:t>
      </w:r>
      <w:r>
        <w:br w:type="textWrapping"/>
      </w:r>
      <w:r>
        <w:br w:type="textWrapping"/>
      </w:r>
      <w:r>
        <w:rPr>
          <w:rStyle w:val="CommentTok"/>
        </w:rPr>
        <w:t xml:space="preserve"># Hence, this is a ARMA(1,2) model</w:t>
      </w:r>
    </w:p>
    <w:p>
      <w:pPr>
        <w:pStyle w:val="Heading3"/>
      </w:pPr>
      <w:bookmarkStart w:id="27" w:name="c"/>
      <w:bookmarkEnd w:id="27"/>
      <w:r>
        <w:t xml:space="preserve">C</w:t>
      </w:r>
    </w:p>
    <w:p>
      <w:pPr>
        <w:pStyle w:val="SourceCode"/>
      </w:pPr>
      <w:r>
        <w:rPr>
          <w:rStyle w:val="CommentTok"/>
        </w:rPr>
        <w:t xml:space="preserve"># (1 - 0.1B - 0.99B^2 + 0.013B^3 + 0.2078B^4 + 0.0888B^5 + 0.00864B^6) * (1-B)^2 * (1-B^12) * Xt = (1 - 0.6B + 0.8B^2) * at</w:t>
      </w:r>
      <w:r>
        <w:br w:type="textWrapping"/>
      </w:r>
      <w:r>
        <w:br w:type="textWrapping"/>
      </w:r>
      <w:r>
        <w:rPr>
          <w:rStyle w:val="NormalTok"/>
        </w:rPr>
        <w:t xml:space="preserve">phi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0.2078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0.0888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0.00864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factor.wge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phi)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0.1000 0.9900 -0.1300 -0.2078 -0.0888 -0.0086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1+0.9459B             -1.0572               0.9459       0.5000</w:t>
      </w:r>
      <w:r>
        <w:br w:type="textWrapping"/>
      </w:r>
      <w:r>
        <w:rPr>
          <w:rStyle w:val="VerbatimChar"/>
        </w:rPr>
        <w:t xml:space="preserve">## 1-1.5764B+0.6809B^2    1.1577+-0.3585i      0.8251       0.0478</w:t>
      </w:r>
      <w:r>
        <w:br w:type="textWrapping"/>
      </w:r>
      <w:r>
        <w:rPr>
          <w:rStyle w:val="VerbatimChar"/>
        </w:rPr>
        <w:t xml:space="preserve">## 1+0.3995B+0.1024B^2   -1.9502+-2.4411i      0.3201       0.3573</w:t>
      </w:r>
      <w:r>
        <w:br w:type="textWrapping"/>
      </w:r>
      <w:r>
        <w:rPr>
          <w:rStyle w:val="VerbatimChar"/>
        </w:rPr>
        <w:t xml:space="preserve">## 1+0.1310B             -7.6355               0.1310       0.5000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theta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factor.wge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theta)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0.6000 -0.8000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1-0.6000B+0.8000B^2    0.3750+-1.0533i      0.8944       0.1956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There is a seasonal component (1-B^s) -&gt; s = 12</w:t>
      </w:r>
      <w:r>
        <w:br w:type="textWrapping"/>
      </w:r>
      <w:r>
        <w:rPr>
          <w:rStyle w:val="CommentTok"/>
        </w:rPr>
        <w:t xml:space="preserve"># There is a (1-B)^d term -&gt; d = 2</w:t>
      </w:r>
      <w:r>
        <w:br w:type="textWrapping"/>
      </w:r>
      <w:r>
        <w:rPr>
          <w:rStyle w:val="CommentTok"/>
        </w:rPr>
        <w:t xml:space="preserve"># There are 6 roots of the characteristic equation of the AR side. There are 2 roots of the characteristic equation of the MA side (and none of the factors on the AR and MA side cancel) -&gt; p = 6, q = 2</w:t>
      </w:r>
      <w:r>
        <w:br w:type="textWrapping"/>
      </w:r>
      <w:r>
        <w:br w:type="textWrapping"/>
      </w:r>
      <w:r>
        <w:rPr>
          <w:rStyle w:val="CommentTok"/>
        </w:rPr>
        <w:t xml:space="preserve"># Hence, this is a Seasonal ARUMA model with p = 6, d = 2, q = 2 and s = 12</w:t>
      </w:r>
    </w:p>
    <w:p>
      <w:pPr>
        <w:pStyle w:val="Heading2"/>
      </w:pPr>
      <w:bookmarkStart w:id="28" w:name="section-2"/>
      <w:bookmarkEnd w:id="28"/>
      <w:r>
        <w:t xml:space="preserve">4</w:t>
      </w:r>
    </w:p>
    <w:p>
      <w:pPr>
        <w:pStyle w:val="SourceCode"/>
      </w:pPr>
      <w:r>
        <w:rPr>
          <w:rStyle w:val="NormalTok"/>
        </w:rPr>
        <w:t xml:space="preserve">txn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tidyquant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tq_get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"TXN"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"stock.prices"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"2019-01-01"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txn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Observations: 278</w:t>
      </w:r>
      <w:r>
        <w:br w:type="textWrapping"/>
      </w:r>
      <w:r>
        <w:rPr>
          <w:rStyle w:val="VerbatimChar"/>
        </w:rPr>
        <w:t xml:space="preserve">## Variables: 7</w:t>
      </w:r>
      <w:r>
        <w:br w:type="textWrapping"/>
      </w:r>
      <w:r>
        <w:rPr>
          <w:rStyle w:val="VerbatimChar"/>
        </w:rPr>
        <w:t xml:space="preserve">## $ date     &lt;date&gt; 2019-01-02, 2019-01-03, 2019-01-04, 2019-01-07, 2019...</w:t>
      </w:r>
      <w:r>
        <w:br w:type="textWrapping"/>
      </w:r>
      <w:r>
        <w:rPr>
          <w:rStyle w:val="VerbatimChar"/>
        </w:rPr>
        <w:t xml:space="preserve">## $ open     &lt;dbl&gt; 92.76, 91.83, 89.93, 92.80, 95.26, 95.05, 95.76, 97.0...</w:t>
      </w:r>
      <w:r>
        <w:br w:type="textWrapping"/>
      </w:r>
      <w:r>
        <w:rPr>
          <w:rStyle w:val="VerbatimChar"/>
        </w:rPr>
        <w:t xml:space="preserve">## $ high     &lt;dbl&gt; 95.25, 92.79, 93.38, 95.22, 95.64, 96.49, 97.94, 99.0...</w:t>
      </w:r>
      <w:r>
        <w:br w:type="textWrapping"/>
      </w:r>
      <w:r>
        <w:rPr>
          <w:rStyle w:val="VerbatimChar"/>
        </w:rPr>
        <w:t xml:space="preserve">## $ low      &lt;dbl&gt; 92.46, 88.68, 89.47, 92.36, 93.03, 94.72, 95.47, 96.8...</w:t>
      </w:r>
      <w:r>
        <w:br w:type="textWrapping"/>
      </w:r>
      <w:r>
        <w:rPr>
          <w:rStyle w:val="VerbatimChar"/>
        </w:rPr>
        <w:t xml:space="preserve">## $ close    &lt;dbl&gt; 94.45, 88.88, 92.90, 94.50, 94.38, 96.24, 97.72, 98.5...</w:t>
      </w:r>
      <w:r>
        <w:br w:type="textWrapping"/>
      </w:r>
      <w:r>
        <w:rPr>
          <w:rStyle w:val="VerbatimChar"/>
        </w:rPr>
        <w:t xml:space="preserve">## $ volume   &lt;dbl&gt; 6478800, 11667500, 7707600, 5023900, 5863500, 6909400...</w:t>
      </w:r>
      <w:r>
        <w:br w:type="textWrapping"/>
      </w:r>
      <w:r>
        <w:rPr>
          <w:rStyle w:val="VerbatimChar"/>
        </w:rPr>
        <w:t xml:space="preserve">## $ adjusted &lt;dbl&gt; 91.21481, 85.83559, 89.71790, 91.26310, 91.14720, 92....</w:t>
      </w:r>
    </w:p>
    <w:p>
      <w:pPr>
        <w:pStyle w:val="SourceCode"/>
      </w:pPr>
      <w:r>
        <w:rPr>
          <w:rStyle w:val="NormalTok"/>
        </w:rPr>
        <w:t xml:space="preserve">px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(txn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Gupta_pre_live_session_assignment_week_6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dif1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artrans.wge</w:t>
      </w:r>
      <w:r>
        <w:rPr>
          <w:rStyle w:val="NormalTok"/>
        </w:rPr>
        <w:t xml:space="preserve">(txn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adjusted, </w:t>
      </w:r>
      <w:r>
        <w:rPr>
          <w:rStyle w:val="DataTypeTok"/>
        </w:rPr>
        <w:t xml:space="preserve">phi.tr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Gupta_pre_live_session_assignment_week_6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(dif1)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Gupta_pre_live_session_assignment_week_6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aic5.wge</w:t>
      </w:r>
      <w:r>
        <w:rPr>
          <w:rStyle w:val="NormalTok"/>
        </w:rPr>
        <w:t xml:space="preserve">(dif1)</w:t>
      </w:r>
    </w:p>
    <w:p>
      <w:pPr>
        <w:pStyle w:val="SourceCode"/>
      </w:pPr>
      <w:r>
        <w:rPr>
          <w:rStyle w:val="VerbatimChar"/>
        </w:rPr>
        <w:t xml:space="preserve">## ---------WORKING... PLEASE WAIT...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Five Smallest Values of  aic</w:t>
      </w:r>
    </w:p>
    <w:p>
      <w:pPr>
        <w:pStyle w:val="SourceCode"/>
      </w:pPr>
      <w:r>
        <w:rPr>
          <w:rStyle w:val="VerbatimChar"/>
        </w:rPr>
        <w:t xml:space="preserve">##       p    q        aic</w:t>
      </w:r>
      <w:r>
        <w:br w:type="textWrapping"/>
      </w:r>
      <w:r>
        <w:rPr>
          <w:rStyle w:val="VerbatimChar"/>
        </w:rPr>
        <w:t xml:space="preserve">## 7     2    0   1.319327</w:t>
      </w:r>
      <w:r>
        <w:br w:type="textWrapping"/>
      </w:r>
      <w:r>
        <w:rPr>
          <w:rStyle w:val="VerbatimChar"/>
        </w:rPr>
        <w:t xml:space="preserve">## 3     0    2   1.321404</w:t>
      </w:r>
      <w:r>
        <w:br w:type="textWrapping"/>
      </w:r>
      <w:r>
        <w:rPr>
          <w:rStyle w:val="VerbatimChar"/>
        </w:rPr>
        <w:t xml:space="preserve">## 6     1    2   1.324496</w:t>
      </w:r>
      <w:r>
        <w:br w:type="textWrapping"/>
      </w:r>
      <w:r>
        <w:rPr>
          <w:rStyle w:val="VerbatimChar"/>
        </w:rPr>
        <w:t xml:space="preserve">## 8     2    1   1.324633</w:t>
      </w:r>
      <w:r>
        <w:br w:type="textWrapping"/>
      </w:r>
      <w:r>
        <w:rPr>
          <w:rStyle w:val="VerbatimChar"/>
        </w:rPr>
        <w:t xml:space="preserve">## 10    3    0   1.325800</w:t>
      </w:r>
    </w:p>
    <w:p>
      <w:pPr>
        <w:pStyle w:val="Compact"/>
        <w:numPr>
          <w:numId w:val="1001"/>
          <w:ilvl w:val="0"/>
        </w:numPr>
      </w:pPr>
      <w:r>
        <w:t xml:space="preserve">‘</w:t>
      </w:r>
      <w:r>
        <w:t xml:space="preserve">dif1</w:t>
      </w:r>
      <w:r>
        <w:t xml:space="preserve">’</w:t>
      </w:r>
      <w:r>
        <w:t xml:space="preserve"> </w:t>
      </w:r>
      <w:r>
        <w:t xml:space="preserve">looks to be just white noise. Hence the model best suited for this could be a simple ARIMA(0,1,0)</w:t>
      </w:r>
    </w:p>
    <w:p>
      <w:pPr>
        <w:pStyle w:val="Compact"/>
        <w:numPr>
          <w:numId w:val="1001"/>
          <w:ilvl w:val="0"/>
        </w:numPr>
      </w:pPr>
      <w:r>
        <w:t xml:space="preserve">The Spectral Density does indicate a few small peaks and dips, indicating that there may be some AR and MA components as well. After checking the AIC values, a fit with p = 2 and q = 0 does give the best AIC and hence we could also use ARIMA(2,1,0) and compare the results of the 2 models.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68c5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f0c44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Live Session Assignment 5</dc:title>
  <dc:creator>Nikhil Gupta</dc:creator>
  <dcterms:created xsi:type="dcterms:W3CDTF">2020-02-08T14:04:40Z</dcterms:created>
  <dcterms:modified xsi:type="dcterms:W3CDTF">2020-02-08T14:04:40Z</dcterms:modified>
</cp:coreProperties>
</file>