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04C" w:rsidRPr="00A34365" w:rsidRDefault="00777CA0" w:rsidP="000011DE">
      <w:pPr>
        <w:pStyle w:val="Title"/>
        <w:jc w:val="center"/>
        <w:rPr>
          <w:rFonts w:asciiTheme="minorHAnsi" w:hAnsiTheme="minorHAnsi" w:cstheme="minorHAnsi"/>
          <w:sz w:val="40"/>
          <w:szCs w:val="40"/>
        </w:rPr>
      </w:pPr>
      <w:r w:rsidRPr="00A34365">
        <w:rPr>
          <w:rFonts w:asciiTheme="minorHAnsi" w:hAnsiTheme="minorHAnsi" w:cstheme="minorHAnsi"/>
          <w:sz w:val="40"/>
          <w:szCs w:val="40"/>
        </w:rPr>
        <w:t>Capstone Project 1 –</w:t>
      </w:r>
      <w:r w:rsidR="0013004C" w:rsidRPr="00A34365">
        <w:rPr>
          <w:rFonts w:asciiTheme="minorHAnsi" w:hAnsiTheme="minorHAnsi" w:cstheme="minorHAnsi"/>
          <w:sz w:val="40"/>
          <w:szCs w:val="40"/>
        </w:rPr>
        <w:t xml:space="preserve"> Predicting Loan Default</w:t>
      </w:r>
    </w:p>
    <w:p w:rsidR="00E45C75" w:rsidRPr="00A34365" w:rsidRDefault="0013004C" w:rsidP="000011DE">
      <w:pPr>
        <w:pStyle w:val="Title"/>
        <w:jc w:val="center"/>
        <w:rPr>
          <w:rFonts w:asciiTheme="minorHAnsi" w:hAnsiTheme="minorHAnsi" w:cstheme="minorHAnsi"/>
          <w:sz w:val="40"/>
          <w:szCs w:val="40"/>
        </w:rPr>
      </w:pPr>
      <w:r w:rsidRPr="00A34365">
        <w:rPr>
          <w:rFonts w:asciiTheme="minorHAnsi" w:hAnsiTheme="minorHAnsi" w:cstheme="minorHAnsi"/>
          <w:sz w:val="40"/>
          <w:szCs w:val="40"/>
        </w:rPr>
        <w:t xml:space="preserve">Machine Learning - </w:t>
      </w:r>
      <w:r w:rsidR="00777CA0" w:rsidRPr="00A34365">
        <w:rPr>
          <w:rFonts w:asciiTheme="minorHAnsi" w:hAnsiTheme="minorHAnsi" w:cstheme="minorHAnsi"/>
          <w:sz w:val="40"/>
          <w:szCs w:val="40"/>
        </w:rPr>
        <w:t>In Depth Analysis</w:t>
      </w:r>
    </w:p>
    <w:sdt>
      <w:sdtPr>
        <w:rPr>
          <w:rFonts w:asciiTheme="minorHAnsi" w:eastAsiaTheme="minorHAnsi" w:hAnsiTheme="minorHAnsi" w:cstheme="minorBidi"/>
          <w:color w:val="auto"/>
          <w:sz w:val="22"/>
          <w:szCs w:val="20"/>
          <w:lang w:bidi="hi-IN"/>
        </w:rPr>
        <w:id w:val="-972757359"/>
        <w:docPartObj>
          <w:docPartGallery w:val="Table of Contents"/>
          <w:docPartUnique/>
        </w:docPartObj>
      </w:sdtPr>
      <w:sdtEndPr>
        <w:rPr>
          <w:b/>
          <w:bCs/>
          <w:noProof/>
        </w:rPr>
      </w:sdtEndPr>
      <w:sdtContent>
        <w:p w:rsidR="00083169" w:rsidRPr="00A34365" w:rsidRDefault="00083169">
          <w:pPr>
            <w:pStyle w:val="TOCHeading"/>
            <w:rPr>
              <w:rFonts w:asciiTheme="minorHAnsi" w:hAnsiTheme="minorHAnsi" w:cstheme="minorHAnsi"/>
            </w:rPr>
          </w:pPr>
          <w:r w:rsidRPr="00A34365">
            <w:rPr>
              <w:rFonts w:asciiTheme="minorHAnsi" w:hAnsiTheme="minorHAnsi" w:cstheme="minorHAnsi"/>
            </w:rPr>
            <w:t>Contents</w:t>
          </w:r>
        </w:p>
        <w:p w:rsidR="00A34365" w:rsidRPr="00A34365" w:rsidRDefault="00083169">
          <w:pPr>
            <w:pStyle w:val="TOC1"/>
            <w:tabs>
              <w:tab w:val="right" w:leader="dot" w:pos="9350"/>
            </w:tabs>
            <w:rPr>
              <w:rFonts w:eastAsiaTheme="minorEastAsia"/>
              <w:noProof/>
              <w:sz w:val="24"/>
              <w:szCs w:val="24"/>
            </w:rPr>
          </w:pPr>
          <w:r>
            <w:rPr>
              <w:b/>
              <w:bCs/>
              <w:noProof/>
            </w:rPr>
            <w:fldChar w:fldCharType="begin"/>
          </w:r>
          <w:r>
            <w:rPr>
              <w:b/>
              <w:bCs/>
              <w:noProof/>
            </w:rPr>
            <w:instrText xml:space="preserve"> TOC \o "1-3" \h \z \u </w:instrText>
          </w:r>
          <w:r>
            <w:rPr>
              <w:b/>
              <w:bCs/>
              <w:noProof/>
            </w:rPr>
            <w:fldChar w:fldCharType="separate"/>
          </w:r>
          <w:hyperlink w:anchor="_Toc3662569" w:history="1">
            <w:r w:rsidR="00A34365" w:rsidRPr="00A34365">
              <w:rPr>
                <w:rStyle w:val="Hyperlink"/>
                <w:rFonts w:cstheme="minorHAnsi"/>
                <w:noProof/>
                <w:sz w:val="24"/>
                <w:szCs w:val="24"/>
              </w:rPr>
              <w:t>Introduction</w:t>
            </w:r>
            <w:r w:rsidR="00A34365" w:rsidRPr="00A34365">
              <w:rPr>
                <w:noProof/>
                <w:webHidden/>
                <w:sz w:val="24"/>
                <w:szCs w:val="24"/>
              </w:rPr>
              <w:tab/>
            </w:r>
            <w:r w:rsidR="00A34365" w:rsidRPr="00A34365">
              <w:rPr>
                <w:noProof/>
                <w:webHidden/>
                <w:sz w:val="24"/>
                <w:szCs w:val="24"/>
              </w:rPr>
              <w:fldChar w:fldCharType="begin"/>
            </w:r>
            <w:r w:rsidR="00A34365" w:rsidRPr="00A34365">
              <w:rPr>
                <w:noProof/>
                <w:webHidden/>
                <w:sz w:val="24"/>
                <w:szCs w:val="24"/>
              </w:rPr>
              <w:instrText xml:space="preserve"> PAGEREF _Toc3662569 \h </w:instrText>
            </w:r>
            <w:r w:rsidR="00A34365" w:rsidRPr="00A34365">
              <w:rPr>
                <w:noProof/>
                <w:webHidden/>
                <w:sz w:val="24"/>
                <w:szCs w:val="24"/>
              </w:rPr>
            </w:r>
            <w:r w:rsidR="00A34365" w:rsidRPr="00A34365">
              <w:rPr>
                <w:noProof/>
                <w:webHidden/>
                <w:sz w:val="24"/>
                <w:szCs w:val="24"/>
              </w:rPr>
              <w:fldChar w:fldCharType="separate"/>
            </w:r>
            <w:r w:rsidR="00A34365" w:rsidRPr="00A34365">
              <w:rPr>
                <w:noProof/>
                <w:webHidden/>
                <w:sz w:val="24"/>
                <w:szCs w:val="24"/>
              </w:rPr>
              <w:t>2</w:t>
            </w:r>
            <w:r w:rsidR="00A34365" w:rsidRPr="00A34365">
              <w:rPr>
                <w:noProof/>
                <w:webHidden/>
                <w:sz w:val="24"/>
                <w:szCs w:val="24"/>
              </w:rPr>
              <w:fldChar w:fldCharType="end"/>
            </w:r>
          </w:hyperlink>
        </w:p>
        <w:p w:rsidR="00A34365" w:rsidRPr="00A34365" w:rsidRDefault="00D848F9">
          <w:pPr>
            <w:pStyle w:val="TOC1"/>
            <w:tabs>
              <w:tab w:val="right" w:leader="dot" w:pos="9350"/>
            </w:tabs>
            <w:rPr>
              <w:rFonts w:eastAsiaTheme="minorEastAsia"/>
              <w:noProof/>
              <w:sz w:val="24"/>
              <w:szCs w:val="24"/>
            </w:rPr>
          </w:pPr>
          <w:hyperlink w:anchor="_Toc3662570" w:history="1">
            <w:r w:rsidR="00A34365" w:rsidRPr="00A34365">
              <w:rPr>
                <w:rStyle w:val="Hyperlink"/>
                <w:rFonts w:cstheme="minorHAnsi"/>
                <w:noProof/>
                <w:sz w:val="24"/>
                <w:szCs w:val="24"/>
              </w:rPr>
              <w:t>The Lending Club Data Set</w:t>
            </w:r>
            <w:r w:rsidR="00A34365" w:rsidRPr="00A34365">
              <w:rPr>
                <w:noProof/>
                <w:webHidden/>
                <w:sz w:val="24"/>
                <w:szCs w:val="24"/>
              </w:rPr>
              <w:tab/>
            </w:r>
            <w:r w:rsidR="00A34365" w:rsidRPr="00A34365">
              <w:rPr>
                <w:noProof/>
                <w:webHidden/>
                <w:sz w:val="24"/>
                <w:szCs w:val="24"/>
              </w:rPr>
              <w:fldChar w:fldCharType="begin"/>
            </w:r>
            <w:r w:rsidR="00A34365" w:rsidRPr="00A34365">
              <w:rPr>
                <w:noProof/>
                <w:webHidden/>
                <w:sz w:val="24"/>
                <w:szCs w:val="24"/>
              </w:rPr>
              <w:instrText xml:space="preserve"> PAGEREF _Toc3662570 \h </w:instrText>
            </w:r>
            <w:r w:rsidR="00A34365" w:rsidRPr="00A34365">
              <w:rPr>
                <w:noProof/>
                <w:webHidden/>
                <w:sz w:val="24"/>
                <w:szCs w:val="24"/>
              </w:rPr>
            </w:r>
            <w:r w:rsidR="00A34365" w:rsidRPr="00A34365">
              <w:rPr>
                <w:noProof/>
                <w:webHidden/>
                <w:sz w:val="24"/>
                <w:szCs w:val="24"/>
              </w:rPr>
              <w:fldChar w:fldCharType="separate"/>
            </w:r>
            <w:r w:rsidR="00A34365" w:rsidRPr="00A34365">
              <w:rPr>
                <w:noProof/>
                <w:webHidden/>
                <w:sz w:val="24"/>
                <w:szCs w:val="24"/>
              </w:rPr>
              <w:t>2</w:t>
            </w:r>
            <w:r w:rsidR="00A34365" w:rsidRPr="00A34365">
              <w:rPr>
                <w:noProof/>
                <w:webHidden/>
                <w:sz w:val="24"/>
                <w:szCs w:val="24"/>
              </w:rPr>
              <w:fldChar w:fldCharType="end"/>
            </w:r>
          </w:hyperlink>
        </w:p>
        <w:p w:rsidR="00A34365" w:rsidRPr="00A34365" w:rsidRDefault="00D848F9">
          <w:pPr>
            <w:pStyle w:val="TOC1"/>
            <w:tabs>
              <w:tab w:val="right" w:leader="dot" w:pos="9350"/>
            </w:tabs>
            <w:rPr>
              <w:rFonts w:eastAsiaTheme="minorEastAsia"/>
              <w:noProof/>
              <w:sz w:val="24"/>
              <w:szCs w:val="24"/>
            </w:rPr>
          </w:pPr>
          <w:hyperlink w:anchor="_Toc3662571" w:history="1">
            <w:r w:rsidR="00A34365" w:rsidRPr="00A34365">
              <w:rPr>
                <w:rStyle w:val="Hyperlink"/>
                <w:rFonts w:cstheme="minorHAnsi"/>
                <w:noProof/>
                <w:sz w:val="24"/>
                <w:szCs w:val="24"/>
              </w:rPr>
              <w:t>Problem Statement</w:t>
            </w:r>
            <w:r w:rsidR="00A34365" w:rsidRPr="00A34365">
              <w:rPr>
                <w:noProof/>
                <w:webHidden/>
                <w:sz w:val="24"/>
                <w:szCs w:val="24"/>
              </w:rPr>
              <w:tab/>
            </w:r>
            <w:r w:rsidR="00A34365" w:rsidRPr="00A34365">
              <w:rPr>
                <w:noProof/>
                <w:webHidden/>
                <w:sz w:val="24"/>
                <w:szCs w:val="24"/>
              </w:rPr>
              <w:fldChar w:fldCharType="begin"/>
            </w:r>
            <w:r w:rsidR="00A34365" w:rsidRPr="00A34365">
              <w:rPr>
                <w:noProof/>
                <w:webHidden/>
                <w:sz w:val="24"/>
                <w:szCs w:val="24"/>
              </w:rPr>
              <w:instrText xml:space="preserve"> PAGEREF _Toc3662571 \h </w:instrText>
            </w:r>
            <w:r w:rsidR="00A34365" w:rsidRPr="00A34365">
              <w:rPr>
                <w:noProof/>
                <w:webHidden/>
                <w:sz w:val="24"/>
                <w:szCs w:val="24"/>
              </w:rPr>
            </w:r>
            <w:r w:rsidR="00A34365" w:rsidRPr="00A34365">
              <w:rPr>
                <w:noProof/>
                <w:webHidden/>
                <w:sz w:val="24"/>
                <w:szCs w:val="24"/>
              </w:rPr>
              <w:fldChar w:fldCharType="separate"/>
            </w:r>
            <w:r w:rsidR="00A34365" w:rsidRPr="00A34365">
              <w:rPr>
                <w:noProof/>
                <w:webHidden/>
                <w:sz w:val="24"/>
                <w:szCs w:val="24"/>
              </w:rPr>
              <w:t>2</w:t>
            </w:r>
            <w:r w:rsidR="00A34365" w:rsidRPr="00A34365">
              <w:rPr>
                <w:noProof/>
                <w:webHidden/>
                <w:sz w:val="24"/>
                <w:szCs w:val="24"/>
              </w:rPr>
              <w:fldChar w:fldCharType="end"/>
            </w:r>
          </w:hyperlink>
        </w:p>
        <w:p w:rsidR="00A34365" w:rsidRPr="00A34365" w:rsidRDefault="00D848F9">
          <w:pPr>
            <w:pStyle w:val="TOC1"/>
            <w:tabs>
              <w:tab w:val="right" w:leader="dot" w:pos="9350"/>
            </w:tabs>
            <w:rPr>
              <w:rFonts w:eastAsiaTheme="minorEastAsia"/>
              <w:noProof/>
              <w:sz w:val="24"/>
              <w:szCs w:val="24"/>
            </w:rPr>
          </w:pPr>
          <w:hyperlink w:anchor="_Toc3662572" w:history="1">
            <w:r w:rsidR="00A34365" w:rsidRPr="00A34365">
              <w:rPr>
                <w:rStyle w:val="Hyperlink"/>
                <w:rFonts w:cstheme="minorHAnsi"/>
                <w:noProof/>
                <w:sz w:val="24"/>
                <w:szCs w:val="24"/>
              </w:rPr>
              <w:t>Assumptions</w:t>
            </w:r>
            <w:r w:rsidR="00A34365" w:rsidRPr="00A34365">
              <w:rPr>
                <w:noProof/>
                <w:webHidden/>
                <w:sz w:val="24"/>
                <w:szCs w:val="24"/>
              </w:rPr>
              <w:tab/>
            </w:r>
            <w:r w:rsidR="00A34365" w:rsidRPr="00A34365">
              <w:rPr>
                <w:noProof/>
                <w:webHidden/>
                <w:sz w:val="24"/>
                <w:szCs w:val="24"/>
              </w:rPr>
              <w:fldChar w:fldCharType="begin"/>
            </w:r>
            <w:r w:rsidR="00A34365" w:rsidRPr="00A34365">
              <w:rPr>
                <w:noProof/>
                <w:webHidden/>
                <w:sz w:val="24"/>
                <w:szCs w:val="24"/>
              </w:rPr>
              <w:instrText xml:space="preserve"> PAGEREF _Toc3662572 \h </w:instrText>
            </w:r>
            <w:r w:rsidR="00A34365" w:rsidRPr="00A34365">
              <w:rPr>
                <w:noProof/>
                <w:webHidden/>
                <w:sz w:val="24"/>
                <w:szCs w:val="24"/>
              </w:rPr>
            </w:r>
            <w:r w:rsidR="00A34365" w:rsidRPr="00A34365">
              <w:rPr>
                <w:noProof/>
                <w:webHidden/>
                <w:sz w:val="24"/>
                <w:szCs w:val="24"/>
              </w:rPr>
              <w:fldChar w:fldCharType="separate"/>
            </w:r>
            <w:r w:rsidR="00A34365" w:rsidRPr="00A34365">
              <w:rPr>
                <w:noProof/>
                <w:webHidden/>
                <w:sz w:val="24"/>
                <w:szCs w:val="24"/>
              </w:rPr>
              <w:t>2</w:t>
            </w:r>
            <w:r w:rsidR="00A34365" w:rsidRPr="00A34365">
              <w:rPr>
                <w:noProof/>
                <w:webHidden/>
                <w:sz w:val="24"/>
                <w:szCs w:val="24"/>
              </w:rPr>
              <w:fldChar w:fldCharType="end"/>
            </w:r>
          </w:hyperlink>
        </w:p>
        <w:p w:rsidR="00A34365" w:rsidRPr="00A34365" w:rsidRDefault="00D848F9">
          <w:pPr>
            <w:pStyle w:val="TOC1"/>
            <w:tabs>
              <w:tab w:val="right" w:leader="dot" w:pos="9350"/>
            </w:tabs>
            <w:rPr>
              <w:rFonts w:eastAsiaTheme="minorEastAsia"/>
              <w:noProof/>
              <w:sz w:val="24"/>
              <w:szCs w:val="24"/>
            </w:rPr>
          </w:pPr>
          <w:hyperlink w:anchor="_Toc3662573" w:history="1">
            <w:r w:rsidR="00A34365" w:rsidRPr="00A34365">
              <w:rPr>
                <w:rStyle w:val="Hyperlink"/>
                <w:rFonts w:cstheme="minorHAnsi"/>
                <w:noProof/>
                <w:sz w:val="24"/>
                <w:szCs w:val="24"/>
              </w:rPr>
              <w:t>Data Modelling</w:t>
            </w:r>
            <w:r w:rsidR="00A34365" w:rsidRPr="00A34365">
              <w:rPr>
                <w:noProof/>
                <w:webHidden/>
                <w:sz w:val="24"/>
                <w:szCs w:val="24"/>
              </w:rPr>
              <w:tab/>
            </w:r>
            <w:r w:rsidR="00A34365" w:rsidRPr="00A34365">
              <w:rPr>
                <w:noProof/>
                <w:webHidden/>
                <w:sz w:val="24"/>
                <w:szCs w:val="24"/>
              </w:rPr>
              <w:fldChar w:fldCharType="begin"/>
            </w:r>
            <w:r w:rsidR="00A34365" w:rsidRPr="00A34365">
              <w:rPr>
                <w:noProof/>
                <w:webHidden/>
                <w:sz w:val="24"/>
                <w:szCs w:val="24"/>
              </w:rPr>
              <w:instrText xml:space="preserve"> PAGEREF _Toc3662573 \h </w:instrText>
            </w:r>
            <w:r w:rsidR="00A34365" w:rsidRPr="00A34365">
              <w:rPr>
                <w:noProof/>
                <w:webHidden/>
                <w:sz w:val="24"/>
                <w:szCs w:val="24"/>
              </w:rPr>
            </w:r>
            <w:r w:rsidR="00A34365" w:rsidRPr="00A34365">
              <w:rPr>
                <w:noProof/>
                <w:webHidden/>
                <w:sz w:val="24"/>
                <w:szCs w:val="24"/>
              </w:rPr>
              <w:fldChar w:fldCharType="separate"/>
            </w:r>
            <w:r w:rsidR="00A34365" w:rsidRPr="00A34365">
              <w:rPr>
                <w:noProof/>
                <w:webHidden/>
                <w:sz w:val="24"/>
                <w:szCs w:val="24"/>
              </w:rPr>
              <w:t>2</w:t>
            </w:r>
            <w:r w:rsidR="00A34365" w:rsidRPr="00A34365">
              <w:rPr>
                <w:noProof/>
                <w:webHidden/>
                <w:sz w:val="24"/>
                <w:szCs w:val="24"/>
              </w:rPr>
              <w:fldChar w:fldCharType="end"/>
            </w:r>
          </w:hyperlink>
        </w:p>
        <w:p w:rsidR="00A34365" w:rsidRPr="00A34365" w:rsidRDefault="00D848F9">
          <w:pPr>
            <w:pStyle w:val="TOC2"/>
            <w:tabs>
              <w:tab w:val="left" w:pos="660"/>
              <w:tab w:val="right" w:leader="dot" w:pos="9350"/>
            </w:tabs>
            <w:rPr>
              <w:rFonts w:eastAsiaTheme="minorEastAsia"/>
              <w:noProof/>
              <w:sz w:val="24"/>
              <w:szCs w:val="24"/>
            </w:rPr>
          </w:pPr>
          <w:hyperlink w:anchor="_Toc3662574" w:history="1">
            <w:r w:rsidR="00A34365" w:rsidRPr="00A34365">
              <w:rPr>
                <w:rStyle w:val="Hyperlink"/>
                <w:rFonts w:cstheme="minorHAnsi"/>
                <w:noProof/>
                <w:sz w:val="24"/>
                <w:szCs w:val="24"/>
              </w:rPr>
              <w:t>1.</w:t>
            </w:r>
            <w:r w:rsidR="00A34365" w:rsidRPr="00A34365">
              <w:rPr>
                <w:rFonts w:eastAsiaTheme="minorEastAsia"/>
                <w:noProof/>
                <w:sz w:val="24"/>
                <w:szCs w:val="24"/>
              </w:rPr>
              <w:tab/>
            </w:r>
            <w:r w:rsidR="00A34365" w:rsidRPr="00A34365">
              <w:rPr>
                <w:rStyle w:val="Hyperlink"/>
                <w:rFonts w:cstheme="minorHAnsi"/>
                <w:noProof/>
                <w:sz w:val="24"/>
                <w:szCs w:val="24"/>
              </w:rPr>
              <w:t>Logistic Regression</w:t>
            </w:r>
            <w:r w:rsidR="00A34365" w:rsidRPr="00A34365">
              <w:rPr>
                <w:noProof/>
                <w:webHidden/>
                <w:sz w:val="24"/>
                <w:szCs w:val="24"/>
              </w:rPr>
              <w:tab/>
            </w:r>
            <w:r w:rsidR="00A34365" w:rsidRPr="00A34365">
              <w:rPr>
                <w:noProof/>
                <w:webHidden/>
                <w:sz w:val="24"/>
                <w:szCs w:val="24"/>
              </w:rPr>
              <w:fldChar w:fldCharType="begin"/>
            </w:r>
            <w:r w:rsidR="00A34365" w:rsidRPr="00A34365">
              <w:rPr>
                <w:noProof/>
                <w:webHidden/>
                <w:sz w:val="24"/>
                <w:szCs w:val="24"/>
              </w:rPr>
              <w:instrText xml:space="preserve"> PAGEREF _Toc3662574 \h </w:instrText>
            </w:r>
            <w:r w:rsidR="00A34365" w:rsidRPr="00A34365">
              <w:rPr>
                <w:noProof/>
                <w:webHidden/>
                <w:sz w:val="24"/>
                <w:szCs w:val="24"/>
              </w:rPr>
            </w:r>
            <w:r w:rsidR="00A34365" w:rsidRPr="00A34365">
              <w:rPr>
                <w:noProof/>
                <w:webHidden/>
                <w:sz w:val="24"/>
                <w:szCs w:val="24"/>
              </w:rPr>
              <w:fldChar w:fldCharType="separate"/>
            </w:r>
            <w:r w:rsidR="00A34365" w:rsidRPr="00A34365">
              <w:rPr>
                <w:noProof/>
                <w:webHidden/>
                <w:sz w:val="24"/>
                <w:szCs w:val="24"/>
              </w:rPr>
              <w:t>3</w:t>
            </w:r>
            <w:r w:rsidR="00A34365" w:rsidRPr="00A34365">
              <w:rPr>
                <w:noProof/>
                <w:webHidden/>
                <w:sz w:val="24"/>
                <w:szCs w:val="24"/>
              </w:rPr>
              <w:fldChar w:fldCharType="end"/>
            </w:r>
          </w:hyperlink>
        </w:p>
        <w:p w:rsidR="00A34365" w:rsidRPr="00A34365" w:rsidRDefault="00D848F9">
          <w:pPr>
            <w:pStyle w:val="TOC2"/>
            <w:tabs>
              <w:tab w:val="left" w:pos="660"/>
              <w:tab w:val="right" w:leader="dot" w:pos="9350"/>
            </w:tabs>
            <w:rPr>
              <w:rFonts w:eastAsiaTheme="minorEastAsia"/>
              <w:noProof/>
              <w:sz w:val="24"/>
              <w:szCs w:val="24"/>
            </w:rPr>
          </w:pPr>
          <w:hyperlink w:anchor="_Toc3662575" w:history="1">
            <w:r w:rsidR="00A34365" w:rsidRPr="00A34365">
              <w:rPr>
                <w:rStyle w:val="Hyperlink"/>
                <w:rFonts w:cstheme="minorHAnsi"/>
                <w:noProof/>
                <w:sz w:val="24"/>
                <w:szCs w:val="24"/>
              </w:rPr>
              <w:t>2.</w:t>
            </w:r>
            <w:r w:rsidR="00A34365" w:rsidRPr="00A34365">
              <w:rPr>
                <w:rFonts w:eastAsiaTheme="minorEastAsia"/>
                <w:noProof/>
                <w:sz w:val="24"/>
                <w:szCs w:val="24"/>
              </w:rPr>
              <w:tab/>
            </w:r>
            <w:r w:rsidR="00A34365" w:rsidRPr="00A34365">
              <w:rPr>
                <w:rStyle w:val="Hyperlink"/>
                <w:rFonts w:cstheme="minorHAnsi"/>
                <w:noProof/>
                <w:sz w:val="24"/>
                <w:szCs w:val="24"/>
              </w:rPr>
              <w:t>Random Forest</w:t>
            </w:r>
            <w:r w:rsidR="00A34365" w:rsidRPr="00A34365">
              <w:rPr>
                <w:noProof/>
                <w:webHidden/>
                <w:sz w:val="24"/>
                <w:szCs w:val="24"/>
              </w:rPr>
              <w:tab/>
            </w:r>
            <w:r w:rsidR="00A34365" w:rsidRPr="00A34365">
              <w:rPr>
                <w:noProof/>
                <w:webHidden/>
                <w:sz w:val="24"/>
                <w:szCs w:val="24"/>
              </w:rPr>
              <w:fldChar w:fldCharType="begin"/>
            </w:r>
            <w:r w:rsidR="00A34365" w:rsidRPr="00A34365">
              <w:rPr>
                <w:noProof/>
                <w:webHidden/>
                <w:sz w:val="24"/>
                <w:szCs w:val="24"/>
              </w:rPr>
              <w:instrText xml:space="preserve"> PAGEREF _Toc3662575 \h </w:instrText>
            </w:r>
            <w:r w:rsidR="00A34365" w:rsidRPr="00A34365">
              <w:rPr>
                <w:noProof/>
                <w:webHidden/>
                <w:sz w:val="24"/>
                <w:szCs w:val="24"/>
              </w:rPr>
            </w:r>
            <w:r w:rsidR="00A34365" w:rsidRPr="00A34365">
              <w:rPr>
                <w:noProof/>
                <w:webHidden/>
                <w:sz w:val="24"/>
                <w:szCs w:val="24"/>
              </w:rPr>
              <w:fldChar w:fldCharType="separate"/>
            </w:r>
            <w:r w:rsidR="00A34365" w:rsidRPr="00A34365">
              <w:rPr>
                <w:noProof/>
                <w:webHidden/>
                <w:sz w:val="24"/>
                <w:szCs w:val="24"/>
              </w:rPr>
              <w:t>3</w:t>
            </w:r>
            <w:r w:rsidR="00A34365" w:rsidRPr="00A34365">
              <w:rPr>
                <w:noProof/>
                <w:webHidden/>
                <w:sz w:val="24"/>
                <w:szCs w:val="24"/>
              </w:rPr>
              <w:fldChar w:fldCharType="end"/>
            </w:r>
          </w:hyperlink>
        </w:p>
        <w:p w:rsidR="00A34365" w:rsidRPr="00A34365" w:rsidRDefault="00D848F9">
          <w:pPr>
            <w:pStyle w:val="TOC2"/>
            <w:tabs>
              <w:tab w:val="left" w:pos="660"/>
              <w:tab w:val="right" w:leader="dot" w:pos="9350"/>
            </w:tabs>
            <w:rPr>
              <w:rFonts w:eastAsiaTheme="minorEastAsia"/>
              <w:noProof/>
              <w:sz w:val="24"/>
              <w:szCs w:val="24"/>
            </w:rPr>
          </w:pPr>
          <w:hyperlink w:anchor="_Toc3662576" w:history="1">
            <w:r w:rsidR="00A34365" w:rsidRPr="00A34365">
              <w:rPr>
                <w:rStyle w:val="Hyperlink"/>
                <w:rFonts w:cstheme="minorHAnsi"/>
                <w:noProof/>
                <w:sz w:val="24"/>
                <w:szCs w:val="24"/>
              </w:rPr>
              <w:t>3.</w:t>
            </w:r>
            <w:r w:rsidR="00A34365" w:rsidRPr="00A34365">
              <w:rPr>
                <w:rFonts w:eastAsiaTheme="minorEastAsia"/>
                <w:noProof/>
                <w:sz w:val="24"/>
                <w:szCs w:val="24"/>
              </w:rPr>
              <w:tab/>
            </w:r>
            <w:r w:rsidR="00A34365" w:rsidRPr="00A34365">
              <w:rPr>
                <w:rStyle w:val="Hyperlink"/>
                <w:rFonts w:cstheme="minorHAnsi"/>
                <w:noProof/>
                <w:sz w:val="24"/>
                <w:szCs w:val="24"/>
              </w:rPr>
              <w:t>K Nearest Neighbors (KNN)</w:t>
            </w:r>
            <w:r w:rsidR="00A34365" w:rsidRPr="00A34365">
              <w:rPr>
                <w:noProof/>
                <w:webHidden/>
                <w:sz w:val="24"/>
                <w:szCs w:val="24"/>
              </w:rPr>
              <w:tab/>
            </w:r>
            <w:r w:rsidR="00A34365" w:rsidRPr="00A34365">
              <w:rPr>
                <w:noProof/>
                <w:webHidden/>
                <w:sz w:val="24"/>
                <w:szCs w:val="24"/>
              </w:rPr>
              <w:fldChar w:fldCharType="begin"/>
            </w:r>
            <w:r w:rsidR="00A34365" w:rsidRPr="00A34365">
              <w:rPr>
                <w:noProof/>
                <w:webHidden/>
                <w:sz w:val="24"/>
                <w:szCs w:val="24"/>
              </w:rPr>
              <w:instrText xml:space="preserve"> PAGEREF _Toc3662576 \h </w:instrText>
            </w:r>
            <w:r w:rsidR="00A34365" w:rsidRPr="00A34365">
              <w:rPr>
                <w:noProof/>
                <w:webHidden/>
                <w:sz w:val="24"/>
                <w:szCs w:val="24"/>
              </w:rPr>
            </w:r>
            <w:r w:rsidR="00A34365" w:rsidRPr="00A34365">
              <w:rPr>
                <w:noProof/>
                <w:webHidden/>
                <w:sz w:val="24"/>
                <w:szCs w:val="24"/>
              </w:rPr>
              <w:fldChar w:fldCharType="separate"/>
            </w:r>
            <w:r w:rsidR="00A34365" w:rsidRPr="00A34365">
              <w:rPr>
                <w:noProof/>
                <w:webHidden/>
                <w:sz w:val="24"/>
                <w:szCs w:val="24"/>
              </w:rPr>
              <w:t>3</w:t>
            </w:r>
            <w:r w:rsidR="00A34365" w:rsidRPr="00A34365">
              <w:rPr>
                <w:noProof/>
                <w:webHidden/>
                <w:sz w:val="24"/>
                <w:szCs w:val="24"/>
              </w:rPr>
              <w:fldChar w:fldCharType="end"/>
            </w:r>
          </w:hyperlink>
        </w:p>
        <w:p w:rsidR="00A34365" w:rsidRPr="00A34365" w:rsidRDefault="00D848F9">
          <w:pPr>
            <w:pStyle w:val="TOC2"/>
            <w:tabs>
              <w:tab w:val="left" w:pos="660"/>
              <w:tab w:val="right" w:leader="dot" w:pos="9350"/>
            </w:tabs>
            <w:rPr>
              <w:rFonts w:eastAsiaTheme="minorEastAsia"/>
              <w:noProof/>
              <w:sz w:val="24"/>
              <w:szCs w:val="24"/>
            </w:rPr>
          </w:pPr>
          <w:hyperlink w:anchor="_Toc3662577" w:history="1">
            <w:r w:rsidR="00A34365" w:rsidRPr="00A34365">
              <w:rPr>
                <w:rStyle w:val="Hyperlink"/>
                <w:rFonts w:cstheme="minorHAnsi"/>
                <w:noProof/>
                <w:sz w:val="24"/>
                <w:szCs w:val="24"/>
              </w:rPr>
              <w:t>4.</w:t>
            </w:r>
            <w:r w:rsidR="00A34365" w:rsidRPr="00A34365">
              <w:rPr>
                <w:rFonts w:eastAsiaTheme="minorEastAsia"/>
                <w:noProof/>
                <w:sz w:val="24"/>
                <w:szCs w:val="24"/>
              </w:rPr>
              <w:tab/>
            </w:r>
            <w:r w:rsidR="00A34365" w:rsidRPr="00A34365">
              <w:rPr>
                <w:rStyle w:val="Hyperlink"/>
                <w:rFonts w:cstheme="minorHAnsi"/>
                <w:noProof/>
                <w:sz w:val="24"/>
                <w:szCs w:val="24"/>
              </w:rPr>
              <w:t>BaggingClassifier</w:t>
            </w:r>
            <w:r w:rsidR="00A34365" w:rsidRPr="00A34365">
              <w:rPr>
                <w:noProof/>
                <w:webHidden/>
                <w:sz w:val="24"/>
                <w:szCs w:val="24"/>
              </w:rPr>
              <w:tab/>
            </w:r>
            <w:r w:rsidR="00A34365" w:rsidRPr="00A34365">
              <w:rPr>
                <w:noProof/>
                <w:webHidden/>
                <w:sz w:val="24"/>
                <w:szCs w:val="24"/>
              </w:rPr>
              <w:fldChar w:fldCharType="begin"/>
            </w:r>
            <w:r w:rsidR="00A34365" w:rsidRPr="00A34365">
              <w:rPr>
                <w:noProof/>
                <w:webHidden/>
                <w:sz w:val="24"/>
                <w:szCs w:val="24"/>
              </w:rPr>
              <w:instrText xml:space="preserve"> PAGEREF _Toc3662577 \h </w:instrText>
            </w:r>
            <w:r w:rsidR="00A34365" w:rsidRPr="00A34365">
              <w:rPr>
                <w:noProof/>
                <w:webHidden/>
                <w:sz w:val="24"/>
                <w:szCs w:val="24"/>
              </w:rPr>
            </w:r>
            <w:r w:rsidR="00A34365" w:rsidRPr="00A34365">
              <w:rPr>
                <w:noProof/>
                <w:webHidden/>
                <w:sz w:val="24"/>
                <w:szCs w:val="24"/>
              </w:rPr>
              <w:fldChar w:fldCharType="separate"/>
            </w:r>
            <w:r w:rsidR="00A34365" w:rsidRPr="00A34365">
              <w:rPr>
                <w:noProof/>
                <w:webHidden/>
                <w:sz w:val="24"/>
                <w:szCs w:val="24"/>
              </w:rPr>
              <w:t>4</w:t>
            </w:r>
            <w:r w:rsidR="00A34365" w:rsidRPr="00A34365">
              <w:rPr>
                <w:noProof/>
                <w:webHidden/>
                <w:sz w:val="24"/>
                <w:szCs w:val="24"/>
              </w:rPr>
              <w:fldChar w:fldCharType="end"/>
            </w:r>
          </w:hyperlink>
        </w:p>
        <w:p w:rsidR="00A34365" w:rsidRPr="00A34365" w:rsidRDefault="00D848F9">
          <w:pPr>
            <w:pStyle w:val="TOC2"/>
            <w:tabs>
              <w:tab w:val="left" w:pos="660"/>
              <w:tab w:val="right" w:leader="dot" w:pos="9350"/>
            </w:tabs>
            <w:rPr>
              <w:rFonts w:eastAsiaTheme="minorEastAsia"/>
              <w:noProof/>
              <w:sz w:val="24"/>
              <w:szCs w:val="24"/>
            </w:rPr>
          </w:pPr>
          <w:hyperlink w:anchor="_Toc3662578" w:history="1">
            <w:r w:rsidR="00A34365" w:rsidRPr="00A34365">
              <w:rPr>
                <w:rStyle w:val="Hyperlink"/>
                <w:rFonts w:cstheme="minorHAnsi"/>
                <w:noProof/>
                <w:sz w:val="24"/>
                <w:szCs w:val="24"/>
              </w:rPr>
              <w:t>5.</w:t>
            </w:r>
            <w:r w:rsidR="00A34365" w:rsidRPr="00A34365">
              <w:rPr>
                <w:rFonts w:eastAsiaTheme="minorEastAsia"/>
                <w:noProof/>
                <w:sz w:val="24"/>
                <w:szCs w:val="24"/>
              </w:rPr>
              <w:tab/>
            </w:r>
            <w:r w:rsidR="00A34365" w:rsidRPr="00A34365">
              <w:rPr>
                <w:rStyle w:val="Hyperlink"/>
                <w:rFonts w:cstheme="minorHAnsi"/>
                <w:noProof/>
                <w:sz w:val="24"/>
                <w:szCs w:val="24"/>
              </w:rPr>
              <w:t>AdaBoost classification with DecisionTree</w:t>
            </w:r>
            <w:r w:rsidR="00A34365" w:rsidRPr="00A34365">
              <w:rPr>
                <w:noProof/>
                <w:webHidden/>
                <w:sz w:val="24"/>
                <w:szCs w:val="24"/>
              </w:rPr>
              <w:tab/>
            </w:r>
            <w:r w:rsidR="00A34365" w:rsidRPr="00A34365">
              <w:rPr>
                <w:noProof/>
                <w:webHidden/>
                <w:sz w:val="24"/>
                <w:szCs w:val="24"/>
              </w:rPr>
              <w:fldChar w:fldCharType="begin"/>
            </w:r>
            <w:r w:rsidR="00A34365" w:rsidRPr="00A34365">
              <w:rPr>
                <w:noProof/>
                <w:webHidden/>
                <w:sz w:val="24"/>
                <w:szCs w:val="24"/>
              </w:rPr>
              <w:instrText xml:space="preserve"> PAGEREF _Toc3662578 \h </w:instrText>
            </w:r>
            <w:r w:rsidR="00A34365" w:rsidRPr="00A34365">
              <w:rPr>
                <w:noProof/>
                <w:webHidden/>
                <w:sz w:val="24"/>
                <w:szCs w:val="24"/>
              </w:rPr>
            </w:r>
            <w:r w:rsidR="00A34365" w:rsidRPr="00A34365">
              <w:rPr>
                <w:noProof/>
                <w:webHidden/>
                <w:sz w:val="24"/>
                <w:szCs w:val="24"/>
              </w:rPr>
              <w:fldChar w:fldCharType="separate"/>
            </w:r>
            <w:r w:rsidR="00A34365" w:rsidRPr="00A34365">
              <w:rPr>
                <w:noProof/>
                <w:webHidden/>
                <w:sz w:val="24"/>
                <w:szCs w:val="24"/>
              </w:rPr>
              <w:t>4</w:t>
            </w:r>
            <w:r w:rsidR="00A34365" w:rsidRPr="00A34365">
              <w:rPr>
                <w:noProof/>
                <w:webHidden/>
                <w:sz w:val="24"/>
                <w:szCs w:val="24"/>
              </w:rPr>
              <w:fldChar w:fldCharType="end"/>
            </w:r>
          </w:hyperlink>
        </w:p>
        <w:p w:rsidR="00A34365" w:rsidRPr="00A34365" w:rsidRDefault="00D848F9">
          <w:pPr>
            <w:pStyle w:val="TOC1"/>
            <w:tabs>
              <w:tab w:val="right" w:leader="dot" w:pos="9350"/>
            </w:tabs>
            <w:rPr>
              <w:rFonts w:eastAsiaTheme="minorEastAsia"/>
              <w:noProof/>
              <w:sz w:val="24"/>
              <w:szCs w:val="24"/>
            </w:rPr>
          </w:pPr>
          <w:hyperlink w:anchor="_Toc3662579" w:history="1">
            <w:r w:rsidR="00A34365" w:rsidRPr="00A34365">
              <w:rPr>
                <w:rStyle w:val="Hyperlink"/>
                <w:rFonts w:cstheme="minorHAnsi"/>
                <w:noProof/>
                <w:sz w:val="24"/>
                <w:szCs w:val="24"/>
              </w:rPr>
              <w:t>Results</w:t>
            </w:r>
            <w:r w:rsidR="00A34365" w:rsidRPr="00A34365">
              <w:rPr>
                <w:noProof/>
                <w:webHidden/>
                <w:sz w:val="24"/>
                <w:szCs w:val="24"/>
              </w:rPr>
              <w:tab/>
            </w:r>
            <w:r w:rsidR="00A34365" w:rsidRPr="00A34365">
              <w:rPr>
                <w:noProof/>
                <w:webHidden/>
                <w:sz w:val="24"/>
                <w:szCs w:val="24"/>
              </w:rPr>
              <w:fldChar w:fldCharType="begin"/>
            </w:r>
            <w:r w:rsidR="00A34365" w:rsidRPr="00A34365">
              <w:rPr>
                <w:noProof/>
                <w:webHidden/>
                <w:sz w:val="24"/>
                <w:szCs w:val="24"/>
              </w:rPr>
              <w:instrText xml:space="preserve"> PAGEREF _Toc3662579 \h </w:instrText>
            </w:r>
            <w:r w:rsidR="00A34365" w:rsidRPr="00A34365">
              <w:rPr>
                <w:noProof/>
                <w:webHidden/>
                <w:sz w:val="24"/>
                <w:szCs w:val="24"/>
              </w:rPr>
            </w:r>
            <w:r w:rsidR="00A34365" w:rsidRPr="00A34365">
              <w:rPr>
                <w:noProof/>
                <w:webHidden/>
                <w:sz w:val="24"/>
                <w:szCs w:val="24"/>
              </w:rPr>
              <w:fldChar w:fldCharType="separate"/>
            </w:r>
            <w:r w:rsidR="00A34365" w:rsidRPr="00A34365">
              <w:rPr>
                <w:noProof/>
                <w:webHidden/>
                <w:sz w:val="24"/>
                <w:szCs w:val="24"/>
              </w:rPr>
              <w:t>4</w:t>
            </w:r>
            <w:r w:rsidR="00A34365" w:rsidRPr="00A34365">
              <w:rPr>
                <w:noProof/>
                <w:webHidden/>
                <w:sz w:val="24"/>
                <w:szCs w:val="24"/>
              </w:rPr>
              <w:fldChar w:fldCharType="end"/>
            </w:r>
          </w:hyperlink>
        </w:p>
        <w:p w:rsidR="00A34365" w:rsidRPr="00A34365" w:rsidRDefault="00D848F9">
          <w:pPr>
            <w:pStyle w:val="TOC2"/>
            <w:tabs>
              <w:tab w:val="left" w:pos="660"/>
              <w:tab w:val="right" w:leader="dot" w:pos="9350"/>
            </w:tabs>
            <w:rPr>
              <w:rFonts w:eastAsiaTheme="minorEastAsia"/>
              <w:noProof/>
              <w:sz w:val="24"/>
              <w:szCs w:val="24"/>
            </w:rPr>
          </w:pPr>
          <w:hyperlink w:anchor="_Toc3662580" w:history="1">
            <w:r w:rsidR="00A34365" w:rsidRPr="00A34365">
              <w:rPr>
                <w:rStyle w:val="Hyperlink"/>
                <w:rFonts w:cstheme="minorHAnsi"/>
                <w:noProof/>
                <w:sz w:val="24"/>
                <w:szCs w:val="24"/>
              </w:rPr>
              <w:t>1.</w:t>
            </w:r>
            <w:r w:rsidR="00A34365" w:rsidRPr="00A34365">
              <w:rPr>
                <w:rFonts w:eastAsiaTheme="minorEastAsia"/>
                <w:noProof/>
                <w:sz w:val="24"/>
                <w:szCs w:val="24"/>
              </w:rPr>
              <w:tab/>
            </w:r>
            <w:r w:rsidR="00A34365" w:rsidRPr="00A34365">
              <w:rPr>
                <w:rStyle w:val="Hyperlink"/>
                <w:rFonts w:cstheme="minorHAnsi"/>
                <w:noProof/>
                <w:sz w:val="24"/>
                <w:szCs w:val="24"/>
              </w:rPr>
              <w:t>Area Under ROC Curve</w:t>
            </w:r>
            <w:r w:rsidR="00A34365" w:rsidRPr="00A34365">
              <w:rPr>
                <w:noProof/>
                <w:webHidden/>
                <w:sz w:val="24"/>
                <w:szCs w:val="24"/>
              </w:rPr>
              <w:tab/>
            </w:r>
            <w:r w:rsidR="00A34365" w:rsidRPr="00A34365">
              <w:rPr>
                <w:noProof/>
                <w:webHidden/>
                <w:sz w:val="24"/>
                <w:szCs w:val="24"/>
              </w:rPr>
              <w:fldChar w:fldCharType="begin"/>
            </w:r>
            <w:r w:rsidR="00A34365" w:rsidRPr="00A34365">
              <w:rPr>
                <w:noProof/>
                <w:webHidden/>
                <w:sz w:val="24"/>
                <w:szCs w:val="24"/>
              </w:rPr>
              <w:instrText xml:space="preserve"> PAGEREF _Toc3662580 \h </w:instrText>
            </w:r>
            <w:r w:rsidR="00A34365" w:rsidRPr="00A34365">
              <w:rPr>
                <w:noProof/>
                <w:webHidden/>
                <w:sz w:val="24"/>
                <w:szCs w:val="24"/>
              </w:rPr>
            </w:r>
            <w:r w:rsidR="00A34365" w:rsidRPr="00A34365">
              <w:rPr>
                <w:noProof/>
                <w:webHidden/>
                <w:sz w:val="24"/>
                <w:szCs w:val="24"/>
              </w:rPr>
              <w:fldChar w:fldCharType="separate"/>
            </w:r>
            <w:r w:rsidR="00A34365" w:rsidRPr="00A34365">
              <w:rPr>
                <w:noProof/>
                <w:webHidden/>
                <w:sz w:val="24"/>
                <w:szCs w:val="24"/>
              </w:rPr>
              <w:t>4</w:t>
            </w:r>
            <w:r w:rsidR="00A34365" w:rsidRPr="00A34365">
              <w:rPr>
                <w:noProof/>
                <w:webHidden/>
                <w:sz w:val="24"/>
                <w:szCs w:val="24"/>
              </w:rPr>
              <w:fldChar w:fldCharType="end"/>
            </w:r>
          </w:hyperlink>
        </w:p>
        <w:p w:rsidR="00A34365" w:rsidRPr="00A34365" w:rsidRDefault="00D848F9">
          <w:pPr>
            <w:pStyle w:val="TOC2"/>
            <w:tabs>
              <w:tab w:val="left" w:pos="660"/>
              <w:tab w:val="right" w:leader="dot" w:pos="9350"/>
            </w:tabs>
            <w:rPr>
              <w:rFonts w:eastAsiaTheme="minorEastAsia"/>
              <w:noProof/>
              <w:sz w:val="24"/>
              <w:szCs w:val="24"/>
            </w:rPr>
          </w:pPr>
          <w:hyperlink w:anchor="_Toc3662581" w:history="1">
            <w:r w:rsidR="00A34365" w:rsidRPr="00A34365">
              <w:rPr>
                <w:rStyle w:val="Hyperlink"/>
                <w:rFonts w:cstheme="minorHAnsi"/>
                <w:noProof/>
                <w:sz w:val="24"/>
                <w:szCs w:val="24"/>
              </w:rPr>
              <w:t>2.</w:t>
            </w:r>
            <w:r w:rsidR="00A34365" w:rsidRPr="00A34365">
              <w:rPr>
                <w:rFonts w:eastAsiaTheme="minorEastAsia"/>
                <w:noProof/>
                <w:sz w:val="24"/>
                <w:szCs w:val="24"/>
              </w:rPr>
              <w:tab/>
            </w:r>
            <w:r w:rsidR="00A34365" w:rsidRPr="00A34365">
              <w:rPr>
                <w:rStyle w:val="Hyperlink"/>
                <w:rFonts w:cstheme="minorHAnsi"/>
                <w:noProof/>
                <w:sz w:val="24"/>
                <w:szCs w:val="24"/>
              </w:rPr>
              <w:t>Root Mean Square Error</w:t>
            </w:r>
            <w:r w:rsidR="00A34365" w:rsidRPr="00A34365">
              <w:rPr>
                <w:noProof/>
                <w:webHidden/>
                <w:sz w:val="24"/>
                <w:szCs w:val="24"/>
              </w:rPr>
              <w:tab/>
            </w:r>
            <w:r w:rsidR="00A34365" w:rsidRPr="00A34365">
              <w:rPr>
                <w:noProof/>
                <w:webHidden/>
                <w:sz w:val="24"/>
                <w:szCs w:val="24"/>
              </w:rPr>
              <w:fldChar w:fldCharType="begin"/>
            </w:r>
            <w:r w:rsidR="00A34365" w:rsidRPr="00A34365">
              <w:rPr>
                <w:noProof/>
                <w:webHidden/>
                <w:sz w:val="24"/>
                <w:szCs w:val="24"/>
              </w:rPr>
              <w:instrText xml:space="preserve"> PAGEREF _Toc3662581 \h </w:instrText>
            </w:r>
            <w:r w:rsidR="00A34365" w:rsidRPr="00A34365">
              <w:rPr>
                <w:noProof/>
                <w:webHidden/>
                <w:sz w:val="24"/>
                <w:szCs w:val="24"/>
              </w:rPr>
            </w:r>
            <w:r w:rsidR="00A34365" w:rsidRPr="00A34365">
              <w:rPr>
                <w:noProof/>
                <w:webHidden/>
                <w:sz w:val="24"/>
                <w:szCs w:val="24"/>
              </w:rPr>
              <w:fldChar w:fldCharType="separate"/>
            </w:r>
            <w:r w:rsidR="00A34365" w:rsidRPr="00A34365">
              <w:rPr>
                <w:noProof/>
                <w:webHidden/>
                <w:sz w:val="24"/>
                <w:szCs w:val="24"/>
              </w:rPr>
              <w:t>5</w:t>
            </w:r>
            <w:r w:rsidR="00A34365" w:rsidRPr="00A34365">
              <w:rPr>
                <w:noProof/>
                <w:webHidden/>
                <w:sz w:val="24"/>
                <w:szCs w:val="24"/>
              </w:rPr>
              <w:fldChar w:fldCharType="end"/>
            </w:r>
          </w:hyperlink>
        </w:p>
        <w:p w:rsidR="00A34365" w:rsidRPr="00A34365" w:rsidRDefault="00D848F9">
          <w:pPr>
            <w:pStyle w:val="TOC2"/>
            <w:tabs>
              <w:tab w:val="left" w:pos="660"/>
              <w:tab w:val="right" w:leader="dot" w:pos="9350"/>
            </w:tabs>
            <w:rPr>
              <w:rFonts w:eastAsiaTheme="minorEastAsia"/>
              <w:noProof/>
              <w:sz w:val="24"/>
              <w:szCs w:val="24"/>
            </w:rPr>
          </w:pPr>
          <w:hyperlink w:anchor="_Toc3662582" w:history="1">
            <w:r w:rsidR="00A34365" w:rsidRPr="00A34365">
              <w:rPr>
                <w:rStyle w:val="Hyperlink"/>
                <w:rFonts w:cstheme="minorHAnsi"/>
                <w:noProof/>
                <w:sz w:val="24"/>
                <w:szCs w:val="24"/>
              </w:rPr>
              <w:t>3.</w:t>
            </w:r>
            <w:r w:rsidR="00A34365" w:rsidRPr="00A34365">
              <w:rPr>
                <w:rFonts w:eastAsiaTheme="minorEastAsia"/>
                <w:noProof/>
                <w:sz w:val="24"/>
                <w:szCs w:val="24"/>
              </w:rPr>
              <w:tab/>
            </w:r>
            <w:r w:rsidR="00A34365" w:rsidRPr="00A34365">
              <w:rPr>
                <w:rStyle w:val="Hyperlink"/>
                <w:rFonts w:cstheme="minorHAnsi"/>
                <w:noProof/>
                <w:sz w:val="24"/>
                <w:szCs w:val="24"/>
              </w:rPr>
              <w:t>Accuracy Score</w:t>
            </w:r>
            <w:r w:rsidR="00A34365" w:rsidRPr="00A34365">
              <w:rPr>
                <w:noProof/>
                <w:webHidden/>
                <w:sz w:val="24"/>
                <w:szCs w:val="24"/>
              </w:rPr>
              <w:tab/>
            </w:r>
            <w:r w:rsidR="00A34365" w:rsidRPr="00A34365">
              <w:rPr>
                <w:noProof/>
                <w:webHidden/>
                <w:sz w:val="24"/>
                <w:szCs w:val="24"/>
              </w:rPr>
              <w:fldChar w:fldCharType="begin"/>
            </w:r>
            <w:r w:rsidR="00A34365" w:rsidRPr="00A34365">
              <w:rPr>
                <w:noProof/>
                <w:webHidden/>
                <w:sz w:val="24"/>
                <w:szCs w:val="24"/>
              </w:rPr>
              <w:instrText xml:space="preserve"> PAGEREF _Toc3662582 \h </w:instrText>
            </w:r>
            <w:r w:rsidR="00A34365" w:rsidRPr="00A34365">
              <w:rPr>
                <w:noProof/>
                <w:webHidden/>
                <w:sz w:val="24"/>
                <w:szCs w:val="24"/>
              </w:rPr>
            </w:r>
            <w:r w:rsidR="00A34365" w:rsidRPr="00A34365">
              <w:rPr>
                <w:noProof/>
                <w:webHidden/>
                <w:sz w:val="24"/>
                <w:szCs w:val="24"/>
              </w:rPr>
              <w:fldChar w:fldCharType="separate"/>
            </w:r>
            <w:r w:rsidR="00A34365" w:rsidRPr="00A34365">
              <w:rPr>
                <w:noProof/>
                <w:webHidden/>
                <w:sz w:val="24"/>
                <w:szCs w:val="24"/>
              </w:rPr>
              <w:t>6</w:t>
            </w:r>
            <w:r w:rsidR="00A34365" w:rsidRPr="00A34365">
              <w:rPr>
                <w:noProof/>
                <w:webHidden/>
                <w:sz w:val="24"/>
                <w:szCs w:val="24"/>
              </w:rPr>
              <w:fldChar w:fldCharType="end"/>
            </w:r>
          </w:hyperlink>
        </w:p>
        <w:p w:rsidR="00A34365" w:rsidRPr="00A34365" w:rsidRDefault="00D848F9">
          <w:pPr>
            <w:pStyle w:val="TOC2"/>
            <w:tabs>
              <w:tab w:val="left" w:pos="660"/>
              <w:tab w:val="right" w:leader="dot" w:pos="9350"/>
            </w:tabs>
            <w:rPr>
              <w:rFonts w:eastAsiaTheme="minorEastAsia"/>
              <w:noProof/>
              <w:sz w:val="24"/>
              <w:szCs w:val="24"/>
            </w:rPr>
          </w:pPr>
          <w:hyperlink w:anchor="_Toc3662583" w:history="1">
            <w:r w:rsidR="00A34365" w:rsidRPr="00A34365">
              <w:rPr>
                <w:rStyle w:val="Hyperlink"/>
                <w:rFonts w:cstheme="minorHAnsi"/>
                <w:noProof/>
                <w:sz w:val="24"/>
                <w:szCs w:val="24"/>
              </w:rPr>
              <w:t>4.</w:t>
            </w:r>
            <w:r w:rsidR="00A34365" w:rsidRPr="00A34365">
              <w:rPr>
                <w:rFonts w:eastAsiaTheme="minorEastAsia"/>
                <w:noProof/>
                <w:sz w:val="24"/>
                <w:szCs w:val="24"/>
              </w:rPr>
              <w:tab/>
            </w:r>
            <w:r w:rsidR="00A34365" w:rsidRPr="00A34365">
              <w:rPr>
                <w:rStyle w:val="Hyperlink"/>
                <w:rFonts w:cstheme="minorHAnsi"/>
                <w:noProof/>
                <w:sz w:val="24"/>
                <w:szCs w:val="24"/>
              </w:rPr>
              <w:t>Precision and Recall</w:t>
            </w:r>
            <w:r w:rsidR="00A34365" w:rsidRPr="00A34365">
              <w:rPr>
                <w:noProof/>
                <w:webHidden/>
                <w:sz w:val="24"/>
                <w:szCs w:val="24"/>
              </w:rPr>
              <w:tab/>
            </w:r>
            <w:r w:rsidR="00A34365" w:rsidRPr="00A34365">
              <w:rPr>
                <w:noProof/>
                <w:webHidden/>
                <w:sz w:val="24"/>
                <w:szCs w:val="24"/>
              </w:rPr>
              <w:fldChar w:fldCharType="begin"/>
            </w:r>
            <w:r w:rsidR="00A34365" w:rsidRPr="00A34365">
              <w:rPr>
                <w:noProof/>
                <w:webHidden/>
                <w:sz w:val="24"/>
                <w:szCs w:val="24"/>
              </w:rPr>
              <w:instrText xml:space="preserve"> PAGEREF _Toc3662583 \h </w:instrText>
            </w:r>
            <w:r w:rsidR="00A34365" w:rsidRPr="00A34365">
              <w:rPr>
                <w:noProof/>
                <w:webHidden/>
                <w:sz w:val="24"/>
                <w:szCs w:val="24"/>
              </w:rPr>
            </w:r>
            <w:r w:rsidR="00A34365" w:rsidRPr="00A34365">
              <w:rPr>
                <w:noProof/>
                <w:webHidden/>
                <w:sz w:val="24"/>
                <w:szCs w:val="24"/>
              </w:rPr>
              <w:fldChar w:fldCharType="separate"/>
            </w:r>
            <w:r w:rsidR="00A34365" w:rsidRPr="00A34365">
              <w:rPr>
                <w:noProof/>
                <w:webHidden/>
                <w:sz w:val="24"/>
                <w:szCs w:val="24"/>
              </w:rPr>
              <w:t>7</w:t>
            </w:r>
            <w:r w:rsidR="00A34365" w:rsidRPr="00A34365">
              <w:rPr>
                <w:noProof/>
                <w:webHidden/>
                <w:sz w:val="24"/>
                <w:szCs w:val="24"/>
              </w:rPr>
              <w:fldChar w:fldCharType="end"/>
            </w:r>
          </w:hyperlink>
        </w:p>
        <w:p w:rsidR="00A34365" w:rsidRPr="00A34365" w:rsidRDefault="00D848F9">
          <w:pPr>
            <w:pStyle w:val="TOC2"/>
            <w:tabs>
              <w:tab w:val="left" w:pos="660"/>
              <w:tab w:val="right" w:leader="dot" w:pos="9350"/>
            </w:tabs>
            <w:rPr>
              <w:rFonts w:eastAsiaTheme="minorEastAsia"/>
              <w:noProof/>
              <w:sz w:val="24"/>
              <w:szCs w:val="24"/>
            </w:rPr>
          </w:pPr>
          <w:hyperlink w:anchor="_Toc3662584" w:history="1">
            <w:r w:rsidR="00A34365" w:rsidRPr="00A34365">
              <w:rPr>
                <w:rStyle w:val="Hyperlink"/>
                <w:rFonts w:cstheme="minorHAnsi"/>
                <w:noProof/>
                <w:sz w:val="24"/>
                <w:szCs w:val="24"/>
              </w:rPr>
              <w:t>5.</w:t>
            </w:r>
            <w:r w:rsidR="00A34365" w:rsidRPr="00A34365">
              <w:rPr>
                <w:rFonts w:eastAsiaTheme="minorEastAsia"/>
                <w:noProof/>
                <w:sz w:val="24"/>
                <w:szCs w:val="24"/>
              </w:rPr>
              <w:tab/>
            </w:r>
            <w:r w:rsidR="00A34365" w:rsidRPr="00A34365">
              <w:rPr>
                <w:rStyle w:val="Hyperlink"/>
                <w:rFonts w:cstheme="minorHAnsi"/>
                <w:noProof/>
                <w:sz w:val="24"/>
                <w:szCs w:val="24"/>
              </w:rPr>
              <w:t>Confusion Matrix</w:t>
            </w:r>
            <w:r w:rsidR="00A34365" w:rsidRPr="00A34365">
              <w:rPr>
                <w:noProof/>
                <w:webHidden/>
                <w:sz w:val="24"/>
                <w:szCs w:val="24"/>
              </w:rPr>
              <w:tab/>
            </w:r>
            <w:r w:rsidR="00A34365" w:rsidRPr="00A34365">
              <w:rPr>
                <w:noProof/>
                <w:webHidden/>
                <w:sz w:val="24"/>
                <w:szCs w:val="24"/>
              </w:rPr>
              <w:fldChar w:fldCharType="begin"/>
            </w:r>
            <w:r w:rsidR="00A34365" w:rsidRPr="00A34365">
              <w:rPr>
                <w:noProof/>
                <w:webHidden/>
                <w:sz w:val="24"/>
                <w:szCs w:val="24"/>
              </w:rPr>
              <w:instrText xml:space="preserve"> PAGEREF _Toc3662584 \h </w:instrText>
            </w:r>
            <w:r w:rsidR="00A34365" w:rsidRPr="00A34365">
              <w:rPr>
                <w:noProof/>
                <w:webHidden/>
                <w:sz w:val="24"/>
                <w:szCs w:val="24"/>
              </w:rPr>
            </w:r>
            <w:r w:rsidR="00A34365" w:rsidRPr="00A34365">
              <w:rPr>
                <w:noProof/>
                <w:webHidden/>
                <w:sz w:val="24"/>
                <w:szCs w:val="24"/>
              </w:rPr>
              <w:fldChar w:fldCharType="separate"/>
            </w:r>
            <w:r w:rsidR="00A34365" w:rsidRPr="00A34365">
              <w:rPr>
                <w:noProof/>
                <w:webHidden/>
                <w:sz w:val="24"/>
                <w:szCs w:val="24"/>
              </w:rPr>
              <w:t>8</w:t>
            </w:r>
            <w:r w:rsidR="00A34365" w:rsidRPr="00A34365">
              <w:rPr>
                <w:noProof/>
                <w:webHidden/>
                <w:sz w:val="24"/>
                <w:szCs w:val="24"/>
              </w:rPr>
              <w:fldChar w:fldCharType="end"/>
            </w:r>
          </w:hyperlink>
        </w:p>
        <w:p w:rsidR="00A34365" w:rsidRDefault="00D848F9">
          <w:pPr>
            <w:pStyle w:val="TOC1"/>
            <w:tabs>
              <w:tab w:val="right" w:leader="dot" w:pos="9350"/>
            </w:tabs>
            <w:rPr>
              <w:rFonts w:eastAsiaTheme="minorEastAsia"/>
              <w:noProof/>
            </w:rPr>
          </w:pPr>
          <w:hyperlink w:anchor="_Toc3662585" w:history="1">
            <w:r w:rsidR="00A34365" w:rsidRPr="00A34365">
              <w:rPr>
                <w:rStyle w:val="Hyperlink"/>
                <w:rFonts w:cstheme="minorHAnsi"/>
                <w:noProof/>
                <w:sz w:val="24"/>
                <w:szCs w:val="24"/>
              </w:rPr>
              <w:t>Conclusion</w:t>
            </w:r>
            <w:r w:rsidR="00A34365" w:rsidRPr="00A34365">
              <w:rPr>
                <w:noProof/>
                <w:webHidden/>
                <w:sz w:val="24"/>
                <w:szCs w:val="24"/>
              </w:rPr>
              <w:tab/>
            </w:r>
            <w:r w:rsidR="00A34365" w:rsidRPr="00A34365">
              <w:rPr>
                <w:noProof/>
                <w:webHidden/>
                <w:sz w:val="24"/>
                <w:szCs w:val="24"/>
              </w:rPr>
              <w:fldChar w:fldCharType="begin"/>
            </w:r>
            <w:r w:rsidR="00A34365" w:rsidRPr="00A34365">
              <w:rPr>
                <w:noProof/>
                <w:webHidden/>
                <w:sz w:val="24"/>
                <w:szCs w:val="24"/>
              </w:rPr>
              <w:instrText xml:space="preserve"> PAGEREF _Toc3662585 \h </w:instrText>
            </w:r>
            <w:r w:rsidR="00A34365" w:rsidRPr="00A34365">
              <w:rPr>
                <w:noProof/>
                <w:webHidden/>
                <w:sz w:val="24"/>
                <w:szCs w:val="24"/>
              </w:rPr>
            </w:r>
            <w:r w:rsidR="00A34365" w:rsidRPr="00A34365">
              <w:rPr>
                <w:noProof/>
                <w:webHidden/>
                <w:sz w:val="24"/>
                <w:szCs w:val="24"/>
              </w:rPr>
              <w:fldChar w:fldCharType="separate"/>
            </w:r>
            <w:r w:rsidR="00A34365" w:rsidRPr="00A34365">
              <w:rPr>
                <w:noProof/>
                <w:webHidden/>
                <w:sz w:val="24"/>
                <w:szCs w:val="24"/>
              </w:rPr>
              <w:t>10</w:t>
            </w:r>
            <w:r w:rsidR="00A34365" w:rsidRPr="00A34365">
              <w:rPr>
                <w:noProof/>
                <w:webHidden/>
                <w:sz w:val="24"/>
                <w:szCs w:val="24"/>
              </w:rPr>
              <w:fldChar w:fldCharType="end"/>
            </w:r>
          </w:hyperlink>
        </w:p>
        <w:p w:rsidR="00083169" w:rsidRDefault="00083169">
          <w:r>
            <w:rPr>
              <w:b/>
              <w:bCs/>
              <w:noProof/>
            </w:rPr>
            <w:fldChar w:fldCharType="end"/>
          </w:r>
        </w:p>
      </w:sdtContent>
    </w:sdt>
    <w:p w:rsidR="00083169" w:rsidRPr="00083169" w:rsidRDefault="00083169" w:rsidP="00083169"/>
    <w:p w:rsidR="00B87317" w:rsidRDefault="00B87317">
      <w:r>
        <w:br w:type="page"/>
      </w:r>
    </w:p>
    <w:p w:rsidR="00777CA0" w:rsidRPr="00F22D55" w:rsidRDefault="00777CA0" w:rsidP="000011DE">
      <w:pPr>
        <w:pStyle w:val="Heading1"/>
        <w:spacing w:before="0" w:line="240" w:lineRule="auto"/>
        <w:rPr>
          <w:rFonts w:asciiTheme="minorHAnsi" w:hAnsiTheme="minorHAnsi" w:cstheme="minorHAnsi"/>
        </w:rPr>
      </w:pPr>
      <w:bookmarkStart w:id="0" w:name="_Toc1595490"/>
      <w:bookmarkStart w:id="1" w:name="_Toc3662569"/>
      <w:r w:rsidRPr="00F22D55">
        <w:rPr>
          <w:rFonts w:asciiTheme="minorHAnsi" w:hAnsiTheme="minorHAnsi" w:cstheme="minorHAnsi"/>
        </w:rPr>
        <w:lastRenderedPageBreak/>
        <w:t>Introduction</w:t>
      </w:r>
      <w:bookmarkEnd w:id="0"/>
      <w:bookmarkEnd w:id="1"/>
    </w:p>
    <w:p w:rsidR="000011DE" w:rsidRPr="00F22D55" w:rsidRDefault="00BA3AD0" w:rsidP="00F22D55">
      <w:pPr>
        <w:spacing w:after="0" w:line="240" w:lineRule="auto"/>
        <w:ind w:firstLine="720"/>
        <w:jc w:val="both"/>
        <w:rPr>
          <w:sz w:val="24"/>
          <w:szCs w:val="24"/>
        </w:rPr>
      </w:pPr>
      <w:r w:rsidRPr="00F22D55">
        <w:rPr>
          <w:sz w:val="24"/>
          <w:szCs w:val="24"/>
        </w:rPr>
        <w:t xml:space="preserve">The </w:t>
      </w:r>
      <w:r w:rsidR="00777CA0" w:rsidRPr="00F22D55">
        <w:rPr>
          <w:sz w:val="24"/>
          <w:szCs w:val="24"/>
        </w:rPr>
        <w:t>Lending Club is the world's largest peer-to-peer lending platform. Lending Club enables borrowers to create loan listings on its website by supplying details about themselves and the loans that they would like to request. On the basis of the borrower’s credit, credit history, desired loan amount and the borrower’s debt-to-income ratio, Lending Club determines whether the borrower is credit worthy and assigns to its approved loans a credit grade that determines payable interest rate and fees.</w:t>
      </w:r>
    </w:p>
    <w:p w:rsidR="00777CA0" w:rsidRDefault="00F22D55" w:rsidP="00F22D55">
      <w:pPr>
        <w:pStyle w:val="Heading1"/>
      </w:pPr>
      <w:bookmarkStart w:id="2" w:name="_Toc3559187"/>
      <w:bookmarkStart w:id="3" w:name="_Toc3662570"/>
      <w:r w:rsidRPr="00511435">
        <w:rPr>
          <w:rFonts w:asciiTheme="minorHAnsi" w:hAnsiTheme="minorHAnsi" w:cstheme="minorHAnsi"/>
        </w:rPr>
        <w:t>The Lending Club Data Set</w:t>
      </w:r>
      <w:bookmarkEnd w:id="2"/>
      <w:bookmarkEnd w:id="3"/>
    </w:p>
    <w:p w:rsidR="00F22D55" w:rsidRPr="00083169" w:rsidRDefault="00F22D55" w:rsidP="00083169">
      <w:pPr>
        <w:ind w:firstLine="720"/>
        <w:rPr>
          <w:sz w:val="24"/>
          <w:szCs w:val="24"/>
        </w:rPr>
      </w:pPr>
      <w:bookmarkStart w:id="4" w:name="_Toc1595492"/>
      <w:r w:rsidRPr="00083169">
        <w:rPr>
          <w:sz w:val="24"/>
          <w:szCs w:val="24"/>
        </w:rPr>
        <w:t xml:space="preserve">The Dataset used in this project is The Lending Club dataset available from </w:t>
      </w:r>
      <w:proofErr w:type="spellStart"/>
      <w:r w:rsidRPr="00083169">
        <w:rPr>
          <w:sz w:val="24"/>
          <w:szCs w:val="24"/>
        </w:rPr>
        <w:t>kaggel</w:t>
      </w:r>
      <w:proofErr w:type="spellEnd"/>
      <w:r w:rsidRPr="00083169">
        <w:rPr>
          <w:sz w:val="24"/>
          <w:szCs w:val="24"/>
        </w:rPr>
        <w:t xml:space="preserve"> website. (https://www.kaggle.com/wordsforthewise/lending-club/home). It is a real world data set which contains 2004126 rows of loan listing and 150 columns (attributes) of the each loan listing from year 2007 to 2018 Q2. Out of 150 columns, some columns have missing data and some columns are not needed for the analysis.  After applying several data wrangling method, data set contains 2004095 rows and 83 columns. 4 columns are of data type </w:t>
      </w:r>
      <w:r w:rsidRPr="00083169">
        <w:rPr>
          <w:i/>
          <w:iCs/>
          <w:sz w:val="24"/>
          <w:szCs w:val="24"/>
        </w:rPr>
        <w:t>category</w:t>
      </w:r>
      <w:r w:rsidRPr="00083169">
        <w:rPr>
          <w:sz w:val="24"/>
          <w:szCs w:val="24"/>
        </w:rPr>
        <w:t xml:space="preserve">, 4 columns are of data type </w:t>
      </w:r>
      <w:r w:rsidRPr="00083169">
        <w:rPr>
          <w:i/>
          <w:iCs/>
          <w:sz w:val="24"/>
          <w:szCs w:val="24"/>
        </w:rPr>
        <w:t>datetime64</w:t>
      </w:r>
      <w:r w:rsidRPr="00083169">
        <w:rPr>
          <w:sz w:val="24"/>
          <w:szCs w:val="24"/>
        </w:rPr>
        <w:t xml:space="preserve">, 66 are of data type </w:t>
      </w:r>
      <w:r w:rsidRPr="00083169">
        <w:rPr>
          <w:i/>
          <w:iCs/>
          <w:sz w:val="24"/>
          <w:szCs w:val="24"/>
        </w:rPr>
        <w:t>float64</w:t>
      </w:r>
      <w:r w:rsidRPr="00083169">
        <w:rPr>
          <w:sz w:val="24"/>
          <w:szCs w:val="24"/>
        </w:rPr>
        <w:t xml:space="preserve">, and 9 are of data type </w:t>
      </w:r>
      <w:r w:rsidRPr="00083169">
        <w:rPr>
          <w:i/>
          <w:iCs/>
          <w:sz w:val="24"/>
          <w:szCs w:val="24"/>
        </w:rPr>
        <w:t>object</w:t>
      </w:r>
      <w:r w:rsidRPr="00083169">
        <w:rPr>
          <w:sz w:val="24"/>
          <w:szCs w:val="24"/>
        </w:rPr>
        <w:t>.</w:t>
      </w:r>
    </w:p>
    <w:p w:rsidR="000011DE" w:rsidRPr="00F22D55" w:rsidRDefault="00777CA0" w:rsidP="000011DE">
      <w:pPr>
        <w:pStyle w:val="Heading1"/>
        <w:spacing w:line="240" w:lineRule="auto"/>
        <w:rPr>
          <w:rFonts w:asciiTheme="minorHAnsi" w:hAnsiTheme="minorHAnsi" w:cstheme="minorHAnsi"/>
        </w:rPr>
      </w:pPr>
      <w:bookmarkStart w:id="5" w:name="_Toc3662571"/>
      <w:r w:rsidRPr="00F22D55">
        <w:rPr>
          <w:rFonts w:asciiTheme="minorHAnsi" w:hAnsiTheme="minorHAnsi" w:cstheme="minorHAnsi"/>
        </w:rPr>
        <w:t>Problem Statement</w:t>
      </w:r>
      <w:bookmarkEnd w:id="4"/>
      <w:bookmarkEnd w:id="5"/>
    </w:p>
    <w:p w:rsidR="00F22D55" w:rsidRPr="00F22D55" w:rsidRDefault="00F22D55" w:rsidP="00F22D55">
      <w:pPr>
        <w:spacing w:after="0" w:line="240" w:lineRule="auto"/>
        <w:ind w:firstLine="720"/>
        <w:jc w:val="both"/>
        <w:rPr>
          <w:sz w:val="24"/>
          <w:szCs w:val="24"/>
        </w:rPr>
      </w:pPr>
      <w:r w:rsidRPr="00F22D55">
        <w:rPr>
          <w:sz w:val="24"/>
          <w:szCs w:val="24"/>
        </w:rPr>
        <w:t>The Lending Club operates an online lending platform that enables borrowers to obtain a loan and investors to purchase notes backed by the payments made on loans. Investors can decide on investing on a loan applications based on the credit history, FICO score, income, current job status and many other attributes of borrowers mentioned in the application. This process comes with high risk of borrowers defaulting loans. Hence there is a need to classify each borrower as defaulter or not using the data collected when loan application is submitted. The purpose of this exercise is to predict if borrower will default the loan or not and help investors make a decision based on that.</w:t>
      </w:r>
    </w:p>
    <w:p w:rsidR="00FB1449" w:rsidRPr="00F22D55" w:rsidRDefault="00FB1449" w:rsidP="000011DE">
      <w:pPr>
        <w:pStyle w:val="Heading1"/>
        <w:spacing w:line="240" w:lineRule="auto"/>
        <w:rPr>
          <w:rFonts w:asciiTheme="minorHAnsi" w:hAnsiTheme="minorHAnsi" w:cstheme="minorHAnsi"/>
        </w:rPr>
      </w:pPr>
      <w:bookmarkStart w:id="6" w:name="_Toc3662572"/>
      <w:r w:rsidRPr="00F22D55">
        <w:rPr>
          <w:rFonts w:asciiTheme="minorHAnsi" w:hAnsiTheme="minorHAnsi" w:cstheme="minorHAnsi"/>
        </w:rPr>
        <w:t>Assumptions</w:t>
      </w:r>
      <w:bookmarkEnd w:id="6"/>
    </w:p>
    <w:p w:rsidR="00FB1449" w:rsidRPr="00F22D55" w:rsidRDefault="00FB1449" w:rsidP="00F22D55">
      <w:pPr>
        <w:spacing w:after="0" w:line="240" w:lineRule="auto"/>
        <w:ind w:firstLine="720"/>
        <w:jc w:val="both"/>
        <w:rPr>
          <w:sz w:val="24"/>
          <w:szCs w:val="24"/>
        </w:rPr>
      </w:pPr>
      <w:r w:rsidRPr="00F22D55">
        <w:rPr>
          <w:sz w:val="24"/>
          <w:szCs w:val="24"/>
        </w:rPr>
        <w:t>The Lending Club Dataset of all accepted loans from year 2007 to Q2 2018 is an imbalance dataset with very small number of loan applications which were defaulted. So we used the 'Charged off' loan status as an indicator of default.</w:t>
      </w:r>
    </w:p>
    <w:p w:rsidR="00EA34BF" w:rsidRDefault="00FB1449" w:rsidP="00EA34BF">
      <w:pPr>
        <w:spacing w:after="0" w:line="240" w:lineRule="auto"/>
        <w:ind w:firstLine="720"/>
        <w:jc w:val="both"/>
        <w:rPr>
          <w:rFonts w:eastAsiaTheme="majorEastAsia" w:cstheme="minorHAnsi"/>
          <w:color w:val="2E74B5" w:themeColor="accent1" w:themeShade="BF"/>
          <w:sz w:val="32"/>
          <w:szCs w:val="29"/>
        </w:rPr>
      </w:pPr>
      <w:r w:rsidRPr="00F22D55">
        <w:rPr>
          <w:sz w:val="24"/>
          <w:szCs w:val="24"/>
        </w:rPr>
        <w:t>Most of the features in the dataset represented information which are not available to investors at the time of loan application. These features were provided by The Lending Club after or during the loan approval process. So we used the features 'fico score' and '</w:t>
      </w:r>
      <w:proofErr w:type="spellStart"/>
      <w:r w:rsidRPr="00F22D55">
        <w:rPr>
          <w:sz w:val="24"/>
          <w:szCs w:val="24"/>
        </w:rPr>
        <w:t>dti</w:t>
      </w:r>
      <w:proofErr w:type="spellEnd"/>
      <w:r w:rsidRPr="00F22D55">
        <w:rPr>
          <w:sz w:val="24"/>
          <w:szCs w:val="24"/>
        </w:rPr>
        <w:t xml:space="preserve">' </w:t>
      </w:r>
      <w:r w:rsidR="00D848F9">
        <w:rPr>
          <w:rFonts w:cstheme="minorHAnsi"/>
          <w:sz w:val="24"/>
          <w:szCs w:val="24"/>
        </w:rPr>
        <w:t xml:space="preserve">(Debt to Income Ratio) </w:t>
      </w:r>
      <w:r w:rsidRPr="00F22D55">
        <w:rPr>
          <w:sz w:val="24"/>
          <w:szCs w:val="24"/>
        </w:rPr>
        <w:t>which are available to investors as the independent variables for our analysis.</w:t>
      </w:r>
    </w:p>
    <w:p w:rsidR="008F0977" w:rsidRPr="00F22D55" w:rsidRDefault="008F0977" w:rsidP="000011DE">
      <w:pPr>
        <w:pStyle w:val="Heading1"/>
        <w:spacing w:line="240" w:lineRule="auto"/>
        <w:rPr>
          <w:rFonts w:asciiTheme="minorHAnsi" w:hAnsiTheme="minorHAnsi" w:cstheme="minorHAnsi"/>
        </w:rPr>
      </w:pPr>
      <w:bookmarkStart w:id="7" w:name="_Toc3662573"/>
      <w:r w:rsidRPr="00F22D55">
        <w:rPr>
          <w:rFonts w:asciiTheme="minorHAnsi" w:hAnsiTheme="minorHAnsi" w:cstheme="minorHAnsi"/>
        </w:rPr>
        <w:t>Data Modelling</w:t>
      </w:r>
      <w:bookmarkEnd w:id="7"/>
    </w:p>
    <w:p w:rsidR="00EB2CB0" w:rsidRPr="00F22D55" w:rsidRDefault="00E70B4A" w:rsidP="00F22D55">
      <w:pPr>
        <w:spacing w:after="0" w:line="240" w:lineRule="auto"/>
        <w:ind w:firstLine="720"/>
        <w:jc w:val="both"/>
        <w:rPr>
          <w:rFonts w:cstheme="minorHAnsi"/>
          <w:sz w:val="24"/>
          <w:szCs w:val="24"/>
        </w:rPr>
      </w:pPr>
      <w:r w:rsidRPr="00F22D55">
        <w:rPr>
          <w:rFonts w:cstheme="minorHAnsi"/>
          <w:sz w:val="24"/>
          <w:szCs w:val="24"/>
        </w:rPr>
        <w:t xml:space="preserve">To create a predicting model, Data has been cleaned saved in clean_loan.csv file. </w:t>
      </w:r>
      <w:r w:rsidR="00EB2CB0" w:rsidRPr="00F22D55">
        <w:rPr>
          <w:rFonts w:cstheme="minorHAnsi"/>
          <w:sz w:val="24"/>
          <w:szCs w:val="24"/>
        </w:rPr>
        <w:t>We found in Expl</w:t>
      </w:r>
      <w:r w:rsidR="00FB1449" w:rsidRPr="00F22D55">
        <w:rPr>
          <w:rFonts w:cstheme="minorHAnsi"/>
          <w:sz w:val="24"/>
          <w:szCs w:val="24"/>
        </w:rPr>
        <w:t xml:space="preserve">oratory Data Analysis that </w:t>
      </w:r>
      <w:proofErr w:type="spellStart"/>
      <w:r w:rsidR="00FB1449" w:rsidRPr="00F22D55">
        <w:rPr>
          <w:rFonts w:cstheme="minorHAnsi"/>
          <w:sz w:val="24"/>
          <w:szCs w:val="24"/>
        </w:rPr>
        <w:t>fico_</w:t>
      </w:r>
      <w:r w:rsidR="00F22D55">
        <w:rPr>
          <w:rFonts w:cstheme="minorHAnsi"/>
          <w:sz w:val="24"/>
          <w:szCs w:val="24"/>
        </w:rPr>
        <w:t>score</w:t>
      </w:r>
      <w:proofErr w:type="spellEnd"/>
      <w:r w:rsidR="00F22D55">
        <w:rPr>
          <w:rFonts w:cstheme="minorHAnsi"/>
          <w:sz w:val="24"/>
          <w:szCs w:val="24"/>
        </w:rPr>
        <w:t xml:space="preserve"> and </w:t>
      </w:r>
      <w:bookmarkStart w:id="8" w:name="_GoBack"/>
      <w:proofErr w:type="spellStart"/>
      <w:r w:rsidR="00F22D55">
        <w:rPr>
          <w:rFonts w:cstheme="minorHAnsi"/>
          <w:sz w:val="24"/>
          <w:szCs w:val="24"/>
        </w:rPr>
        <w:t>dti</w:t>
      </w:r>
      <w:bookmarkEnd w:id="8"/>
      <w:proofErr w:type="spellEnd"/>
      <w:r w:rsidR="00F22D55">
        <w:rPr>
          <w:rFonts w:cstheme="minorHAnsi"/>
          <w:sz w:val="24"/>
          <w:szCs w:val="24"/>
        </w:rPr>
        <w:t xml:space="preserve"> (Debt to Income Ratio) </w:t>
      </w:r>
      <w:r w:rsidR="00EB2CB0" w:rsidRPr="00F22D55">
        <w:rPr>
          <w:rFonts w:cstheme="minorHAnsi"/>
          <w:sz w:val="24"/>
          <w:szCs w:val="24"/>
        </w:rPr>
        <w:t xml:space="preserve">are two valuable features that we are going to use to model and predict if loan is going to default or not. </w:t>
      </w:r>
    </w:p>
    <w:p w:rsidR="009D7B3B" w:rsidRPr="00F22D55" w:rsidRDefault="009D7B3B" w:rsidP="00F22D55">
      <w:pPr>
        <w:spacing w:after="0" w:line="240" w:lineRule="auto"/>
        <w:ind w:firstLine="720"/>
        <w:jc w:val="both"/>
        <w:rPr>
          <w:rFonts w:cstheme="minorHAnsi"/>
          <w:sz w:val="24"/>
          <w:szCs w:val="24"/>
        </w:rPr>
      </w:pPr>
      <w:r w:rsidRPr="00F22D55">
        <w:rPr>
          <w:rFonts w:cstheme="minorHAnsi"/>
          <w:sz w:val="24"/>
          <w:szCs w:val="24"/>
        </w:rPr>
        <w:lastRenderedPageBreak/>
        <w:t>The data set has very small number of default loans and that’s not enough to train the classification models. There are significant amount of loans which are categorized as charged off. We used the charged off loan status as default status and trained the model and verified.</w:t>
      </w:r>
    </w:p>
    <w:p w:rsidR="00FB1449" w:rsidRPr="00F22D55" w:rsidRDefault="00EB2CB0" w:rsidP="00F22D55">
      <w:pPr>
        <w:spacing w:after="0" w:line="240" w:lineRule="auto"/>
        <w:ind w:firstLine="720"/>
        <w:jc w:val="both"/>
        <w:rPr>
          <w:rFonts w:cstheme="minorHAnsi"/>
          <w:color w:val="000000"/>
          <w:sz w:val="24"/>
          <w:szCs w:val="24"/>
        </w:rPr>
      </w:pPr>
      <w:r w:rsidRPr="00F22D55">
        <w:rPr>
          <w:rFonts w:cstheme="minorHAnsi"/>
          <w:color w:val="000000"/>
          <w:sz w:val="24"/>
          <w:szCs w:val="24"/>
        </w:rPr>
        <w:t xml:space="preserve">This is classification problem with 2 possible target values of 0 = no default and 1 = default. We will be using several classification algorithms from </w:t>
      </w:r>
      <w:proofErr w:type="spellStart"/>
      <w:r w:rsidRPr="00F22D55">
        <w:rPr>
          <w:rFonts w:cstheme="minorHAnsi"/>
          <w:color w:val="000000"/>
          <w:sz w:val="24"/>
          <w:szCs w:val="24"/>
        </w:rPr>
        <w:t>scikit</w:t>
      </w:r>
      <w:proofErr w:type="spellEnd"/>
      <w:r w:rsidRPr="00F22D55">
        <w:rPr>
          <w:rFonts w:cstheme="minorHAnsi"/>
          <w:color w:val="000000"/>
          <w:sz w:val="24"/>
          <w:szCs w:val="24"/>
        </w:rPr>
        <w:t>-learn library.</w:t>
      </w:r>
    </w:p>
    <w:p w:rsidR="00EB2CB0" w:rsidRPr="00F22D55" w:rsidRDefault="00EB2CB0" w:rsidP="00F22D55">
      <w:pPr>
        <w:spacing w:after="0" w:line="240" w:lineRule="auto"/>
        <w:ind w:firstLine="720"/>
        <w:jc w:val="both"/>
        <w:rPr>
          <w:rFonts w:cstheme="minorHAnsi"/>
          <w:color w:val="000000"/>
          <w:sz w:val="24"/>
          <w:szCs w:val="24"/>
        </w:rPr>
      </w:pPr>
      <w:r w:rsidRPr="00F22D55">
        <w:rPr>
          <w:rFonts w:cstheme="minorHAnsi"/>
          <w:color w:val="000000"/>
          <w:sz w:val="24"/>
          <w:szCs w:val="24"/>
        </w:rPr>
        <w:t>Also this is an imbalance dataset with less than 10% rows with default = 1 values. So we take a subset of the loan data which has equal number of default and no default rows.</w:t>
      </w:r>
    </w:p>
    <w:p w:rsidR="008F0977" w:rsidRPr="00F22D55" w:rsidRDefault="008F0977" w:rsidP="00F22D55">
      <w:pPr>
        <w:spacing w:after="0" w:line="240" w:lineRule="auto"/>
        <w:ind w:firstLine="720"/>
        <w:jc w:val="both"/>
        <w:rPr>
          <w:rFonts w:cstheme="minorHAnsi"/>
          <w:sz w:val="24"/>
          <w:szCs w:val="24"/>
        </w:rPr>
      </w:pPr>
      <w:r w:rsidRPr="00F22D55">
        <w:rPr>
          <w:rFonts w:cstheme="minorHAnsi"/>
          <w:sz w:val="24"/>
          <w:szCs w:val="24"/>
        </w:rPr>
        <w:t>This is a classification problem of predicting if a loan will default or not. So different models are build, fit and validated. To do the cross validation, we split the data set in training and test data sets in 80/20 ratio.</w:t>
      </w:r>
    </w:p>
    <w:p w:rsidR="00FB1449" w:rsidRPr="00F22D55" w:rsidRDefault="00FB1449" w:rsidP="00F22D55">
      <w:pPr>
        <w:spacing w:after="0" w:line="240" w:lineRule="auto"/>
        <w:ind w:firstLine="360"/>
        <w:jc w:val="both"/>
        <w:rPr>
          <w:rFonts w:cstheme="minorHAnsi"/>
          <w:color w:val="000000"/>
          <w:sz w:val="24"/>
          <w:szCs w:val="24"/>
        </w:rPr>
      </w:pPr>
      <w:r w:rsidRPr="00F22D55">
        <w:rPr>
          <w:rFonts w:cstheme="minorHAnsi"/>
          <w:color w:val="000000"/>
          <w:sz w:val="24"/>
          <w:szCs w:val="24"/>
        </w:rPr>
        <w:t>The following Simple Classification algorithms are used to model the data:</w:t>
      </w:r>
    </w:p>
    <w:p w:rsidR="005345E4" w:rsidRPr="00F22D55" w:rsidRDefault="00FB1449" w:rsidP="000011DE">
      <w:pPr>
        <w:pStyle w:val="Heading2"/>
        <w:numPr>
          <w:ilvl w:val="0"/>
          <w:numId w:val="1"/>
        </w:numPr>
        <w:spacing w:line="240" w:lineRule="auto"/>
        <w:rPr>
          <w:rFonts w:asciiTheme="minorHAnsi" w:hAnsiTheme="minorHAnsi" w:cstheme="minorHAnsi"/>
        </w:rPr>
      </w:pPr>
      <w:bookmarkStart w:id="9" w:name="_Toc3662574"/>
      <w:r w:rsidRPr="00F22D55">
        <w:rPr>
          <w:rFonts w:asciiTheme="minorHAnsi" w:hAnsiTheme="minorHAnsi" w:cstheme="minorHAnsi"/>
        </w:rPr>
        <w:t>Logistic Regression</w:t>
      </w:r>
      <w:bookmarkEnd w:id="9"/>
    </w:p>
    <w:p w:rsidR="00FB1449" w:rsidRPr="00F22D55" w:rsidRDefault="00FB1449" w:rsidP="00F22D55">
      <w:pPr>
        <w:spacing w:line="240" w:lineRule="auto"/>
        <w:ind w:firstLine="360"/>
        <w:jc w:val="both"/>
        <w:rPr>
          <w:sz w:val="24"/>
          <w:szCs w:val="24"/>
        </w:rPr>
      </w:pPr>
      <w:r w:rsidRPr="00F22D55">
        <w:rPr>
          <w:sz w:val="24"/>
          <w:szCs w:val="24"/>
        </w:rPr>
        <w:t xml:space="preserve">Logistic Regression is one of the basic regression </w:t>
      </w:r>
      <w:r w:rsidR="00F22D55" w:rsidRPr="00F22D55">
        <w:rPr>
          <w:sz w:val="24"/>
          <w:szCs w:val="24"/>
        </w:rPr>
        <w:t>algorithm</w:t>
      </w:r>
      <w:r w:rsidRPr="00F22D55">
        <w:rPr>
          <w:sz w:val="24"/>
          <w:szCs w:val="24"/>
        </w:rPr>
        <w:t xml:space="preserve"> used for predicting a </w:t>
      </w:r>
      <w:r w:rsidR="00F22D55" w:rsidRPr="00F22D55">
        <w:rPr>
          <w:sz w:val="24"/>
          <w:szCs w:val="24"/>
        </w:rPr>
        <w:t>categorical</w:t>
      </w:r>
      <w:r w:rsidRPr="00F22D55">
        <w:rPr>
          <w:sz w:val="24"/>
          <w:szCs w:val="24"/>
        </w:rPr>
        <w:t xml:space="preserve"> target variable. We used a </w:t>
      </w:r>
      <w:proofErr w:type="gramStart"/>
      <w:r w:rsidRPr="00F22D55">
        <w:rPr>
          <w:sz w:val="24"/>
          <w:szCs w:val="24"/>
        </w:rPr>
        <w:t>GridSearchCV(</w:t>
      </w:r>
      <w:proofErr w:type="gramEnd"/>
      <w:r w:rsidRPr="00F22D55">
        <w:rPr>
          <w:sz w:val="24"/>
          <w:szCs w:val="24"/>
        </w:rPr>
        <w:t>) to estimate the best value of hyper</w:t>
      </w:r>
      <w:r w:rsidR="00F22D55">
        <w:rPr>
          <w:sz w:val="24"/>
          <w:szCs w:val="24"/>
        </w:rPr>
        <w:t>-</w:t>
      </w:r>
      <w:r w:rsidR="00F22D55" w:rsidRPr="00F22D55">
        <w:rPr>
          <w:sz w:val="24"/>
          <w:szCs w:val="24"/>
        </w:rPr>
        <w:t>parameter</w:t>
      </w:r>
      <w:r w:rsidRPr="00F22D55">
        <w:rPr>
          <w:sz w:val="24"/>
          <w:szCs w:val="24"/>
        </w:rPr>
        <w:t xml:space="preserve"> 'C' and to do the cross validation with 5 folds.</w:t>
      </w:r>
    </w:p>
    <w:p w:rsidR="007F4BC0" w:rsidRDefault="007F4BC0" w:rsidP="00F22D55">
      <w:pPr>
        <w:spacing w:line="240" w:lineRule="auto"/>
        <w:ind w:firstLine="720"/>
        <w:rPr>
          <w:rFonts w:asciiTheme="majorHAnsi" w:hAnsiTheme="majorHAnsi"/>
          <w:color w:val="2E74B5" w:themeColor="accent1" w:themeShade="BF"/>
          <w:sz w:val="26"/>
          <w:szCs w:val="23"/>
        </w:rPr>
      </w:pPr>
      <w:r>
        <w:rPr>
          <w:rFonts w:asciiTheme="majorHAnsi" w:hAnsiTheme="majorHAnsi"/>
          <w:noProof/>
          <w:color w:val="2E74B5" w:themeColor="accent1" w:themeShade="BF"/>
          <w:sz w:val="26"/>
          <w:szCs w:val="23"/>
        </w:rPr>
        <w:drawing>
          <wp:inline distT="0" distB="0" distL="0" distR="0">
            <wp:extent cx="5280086" cy="861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4681" cy="861809"/>
                    </a:xfrm>
                    <a:prstGeom prst="rect">
                      <a:avLst/>
                    </a:prstGeom>
                    <a:noFill/>
                    <a:ln>
                      <a:noFill/>
                    </a:ln>
                  </pic:spPr>
                </pic:pic>
              </a:graphicData>
            </a:graphic>
          </wp:inline>
        </w:drawing>
      </w:r>
    </w:p>
    <w:p w:rsidR="00EA34BF" w:rsidRPr="005345E4" w:rsidRDefault="00EA34BF" w:rsidP="00F22D55">
      <w:pPr>
        <w:spacing w:line="240" w:lineRule="auto"/>
        <w:ind w:firstLine="720"/>
        <w:rPr>
          <w:rFonts w:asciiTheme="majorHAnsi" w:hAnsiTheme="majorHAnsi"/>
          <w:color w:val="2E74B5" w:themeColor="accent1" w:themeShade="BF"/>
          <w:sz w:val="26"/>
          <w:szCs w:val="23"/>
        </w:rPr>
      </w:pPr>
    </w:p>
    <w:p w:rsidR="00FB1449" w:rsidRPr="009746B6" w:rsidRDefault="00FB1449" w:rsidP="00BA3AD0">
      <w:pPr>
        <w:pStyle w:val="Heading2"/>
        <w:numPr>
          <w:ilvl w:val="0"/>
          <w:numId w:val="1"/>
        </w:numPr>
        <w:spacing w:line="240" w:lineRule="auto"/>
        <w:rPr>
          <w:rFonts w:asciiTheme="minorHAnsi" w:hAnsiTheme="minorHAnsi" w:cstheme="minorHAnsi"/>
        </w:rPr>
      </w:pPr>
      <w:bookmarkStart w:id="10" w:name="_Toc3662575"/>
      <w:r w:rsidRPr="009746B6">
        <w:rPr>
          <w:rFonts w:asciiTheme="minorHAnsi" w:hAnsiTheme="minorHAnsi" w:cstheme="minorHAnsi"/>
        </w:rPr>
        <w:t>Random Forest</w:t>
      </w:r>
      <w:bookmarkEnd w:id="10"/>
    </w:p>
    <w:p w:rsidR="00FB1449" w:rsidRPr="009746B6" w:rsidRDefault="00FB1449" w:rsidP="009746B6">
      <w:pPr>
        <w:spacing w:after="0" w:line="240" w:lineRule="auto"/>
        <w:ind w:firstLine="360"/>
        <w:jc w:val="both"/>
        <w:rPr>
          <w:sz w:val="24"/>
          <w:szCs w:val="24"/>
        </w:rPr>
      </w:pPr>
      <w:r w:rsidRPr="009746B6">
        <w:rPr>
          <w:sz w:val="24"/>
          <w:szCs w:val="24"/>
        </w:rPr>
        <w:t>A random forest is an Ensemble classifier fits a number of decision tree classifiers on various sub-samples of the dataset and uses averaging to improve the predictive accuracy and control over-fitting. The sub-sample size is always the same as the original input sample size but the samples are drawn with replacement if bootstrap=True (default).</w:t>
      </w:r>
    </w:p>
    <w:p w:rsidR="007F4BC0" w:rsidRDefault="007F4BC0" w:rsidP="009746B6">
      <w:pPr>
        <w:spacing w:before="240" w:line="240" w:lineRule="auto"/>
        <w:ind w:firstLine="720"/>
      </w:pPr>
      <w:r>
        <w:rPr>
          <w:noProof/>
        </w:rPr>
        <w:drawing>
          <wp:inline distT="0" distB="0" distL="0" distR="0">
            <wp:extent cx="4648200" cy="739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4319" cy="744884"/>
                    </a:xfrm>
                    <a:prstGeom prst="rect">
                      <a:avLst/>
                    </a:prstGeom>
                    <a:noFill/>
                    <a:ln>
                      <a:noFill/>
                    </a:ln>
                  </pic:spPr>
                </pic:pic>
              </a:graphicData>
            </a:graphic>
          </wp:inline>
        </w:drawing>
      </w:r>
    </w:p>
    <w:p w:rsidR="00EA34BF" w:rsidRDefault="00EA34BF" w:rsidP="009746B6">
      <w:pPr>
        <w:spacing w:before="240" w:line="240" w:lineRule="auto"/>
        <w:ind w:firstLine="720"/>
      </w:pPr>
    </w:p>
    <w:p w:rsidR="00FB1449" w:rsidRPr="0085704A" w:rsidRDefault="00FB1449" w:rsidP="0085704A">
      <w:pPr>
        <w:pStyle w:val="Heading2"/>
        <w:numPr>
          <w:ilvl w:val="0"/>
          <w:numId w:val="1"/>
        </w:numPr>
        <w:spacing w:line="240" w:lineRule="auto"/>
        <w:jc w:val="both"/>
        <w:rPr>
          <w:rFonts w:asciiTheme="minorHAnsi" w:hAnsiTheme="minorHAnsi" w:cstheme="minorHAnsi"/>
        </w:rPr>
      </w:pPr>
      <w:bookmarkStart w:id="11" w:name="_Toc3662576"/>
      <w:r w:rsidRPr="0085704A">
        <w:rPr>
          <w:rFonts w:asciiTheme="minorHAnsi" w:hAnsiTheme="minorHAnsi" w:cstheme="minorHAnsi"/>
        </w:rPr>
        <w:t xml:space="preserve">K Nearest </w:t>
      </w:r>
      <w:r w:rsidR="003B195A" w:rsidRPr="0085704A">
        <w:rPr>
          <w:rFonts w:asciiTheme="minorHAnsi" w:hAnsiTheme="minorHAnsi" w:cstheme="minorHAnsi"/>
        </w:rPr>
        <w:t>Neighbors (</w:t>
      </w:r>
      <w:r w:rsidRPr="0085704A">
        <w:rPr>
          <w:rFonts w:asciiTheme="minorHAnsi" w:hAnsiTheme="minorHAnsi" w:cstheme="minorHAnsi"/>
        </w:rPr>
        <w:t>KNN)</w:t>
      </w:r>
      <w:bookmarkEnd w:id="11"/>
    </w:p>
    <w:p w:rsidR="00FB1449" w:rsidRPr="0085704A" w:rsidRDefault="00FB1449" w:rsidP="0085704A">
      <w:pPr>
        <w:spacing w:after="0" w:line="240" w:lineRule="auto"/>
        <w:ind w:firstLine="360"/>
        <w:jc w:val="both"/>
        <w:rPr>
          <w:sz w:val="24"/>
          <w:szCs w:val="24"/>
        </w:rPr>
      </w:pPr>
      <w:r w:rsidRPr="0085704A">
        <w:rPr>
          <w:sz w:val="24"/>
          <w:szCs w:val="24"/>
        </w:rPr>
        <w:t>KNN algorithm is one of the simplest classification algorithm. An object is classified by a plurality vote of its neighbors, with the object being assigned to the class most common among its k nearest neighbors.</w:t>
      </w:r>
      <w:r w:rsidR="005345E4" w:rsidRPr="0085704A">
        <w:rPr>
          <w:sz w:val="24"/>
          <w:szCs w:val="24"/>
        </w:rPr>
        <w:t xml:space="preserve"> </w:t>
      </w:r>
      <w:r w:rsidRPr="0085704A">
        <w:rPr>
          <w:sz w:val="24"/>
          <w:szCs w:val="24"/>
        </w:rPr>
        <w:t>GridSearchCV</w:t>
      </w:r>
      <w:r w:rsidR="00826B78">
        <w:rPr>
          <w:sz w:val="24"/>
          <w:szCs w:val="24"/>
        </w:rPr>
        <w:t>()</w:t>
      </w:r>
      <w:r w:rsidRPr="0085704A">
        <w:rPr>
          <w:sz w:val="24"/>
          <w:szCs w:val="24"/>
        </w:rPr>
        <w:t xml:space="preserve"> is used to estimate the best value of hyper</w:t>
      </w:r>
      <w:r w:rsidR="0085704A">
        <w:rPr>
          <w:sz w:val="24"/>
          <w:szCs w:val="24"/>
        </w:rPr>
        <w:t>-</w:t>
      </w:r>
      <w:r w:rsidRPr="0085704A">
        <w:rPr>
          <w:sz w:val="24"/>
          <w:szCs w:val="24"/>
        </w:rPr>
        <w:t>parameter and to perform cross v</w:t>
      </w:r>
      <w:r w:rsidR="00F438A4" w:rsidRPr="0085704A">
        <w:rPr>
          <w:sz w:val="24"/>
          <w:szCs w:val="24"/>
        </w:rPr>
        <w:t>alidation using 5 folds</w:t>
      </w:r>
      <w:r w:rsidRPr="0085704A">
        <w:rPr>
          <w:sz w:val="24"/>
          <w:szCs w:val="24"/>
        </w:rPr>
        <w:t>.</w:t>
      </w:r>
    </w:p>
    <w:p w:rsidR="007F4BC0" w:rsidRDefault="007F4BC0" w:rsidP="00B5599C">
      <w:pPr>
        <w:spacing w:before="240" w:line="240" w:lineRule="auto"/>
        <w:ind w:firstLine="720"/>
      </w:pPr>
      <w:r>
        <w:rPr>
          <w:noProof/>
        </w:rPr>
        <w:lastRenderedPageBreak/>
        <w:drawing>
          <wp:inline distT="0" distB="0" distL="0" distR="0">
            <wp:extent cx="4442460" cy="87203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5166" cy="890236"/>
                    </a:xfrm>
                    <a:prstGeom prst="rect">
                      <a:avLst/>
                    </a:prstGeom>
                    <a:noFill/>
                    <a:ln>
                      <a:noFill/>
                    </a:ln>
                  </pic:spPr>
                </pic:pic>
              </a:graphicData>
            </a:graphic>
          </wp:inline>
        </w:drawing>
      </w:r>
    </w:p>
    <w:p w:rsidR="00EA34BF" w:rsidRPr="00EA34BF" w:rsidRDefault="00FB1449" w:rsidP="00EA34BF">
      <w:pPr>
        <w:pStyle w:val="Heading2"/>
        <w:numPr>
          <w:ilvl w:val="0"/>
          <w:numId w:val="1"/>
        </w:numPr>
        <w:spacing w:line="240" w:lineRule="auto"/>
        <w:rPr>
          <w:rFonts w:asciiTheme="minorHAnsi" w:hAnsiTheme="minorHAnsi" w:cstheme="minorHAnsi"/>
        </w:rPr>
      </w:pPr>
      <w:bookmarkStart w:id="12" w:name="_Toc3662577"/>
      <w:proofErr w:type="spellStart"/>
      <w:r w:rsidRPr="00E3533C">
        <w:rPr>
          <w:rFonts w:asciiTheme="minorHAnsi" w:hAnsiTheme="minorHAnsi" w:cstheme="minorHAnsi"/>
        </w:rPr>
        <w:t>BaggingClassifier</w:t>
      </w:r>
      <w:bookmarkEnd w:id="12"/>
      <w:proofErr w:type="spellEnd"/>
    </w:p>
    <w:p w:rsidR="00FB1449" w:rsidRPr="00E3533C" w:rsidRDefault="00FB1449" w:rsidP="00E3533C">
      <w:pPr>
        <w:spacing w:after="0" w:line="240" w:lineRule="auto"/>
        <w:ind w:firstLine="360"/>
        <w:jc w:val="both"/>
        <w:rPr>
          <w:sz w:val="24"/>
          <w:szCs w:val="24"/>
        </w:rPr>
      </w:pPr>
      <w:proofErr w:type="spellStart"/>
      <w:r w:rsidRPr="00E3533C">
        <w:rPr>
          <w:sz w:val="24"/>
          <w:szCs w:val="24"/>
        </w:rPr>
        <w:t>BaggingClassifier</w:t>
      </w:r>
      <w:proofErr w:type="spellEnd"/>
      <w:r w:rsidRPr="00E3533C">
        <w:rPr>
          <w:sz w:val="24"/>
          <w:szCs w:val="24"/>
        </w:rPr>
        <w:t xml:space="preserve"> is an ‘ensemble’ method. Bagging constructs </w:t>
      </w:r>
      <w:r w:rsidR="003B195A" w:rsidRPr="00E3533C">
        <w:rPr>
          <w:sz w:val="24"/>
          <w:szCs w:val="24"/>
        </w:rPr>
        <w:t>‘</w:t>
      </w:r>
      <w:r w:rsidRPr="00E3533C">
        <w:rPr>
          <w:sz w:val="24"/>
          <w:szCs w:val="24"/>
        </w:rPr>
        <w:t>n</w:t>
      </w:r>
      <w:r w:rsidR="003B195A" w:rsidRPr="00E3533C">
        <w:rPr>
          <w:sz w:val="24"/>
          <w:szCs w:val="24"/>
        </w:rPr>
        <w:t>’</w:t>
      </w:r>
      <w:r w:rsidRPr="00E3533C">
        <w:rPr>
          <w:sz w:val="24"/>
          <w:szCs w:val="24"/>
        </w:rPr>
        <w:t xml:space="preserve"> classification trees using bootstrap sampling of the training data and then combines their predictions to produce a final meta-prediction. </w:t>
      </w:r>
      <w:proofErr w:type="gramStart"/>
      <w:r w:rsidRPr="00E3533C">
        <w:rPr>
          <w:sz w:val="24"/>
          <w:szCs w:val="24"/>
        </w:rPr>
        <w:t>GridSearchCV</w:t>
      </w:r>
      <w:r w:rsidR="00E3533C">
        <w:rPr>
          <w:sz w:val="24"/>
          <w:szCs w:val="24"/>
        </w:rPr>
        <w:t>(</w:t>
      </w:r>
      <w:proofErr w:type="gramEnd"/>
      <w:r w:rsidR="00E3533C">
        <w:rPr>
          <w:sz w:val="24"/>
          <w:szCs w:val="24"/>
        </w:rPr>
        <w:t>)</w:t>
      </w:r>
      <w:r w:rsidRPr="00E3533C">
        <w:rPr>
          <w:sz w:val="24"/>
          <w:szCs w:val="24"/>
        </w:rPr>
        <w:t xml:space="preserve"> is used to estimate the best value of hyper</w:t>
      </w:r>
      <w:r w:rsidR="00E3533C">
        <w:rPr>
          <w:sz w:val="24"/>
          <w:szCs w:val="24"/>
        </w:rPr>
        <w:t>-</w:t>
      </w:r>
      <w:r w:rsidRPr="00E3533C">
        <w:rPr>
          <w:sz w:val="24"/>
          <w:szCs w:val="24"/>
        </w:rPr>
        <w:t>parameter and to perform cross validation using 5 folds together.</w:t>
      </w:r>
    </w:p>
    <w:p w:rsidR="007F4BC0" w:rsidRDefault="007F4BC0" w:rsidP="00BA3AD0">
      <w:pPr>
        <w:spacing w:before="240" w:line="240" w:lineRule="auto"/>
      </w:pPr>
      <w:r>
        <w:rPr>
          <w:noProof/>
        </w:rPr>
        <w:drawing>
          <wp:inline distT="0" distB="0" distL="0" distR="0">
            <wp:extent cx="6449671" cy="86106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7704" cy="867473"/>
                    </a:xfrm>
                    <a:prstGeom prst="rect">
                      <a:avLst/>
                    </a:prstGeom>
                    <a:noFill/>
                    <a:ln>
                      <a:noFill/>
                    </a:ln>
                  </pic:spPr>
                </pic:pic>
              </a:graphicData>
            </a:graphic>
          </wp:inline>
        </w:drawing>
      </w:r>
    </w:p>
    <w:p w:rsidR="00EA34BF" w:rsidRDefault="00EA34BF" w:rsidP="00BA3AD0">
      <w:pPr>
        <w:spacing w:before="240" w:line="240" w:lineRule="auto"/>
      </w:pPr>
    </w:p>
    <w:p w:rsidR="00EA34BF" w:rsidRPr="00EA34BF" w:rsidRDefault="00FB1449" w:rsidP="00EA34BF">
      <w:pPr>
        <w:pStyle w:val="Heading2"/>
        <w:numPr>
          <w:ilvl w:val="0"/>
          <w:numId w:val="1"/>
        </w:numPr>
        <w:spacing w:line="240" w:lineRule="auto"/>
        <w:rPr>
          <w:rFonts w:asciiTheme="minorHAnsi" w:hAnsiTheme="minorHAnsi" w:cstheme="minorHAnsi"/>
        </w:rPr>
      </w:pPr>
      <w:bookmarkStart w:id="13" w:name="_Toc3662578"/>
      <w:proofErr w:type="spellStart"/>
      <w:r w:rsidRPr="00E3533C">
        <w:rPr>
          <w:rFonts w:asciiTheme="minorHAnsi" w:hAnsiTheme="minorHAnsi" w:cstheme="minorHAnsi"/>
        </w:rPr>
        <w:t>AdaBoost</w:t>
      </w:r>
      <w:proofErr w:type="spellEnd"/>
      <w:r w:rsidRPr="00E3533C">
        <w:rPr>
          <w:rFonts w:asciiTheme="minorHAnsi" w:hAnsiTheme="minorHAnsi" w:cstheme="minorHAnsi"/>
        </w:rPr>
        <w:t xml:space="preserve"> classification with </w:t>
      </w:r>
      <w:proofErr w:type="spellStart"/>
      <w:r w:rsidRPr="00E3533C">
        <w:rPr>
          <w:rFonts w:asciiTheme="minorHAnsi" w:hAnsiTheme="minorHAnsi" w:cstheme="minorHAnsi"/>
        </w:rPr>
        <w:t>DecisionTree</w:t>
      </w:r>
      <w:bookmarkEnd w:id="13"/>
      <w:proofErr w:type="spellEnd"/>
    </w:p>
    <w:p w:rsidR="00FB1449" w:rsidRPr="00E3533C" w:rsidRDefault="00FB1449" w:rsidP="00E3533C">
      <w:pPr>
        <w:spacing w:after="0" w:line="240" w:lineRule="auto"/>
        <w:ind w:firstLine="360"/>
        <w:jc w:val="both"/>
        <w:rPr>
          <w:sz w:val="24"/>
          <w:szCs w:val="24"/>
        </w:rPr>
      </w:pPr>
      <w:r w:rsidRPr="00E3533C">
        <w:rPr>
          <w:sz w:val="24"/>
          <w:szCs w:val="24"/>
        </w:rPr>
        <w:t xml:space="preserve">Adaptive Boosting is used with other types of learning algorithms to improve performance. The output of the other learning algorithms ('weak learners') is combined into a weighted sum that represents the final output of the boosted classifier. </w:t>
      </w:r>
      <w:proofErr w:type="spellStart"/>
      <w:r w:rsidRPr="00E3533C">
        <w:rPr>
          <w:sz w:val="24"/>
          <w:szCs w:val="24"/>
        </w:rPr>
        <w:t>AdaBoost</w:t>
      </w:r>
      <w:proofErr w:type="spellEnd"/>
      <w:r w:rsidRPr="00E3533C">
        <w:rPr>
          <w:sz w:val="24"/>
          <w:szCs w:val="24"/>
        </w:rPr>
        <w:t xml:space="preserve"> is adaptive in the sense that subsequent weak learners are tweaked in favor of those instances misclassified by previous classifiers.</w:t>
      </w:r>
    </w:p>
    <w:p w:rsidR="00EA34BF" w:rsidRPr="00EA34BF" w:rsidRDefault="007F4BC0" w:rsidP="00EA34BF">
      <w:pPr>
        <w:spacing w:before="240" w:after="0" w:line="240" w:lineRule="auto"/>
        <w:ind w:firstLine="360"/>
      </w:pPr>
      <w:r>
        <w:rPr>
          <w:noProof/>
        </w:rPr>
        <w:drawing>
          <wp:inline distT="0" distB="0" distL="0" distR="0">
            <wp:extent cx="6172200" cy="83087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6480" cy="835488"/>
                    </a:xfrm>
                    <a:prstGeom prst="rect">
                      <a:avLst/>
                    </a:prstGeom>
                    <a:noFill/>
                    <a:ln>
                      <a:noFill/>
                    </a:ln>
                  </pic:spPr>
                </pic:pic>
              </a:graphicData>
            </a:graphic>
          </wp:inline>
        </w:drawing>
      </w:r>
    </w:p>
    <w:p w:rsidR="00FB1449" w:rsidRPr="00E3533C" w:rsidRDefault="00F438A4" w:rsidP="00BA3AD0">
      <w:pPr>
        <w:pStyle w:val="Heading1"/>
        <w:spacing w:line="240" w:lineRule="auto"/>
        <w:rPr>
          <w:rFonts w:asciiTheme="minorHAnsi" w:hAnsiTheme="minorHAnsi" w:cstheme="minorHAnsi"/>
        </w:rPr>
      </w:pPr>
      <w:bookmarkStart w:id="14" w:name="_Toc3662579"/>
      <w:r w:rsidRPr="00E3533C">
        <w:rPr>
          <w:rFonts w:asciiTheme="minorHAnsi" w:hAnsiTheme="minorHAnsi" w:cstheme="minorHAnsi"/>
        </w:rPr>
        <w:t>Results</w:t>
      </w:r>
      <w:bookmarkEnd w:id="14"/>
    </w:p>
    <w:p w:rsidR="00027DB4" w:rsidRDefault="00027DB4" w:rsidP="004A407B">
      <w:pPr>
        <w:spacing w:after="0" w:line="240" w:lineRule="auto"/>
        <w:ind w:firstLine="720"/>
      </w:pPr>
      <w:r>
        <w:t>To evaluate the perfor</w:t>
      </w:r>
      <w:r w:rsidR="00124820">
        <w:t>mance of models, following scores are measured.</w:t>
      </w:r>
    </w:p>
    <w:p w:rsidR="00124820" w:rsidRPr="004A407B" w:rsidRDefault="00124820" w:rsidP="000011DE">
      <w:pPr>
        <w:pStyle w:val="Heading2"/>
        <w:numPr>
          <w:ilvl w:val="0"/>
          <w:numId w:val="2"/>
        </w:numPr>
        <w:spacing w:line="240" w:lineRule="auto"/>
        <w:rPr>
          <w:rFonts w:asciiTheme="minorHAnsi" w:hAnsiTheme="minorHAnsi" w:cstheme="minorHAnsi"/>
        </w:rPr>
      </w:pPr>
      <w:bookmarkStart w:id="15" w:name="_Toc3662580"/>
      <w:r w:rsidRPr="004A407B">
        <w:rPr>
          <w:rFonts w:asciiTheme="minorHAnsi" w:hAnsiTheme="minorHAnsi" w:cstheme="minorHAnsi"/>
        </w:rPr>
        <w:t xml:space="preserve">Area </w:t>
      </w:r>
      <w:proofErr w:type="gramStart"/>
      <w:r w:rsidRPr="004A407B">
        <w:rPr>
          <w:rFonts w:asciiTheme="minorHAnsi" w:hAnsiTheme="minorHAnsi" w:cstheme="minorHAnsi"/>
        </w:rPr>
        <w:t>Under</w:t>
      </w:r>
      <w:proofErr w:type="gramEnd"/>
      <w:r w:rsidRPr="004A407B">
        <w:rPr>
          <w:rFonts w:asciiTheme="minorHAnsi" w:hAnsiTheme="minorHAnsi" w:cstheme="minorHAnsi"/>
        </w:rPr>
        <w:t xml:space="preserve"> ROC Curve</w:t>
      </w:r>
      <w:bookmarkEnd w:id="15"/>
    </w:p>
    <w:p w:rsidR="00124820" w:rsidRPr="004A407B" w:rsidRDefault="00124820" w:rsidP="004A407B">
      <w:pPr>
        <w:spacing w:after="0" w:line="240" w:lineRule="auto"/>
        <w:ind w:firstLine="720"/>
        <w:jc w:val="both"/>
        <w:rPr>
          <w:sz w:val="24"/>
          <w:szCs w:val="24"/>
        </w:rPr>
      </w:pPr>
      <w:r w:rsidRPr="004A407B">
        <w:rPr>
          <w:sz w:val="24"/>
          <w:szCs w:val="24"/>
        </w:rPr>
        <w:t>The ROC curve is created by plotting the true positive rate (TPR) against the false positive rate (FPR) at various threshold settings. The best possible prediction method would yield a point in the upper left corner or coordinate (0,</w:t>
      </w:r>
      <w:r w:rsidR="00780CC2" w:rsidRPr="004A407B">
        <w:rPr>
          <w:sz w:val="24"/>
          <w:szCs w:val="24"/>
        </w:rPr>
        <w:t xml:space="preserve"> </w:t>
      </w:r>
      <w:r w:rsidRPr="004A407B">
        <w:rPr>
          <w:sz w:val="24"/>
          <w:szCs w:val="24"/>
        </w:rPr>
        <w:t>1) of the ROC space, representing 100% sensitivity (no false negatives) and 100% specificity (no false positives). The diagonal divides the ROC space. Points above the diagonal represent good classification results; points below the line represent bad results. A predictor with largest AUC value performs the best.</w:t>
      </w:r>
    </w:p>
    <w:p w:rsidR="00124820" w:rsidRPr="004A407B" w:rsidRDefault="00124820" w:rsidP="004A407B">
      <w:pPr>
        <w:spacing w:line="240" w:lineRule="auto"/>
        <w:ind w:firstLine="720"/>
        <w:jc w:val="both"/>
        <w:rPr>
          <w:sz w:val="24"/>
          <w:szCs w:val="24"/>
        </w:rPr>
      </w:pPr>
      <w:r w:rsidRPr="004A407B">
        <w:rPr>
          <w:sz w:val="24"/>
          <w:szCs w:val="24"/>
        </w:rPr>
        <w:t xml:space="preserve">In the plot below, </w:t>
      </w:r>
      <w:proofErr w:type="spellStart"/>
      <w:r w:rsidRPr="004A407B">
        <w:rPr>
          <w:sz w:val="24"/>
          <w:szCs w:val="24"/>
        </w:rPr>
        <w:t>AdaBoost</w:t>
      </w:r>
      <w:proofErr w:type="spellEnd"/>
      <w:r w:rsidRPr="004A407B">
        <w:rPr>
          <w:sz w:val="24"/>
          <w:szCs w:val="24"/>
        </w:rPr>
        <w:t xml:space="preserve"> Classifier and Random Forest classifier</w:t>
      </w:r>
      <w:r w:rsidR="00854EDE">
        <w:rPr>
          <w:sz w:val="24"/>
          <w:szCs w:val="24"/>
        </w:rPr>
        <w:t>s performed best with AUC = 0.67</w:t>
      </w:r>
      <w:r w:rsidRPr="004A407B">
        <w:rPr>
          <w:sz w:val="24"/>
          <w:szCs w:val="24"/>
        </w:rPr>
        <w:t>. Logistic Regression</w:t>
      </w:r>
      <w:r w:rsidR="00854EDE">
        <w:rPr>
          <w:sz w:val="24"/>
          <w:szCs w:val="24"/>
        </w:rPr>
        <w:t xml:space="preserve">, K Nearest Neighbors and Bagging Classifier algorithms </w:t>
      </w:r>
      <w:r w:rsidRPr="004A407B">
        <w:rPr>
          <w:sz w:val="24"/>
          <w:szCs w:val="24"/>
        </w:rPr>
        <w:t xml:space="preserve"> perfo</w:t>
      </w:r>
      <w:r w:rsidR="00780CC2" w:rsidRPr="004A407B">
        <w:rPr>
          <w:sz w:val="24"/>
          <w:szCs w:val="24"/>
        </w:rPr>
        <w:t>r</w:t>
      </w:r>
      <w:r w:rsidR="00854EDE">
        <w:rPr>
          <w:sz w:val="24"/>
          <w:szCs w:val="24"/>
        </w:rPr>
        <w:t>med second best with AUC = 0.66</w:t>
      </w:r>
    </w:p>
    <w:p w:rsidR="003E256A" w:rsidRDefault="00854EDE" w:rsidP="00854EDE">
      <w:pPr>
        <w:spacing w:after="0" w:line="240" w:lineRule="auto"/>
        <w:ind w:left="360" w:firstLine="720"/>
      </w:pPr>
      <w:r>
        <w:rPr>
          <w:noProof/>
        </w:rPr>
        <w:lastRenderedPageBreak/>
        <w:drawing>
          <wp:inline distT="0" distB="0" distL="0" distR="0">
            <wp:extent cx="3943350" cy="3876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ng"/>
                    <pic:cNvPicPr/>
                  </pic:nvPicPr>
                  <pic:blipFill>
                    <a:blip r:embed="rId11">
                      <a:extLst>
                        <a:ext uri="{28A0092B-C50C-407E-A947-70E740481C1C}">
                          <a14:useLocalDpi xmlns:a14="http://schemas.microsoft.com/office/drawing/2010/main" val="0"/>
                        </a:ext>
                      </a:extLst>
                    </a:blip>
                    <a:stretch>
                      <a:fillRect/>
                    </a:stretch>
                  </pic:blipFill>
                  <pic:spPr>
                    <a:xfrm>
                      <a:off x="0" y="0"/>
                      <a:ext cx="3943350" cy="3876675"/>
                    </a:xfrm>
                    <a:prstGeom prst="rect">
                      <a:avLst/>
                    </a:prstGeom>
                  </pic:spPr>
                </pic:pic>
              </a:graphicData>
            </a:graphic>
          </wp:inline>
        </w:drawing>
      </w:r>
    </w:p>
    <w:p w:rsidR="00124820" w:rsidRPr="004A407B" w:rsidRDefault="00124820" w:rsidP="000011DE">
      <w:pPr>
        <w:pStyle w:val="Heading2"/>
        <w:numPr>
          <w:ilvl w:val="0"/>
          <w:numId w:val="2"/>
        </w:numPr>
        <w:spacing w:line="240" w:lineRule="auto"/>
        <w:rPr>
          <w:rFonts w:asciiTheme="minorHAnsi" w:hAnsiTheme="minorHAnsi" w:cstheme="minorHAnsi"/>
        </w:rPr>
      </w:pPr>
      <w:bookmarkStart w:id="16" w:name="_Toc3662581"/>
      <w:r w:rsidRPr="004A407B">
        <w:rPr>
          <w:rFonts w:asciiTheme="minorHAnsi" w:hAnsiTheme="minorHAnsi" w:cstheme="minorHAnsi"/>
        </w:rPr>
        <w:t>Root Mean Square Error</w:t>
      </w:r>
      <w:bookmarkEnd w:id="16"/>
    </w:p>
    <w:p w:rsidR="00124820" w:rsidRPr="004A407B" w:rsidRDefault="00124820" w:rsidP="004A407B">
      <w:pPr>
        <w:spacing w:after="0" w:line="240" w:lineRule="auto"/>
        <w:ind w:firstLine="720"/>
        <w:jc w:val="both"/>
        <w:rPr>
          <w:sz w:val="24"/>
          <w:szCs w:val="24"/>
        </w:rPr>
      </w:pPr>
      <w:r w:rsidRPr="004A407B">
        <w:rPr>
          <w:sz w:val="24"/>
          <w:szCs w:val="24"/>
        </w:rPr>
        <w:t>RMSE of an estimator measures the square root of average of the squares of the errors—that is, the square root of average squared difference between the estimated values and actual values. The RMSE is a measure of the quality of an estimator—it is always non-negative, and values closer to zero are better.</w:t>
      </w:r>
    </w:p>
    <w:p w:rsidR="00124820" w:rsidRPr="004A407B" w:rsidRDefault="00124820" w:rsidP="004A407B">
      <w:pPr>
        <w:spacing w:after="0" w:line="240" w:lineRule="auto"/>
        <w:ind w:firstLine="720"/>
        <w:jc w:val="both"/>
        <w:rPr>
          <w:sz w:val="24"/>
          <w:szCs w:val="24"/>
        </w:rPr>
      </w:pPr>
      <w:r w:rsidRPr="004A407B">
        <w:rPr>
          <w:sz w:val="24"/>
          <w:szCs w:val="24"/>
        </w:rPr>
        <w:t xml:space="preserve">In the bar graph below </w:t>
      </w:r>
      <w:proofErr w:type="spellStart"/>
      <w:r w:rsidRPr="004A407B">
        <w:rPr>
          <w:sz w:val="24"/>
          <w:szCs w:val="24"/>
        </w:rPr>
        <w:t>AdaBoost</w:t>
      </w:r>
      <w:proofErr w:type="spellEnd"/>
      <w:r w:rsidRPr="004A407B">
        <w:rPr>
          <w:sz w:val="24"/>
          <w:szCs w:val="24"/>
        </w:rPr>
        <w:t>, Random Forest and Logistic Regression performed be</w:t>
      </w:r>
      <w:r w:rsidR="00340930">
        <w:rPr>
          <w:sz w:val="24"/>
          <w:szCs w:val="24"/>
        </w:rPr>
        <w:t>st as minimum RMSE value of 0.61</w:t>
      </w:r>
      <w:r w:rsidRPr="004A407B">
        <w:rPr>
          <w:sz w:val="24"/>
          <w:szCs w:val="24"/>
        </w:rPr>
        <w:t>.</w:t>
      </w:r>
    </w:p>
    <w:p w:rsidR="003E256A" w:rsidRDefault="00854EDE" w:rsidP="00BA3AD0">
      <w:pPr>
        <w:spacing w:line="240" w:lineRule="auto"/>
        <w:ind w:firstLine="720"/>
      </w:pPr>
      <w:r>
        <w:rPr>
          <w:noProof/>
        </w:rPr>
        <w:lastRenderedPageBreak/>
        <w:drawing>
          <wp:inline distT="0" distB="0" distL="0" distR="0">
            <wp:extent cx="3352800" cy="4314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png"/>
                    <pic:cNvPicPr/>
                  </pic:nvPicPr>
                  <pic:blipFill>
                    <a:blip r:embed="rId12">
                      <a:extLst>
                        <a:ext uri="{28A0092B-C50C-407E-A947-70E740481C1C}">
                          <a14:useLocalDpi xmlns:a14="http://schemas.microsoft.com/office/drawing/2010/main" val="0"/>
                        </a:ext>
                      </a:extLst>
                    </a:blip>
                    <a:stretch>
                      <a:fillRect/>
                    </a:stretch>
                  </pic:blipFill>
                  <pic:spPr>
                    <a:xfrm>
                      <a:off x="0" y="0"/>
                      <a:ext cx="3352800" cy="4314825"/>
                    </a:xfrm>
                    <a:prstGeom prst="rect">
                      <a:avLst/>
                    </a:prstGeom>
                  </pic:spPr>
                </pic:pic>
              </a:graphicData>
            </a:graphic>
          </wp:inline>
        </w:drawing>
      </w:r>
    </w:p>
    <w:p w:rsidR="00124820" w:rsidRPr="004A407B" w:rsidRDefault="00124820" w:rsidP="000011DE">
      <w:pPr>
        <w:pStyle w:val="Heading2"/>
        <w:numPr>
          <w:ilvl w:val="0"/>
          <w:numId w:val="2"/>
        </w:numPr>
        <w:spacing w:line="240" w:lineRule="auto"/>
        <w:rPr>
          <w:rFonts w:asciiTheme="minorHAnsi" w:hAnsiTheme="minorHAnsi" w:cstheme="minorHAnsi"/>
        </w:rPr>
      </w:pPr>
      <w:bookmarkStart w:id="17" w:name="_Toc3662582"/>
      <w:r w:rsidRPr="004A407B">
        <w:rPr>
          <w:rFonts w:asciiTheme="minorHAnsi" w:hAnsiTheme="minorHAnsi" w:cstheme="minorHAnsi"/>
        </w:rPr>
        <w:t>Accuracy Score</w:t>
      </w:r>
      <w:bookmarkEnd w:id="17"/>
    </w:p>
    <w:p w:rsidR="00124820" w:rsidRPr="004A407B" w:rsidRDefault="00124820" w:rsidP="004A407B">
      <w:pPr>
        <w:spacing w:after="0" w:line="240" w:lineRule="auto"/>
        <w:ind w:firstLine="720"/>
        <w:jc w:val="both"/>
        <w:rPr>
          <w:sz w:val="24"/>
          <w:szCs w:val="24"/>
        </w:rPr>
      </w:pPr>
      <w:r w:rsidRPr="004A407B">
        <w:rPr>
          <w:sz w:val="24"/>
          <w:szCs w:val="24"/>
        </w:rPr>
        <w:t>Classification accuracy score is the number of correct predictions made divided by the total number of predictions made.</w:t>
      </w:r>
    </w:p>
    <w:p w:rsidR="00124820" w:rsidRPr="004A407B" w:rsidRDefault="00124820" w:rsidP="004A407B">
      <w:pPr>
        <w:spacing w:line="240" w:lineRule="auto"/>
        <w:ind w:firstLine="720"/>
        <w:jc w:val="both"/>
        <w:rPr>
          <w:sz w:val="24"/>
          <w:szCs w:val="24"/>
        </w:rPr>
      </w:pPr>
      <w:r w:rsidRPr="004A407B">
        <w:rPr>
          <w:sz w:val="24"/>
          <w:szCs w:val="24"/>
        </w:rPr>
        <w:t xml:space="preserve">The bar graphs below show the comparison of accuracy scores for both training data set and test dataset. </w:t>
      </w:r>
      <w:proofErr w:type="spellStart"/>
      <w:r w:rsidRPr="004A407B">
        <w:rPr>
          <w:sz w:val="24"/>
          <w:szCs w:val="24"/>
        </w:rPr>
        <w:t>AdaBoost</w:t>
      </w:r>
      <w:proofErr w:type="spellEnd"/>
      <w:r w:rsidRPr="004A407B">
        <w:rPr>
          <w:sz w:val="24"/>
          <w:szCs w:val="24"/>
        </w:rPr>
        <w:t xml:space="preserve">, </w:t>
      </w:r>
      <w:r w:rsidR="009847C1">
        <w:rPr>
          <w:sz w:val="24"/>
          <w:szCs w:val="24"/>
        </w:rPr>
        <w:t xml:space="preserve">and </w:t>
      </w:r>
      <w:r w:rsidRPr="004A407B">
        <w:rPr>
          <w:sz w:val="24"/>
          <w:szCs w:val="24"/>
        </w:rPr>
        <w:t xml:space="preserve">Random Forest classifiers performed </w:t>
      </w:r>
      <w:r w:rsidR="009847C1">
        <w:rPr>
          <w:sz w:val="24"/>
          <w:szCs w:val="24"/>
        </w:rPr>
        <w:t>best with accuracy score of 0.63 on test data set</w:t>
      </w:r>
      <w:r w:rsidRPr="004A407B">
        <w:rPr>
          <w:sz w:val="24"/>
          <w:szCs w:val="24"/>
        </w:rPr>
        <w:t>.</w:t>
      </w:r>
    </w:p>
    <w:p w:rsidR="003E256A" w:rsidRDefault="009847C1" w:rsidP="000011DE">
      <w:pPr>
        <w:spacing w:line="240" w:lineRule="auto"/>
        <w:ind w:firstLine="720"/>
      </w:pPr>
      <w:r>
        <w:rPr>
          <w:noProof/>
        </w:rPr>
        <w:lastRenderedPageBreak/>
        <w:drawing>
          <wp:inline distT="0" distB="0" distL="0" distR="0">
            <wp:extent cx="5934075" cy="5086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png"/>
                    <pic:cNvPicPr/>
                  </pic:nvPicPr>
                  <pic:blipFill>
                    <a:blip r:embed="rId13">
                      <a:extLst>
                        <a:ext uri="{28A0092B-C50C-407E-A947-70E740481C1C}">
                          <a14:useLocalDpi xmlns:a14="http://schemas.microsoft.com/office/drawing/2010/main" val="0"/>
                        </a:ext>
                      </a:extLst>
                    </a:blip>
                    <a:stretch>
                      <a:fillRect/>
                    </a:stretch>
                  </pic:blipFill>
                  <pic:spPr>
                    <a:xfrm>
                      <a:off x="0" y="0"/>
                      <a:ext cx="5934075" cy="5086350"/>
                    </a:xfrm>
                    <a:prstGeom prst="rect">
                      <a:avLst/>
                    </a:prstGeom>
                  </pic:spPr>
                </pic:pic>
              </a:graphicData>
            </a:graphic>
          </wp:inline>
        </w:drawing>
      </w:r>
    </w:p>
    <w:p w:rsidR="00124820" w:rsidRPr="004A407B" w:rsidRDefault="00124820" w:rsidP="00BA3AD0">
      <w:pPr>
        <w:pStyle w:val="Heading2"/>
        <w:numPr>
          <w:ilvl w:val="0"/>
          <w:numId w:val="2"/>
        </w:numPr>
        <w:spacing w:before="0" w:line="240" w:lineRule="auto"/>
        <w:rPr>
          <w:rFonts w:asciiTheme="minorHAnsi" w:hAnsiTheme="minorHAnsi" w:cstheme="minorHAnsi"/>
        </w:rPr>
      </w:pPr>
      <w:bookmarkStart w:id="18" w:name="_Toc3662583"/>
      <w:r w:rsidRPr="004A407B">
        <w:rPr>
          <w:rFonts w:asciiTheme="minorHAnsi" w:hAnsiTheme="minorHAnsi" w:cstheme="minorHAnsi"/>
        </w:rPr>
        <w:t>Precision and Recall</w:t>
      </w:r>
      <w:bookmarkEnd w:id="18"/>
    </w:p>
    <w:p w:rsidR="00124820" w:rsidRPr="004A407B" w:rsidRDefault="00124820" w:rsidP="004A407B">
      <w:pPr>
        <w:spacing w:after="0" w:line="240" w:lineRule="auto"/>
        <w:ind w:firstLine="720"/>
        <w:jc w:val="both"/>
        <w:rPr>
          <w:sz w:val="24"/>
          <w:szCs w:val="24"/>
        </w:rPr>
      </w:pPr>
      <w:r w:rsidRPr="004A407B">
        <w:rPr>
          <w:sz w:val="24"/>
          <w:szCs w:val="24"/>
        </w:rPr>
        <w:t>Precision is about how precise/accurate the model is out of those predicted positive, how many of them are actual positive. Recall actually calculates how many of the Actual Positives the model capture through labeling it as Positive (True Positive). Recall shall be the model metric used to select the best model when there is a high cost associated with False Negative.</w:t>
      </w:r>
    </w:p>
    <w:p w:rsidR="00124820" w:rsidRPr="004A407B" w:rsidRDefault="00124820" w:rsidP="004A407B">
      <w:pPr>
        <w:spacing w:line="240" w:lineRule="auto"/>
        <w:ind w:firstLine="720"/>
        <w:jc w:val="both"/>
        <w:rPr>
          <w:sz w:val="24"/>
          <w:szCs w:val="24"/>
        </w:rPr>
      </w:pPr>
      <w:r w:rsidRPr="004A407B">
        <w:rPr>
          <w:sz w:val="24"/>
          <w:szCs w:val="24"/>
        </w:rPr>
        <w:t xml:space="preserve">The comparison of Precision and Recall values below in the bar graphs show that </w:t>
      </w:r>
      <w:r w:rsidR="009847C1">
        <w:rPr>
          <w:sz w:val="24"/>
          <w:szCs w:val="24"/>
        </w:rPr>
        <w:t>Logistic Regression</w:t>
      </w:r>
      <w:r w:rsidRPr="004A407B">
        <w:rPr>
          <w:sz w:val="24"/>
          <w:szCs w:val="24"/>
        </w:rPr>
        <w:t xml:space="preserve"> pe</w:t>
      </w:r>
      <w:r w:rsidR="000011DE" w:rsidRPr="004A407B">
        <w:rPr>
          <w:sz w:val="24"/>
          <w:szCs w:val="24"/>
        </w:rPr>
        <w:t>r</w:t>
      </w:r>
      <w:r w:rsidRPr="004A407B">
        <w:rPr>
          <w:sz w:val="24"/>
          <w:szCs w:val="24"/>
        </w:rPr>
        <w:t>forme</w:t>
      </w:r>
      <w:r w:rsidR="009847C1">
        <w:rPr>
          <w:sz w:val="24"/>
          <w:szCs w:val="24"/>
        </w:rPr>
        <w:t>d best with Recall value of 0.64</w:t>
      </w:r>
      <w:r w:rsidRPr="004A407B">
        <w:rPr>
          <w:sz w:val="24"/>
          <w:szCs w:val="24"/>
        </w:rPr>
        <w:t>.</w:t>
      </w:r>
    </w:p>
    <w:p w:rsidR="003E256A" w:rsidRDefault="009847C1" w:rsidP="00BA3AD0">
      <w:pPr>
        <w:spacing w:line="240" w:lineRule="auto"/>
        <w:ind w:firstLine="720"/>
      </w:pPr>
      <w:r>
        <w:rPr>
          <w:noProof/>
        </w:rPr>
        <w:lastRenderedPageBreak/>
        <w:drawing>
          <wp:inline distT="0" distB="0" distL="0" distR="0">
            <wp:extent cx="5943600" cy="3931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31285"/>
                    </a:xfrm>
                    <a:prstGeom prst="rect">
                      <a:avLst/>
                    </a:prstGeom>
                  </pic:spPr>
                </pic:pic>
              </a:graphicData>
            </a:graphic>
          </wp:inline>
        </w:drawing>
      </w:r>
    </w:p>
    <w:p w:rsidR="00124820" w:rsidRPr="004A407B" w:rsidRDefault="00124820" w:rsidP="000011DE">
      <w:pPr>
        <w:pStyle w:val="Heading2"/>
        <w:numPr>
          <w:ilvl w:val="0"/>
          <w:numId w:val="2"/>
        </w:numPr>
        <w:spacing w:line="240" w:lineRule="auto"/>
        <w:rPr>
          <w:rFonts w:asciiTheme="minorHAnsi" w:hAnsiTheme="minorHAnsi" w:cstheme="minorHAnsi"/>
        </w:rPr>
      </w:pPr>
      <w:bookmarkStart w:id="19" w:name="_Toc3662584"/>
      <w:r w:rsidRPr="004A407B">
        <w:rPr>
          <w:rFonts w:asciiTheme="minorHAnsi" w:hAnsiTheme="minorHAnsi" w:cstheme="minorHAnsi"/>
        </w:rPr>
        <w:t>Confusion Matrix</w:t>
      </w:r>
      <w:bookmarkEnd w:id="19"/>
    </w:p>
    <w:p w:rsidR="00124820" w:rsidRPr="004A407B" w:rsidRDefault="00124820" w:rsidP="004A407B">
      <w:pPr>
        <w:spacing w:after="0" w:line="240" w:lineRule="auto"/>
        <w:ind w:firstLine="720"/>
        <w:jc w:val="both"/>
        <w:rPr>
          <w:sz w:val="24"/>
          <w:szCs w:val="24"/>
        </w:rPr>
      </w:pPr>
      <w:r w:rsidRPr="004A407B">
        <w:rPr>
          <w:sz w:val="24"/>
          <w:szCs w:val="24"/>
        </w:rPr>
        <w:t>A table of confusion or confusion matrix, is a table with two rows and two columns that reports the number of false positives, false negatives, true positives, and true negatives. This allows more detailed analysis than mere proportion of correct classifications (accuracy).</w:t>
      </w:r>
    </w:p>
    <w:p w:rsidR="00124820" w:rsidRPr="004A407B" w:rsidRDefault="00124820" w:rsidP="004A407B">
      <w:pPr>
        <w:spacing w:after="0" w:line="240" w:lineRule="auto"/>
        <w:ind w:firstLine="720"/>
        <w:jc w:val="both"/>
        <w:rPr>
          <w:sz w:val="24"/>
          <w:szCs w:val="24"/>
        </w:rPr>
      </w:pPr>
      <w:r w:rsidRPr="004A407B">
        <w:rPr>
          <w:sz w:val="24"/>
          <w:szCs w:val="24"/>
        </w:rPr>
        <w:t>The plots below show the confusion matrix for each of the predictors.</w:t>
      </w:r>
    </w:p>
    <w:p w:rsidR="00124820" w:rsidRDefault="009847C1" w:rsidP="000011DE">
      <w:pPr>
        <w:spacing w:line="240" w:lineRule="auto"/>
      </w:pPr>
      <w:r>
        <w:rPr>
          <w:noProof/>
        </w:rPr>
        <w:drawing>
          <wp:inline distT="0" distB="0" distL="0" distR="0">
            <wp:extent cx="5943600" cy="1990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p>
    <w:p w:rsidR="009847C1" w:rsidRDefault="009847C1" w:rsidP="000011DE">
      <w:pPr>
        <w:spacing w:line="240" w:lineRule="auto"/>
      </w:pPr>
      <w:r>
        <w:rPr>
          <w:noProof/>
        </w:rPr>
        <w:lastRenderedPageBreak/>
        <w:drawing>
          <wp:inline distT="0" distB="0" distL="0" distR="0">
            <wp:extent cx="5943600" cy="19900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p>
    <w:p w:rsidR="009847C1" w:rsidRDefault="009847C1" w:rsidP="000011DE">
      <w:pPr>
        <w:spacing w:line="240" w:lineRule="auto"/>
      </w:pPr>
      <w:r>
        <w:rPr>
          <w:noProof/>
        </w:rPr>
        <w:drawing>
          <wp:inline distT="0" distB="0" distL="0" distR="0">
            <wp:extent cx="5943600" cy="1990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p>
    <w:p w:rsidR="009847C1" w:rsidRDefault="009847C1" w:rsidP="000011DE">
      <w:pPr>
        <w:spacing w:line="240" w:lineRule="auto"/>
      </w:pPr>
      <w:r>
        <w:rPr>
          <w:noProof/>
        </w:rPr>
        <w:drawing>
          <wp:inline distT="0" distB="0" distL="0" distR="0">
            <wp:extent cx="5943600" cy="1990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p>
    <w:p w:rsidR="009847C1" w:rsidRPr="00027DB4" w:rsidRDefault="009847C1" w:rsidP="000011DE">
      <w:pPr>
        <w:spacing w:line="240" w:lineRule="auto"/>
      </w:pPr>
      <w:r>
        <w:rPr>
          <w:noProof/>
        </w:rPr>
        <w:lastRenderedPageBreak/>
        <w:drawing>
          <wp:inline distT="0" distB="0" distL="0" distR="0">
            <wp:extent cx="5943600" cy="1990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p>
    <w:p w:rsidR="00FB1449" w:rsidRPr="004A407B" w:rsidRDefault="00FB1449" w:rsidP="000011DE">
      <w:pPr>
        <w:pStyle w:val="Heading1"/>
        <w:spacing w:line="240" w:lineRule="auto"/>
        <w:rPr>
          <w:rFonts w:asciiTheme="minorHAnsi" w:hAnsiTheme="minorHAnsi" w:cstheme="minorHAnsi"/>
        </w:rPr>
      </w:pPr>
      <w:bookmarkStart w:id="20" w:name="_Toc3662585"/>
      <w:r w:rsidRPr="004A407B">
        <w:rPr>
          <w:rFonts w:asciiTheme="minorHAnsi" w:hAnsiTheme="minorHAnsi" w:cstheme="minorHAnsi"/>
        </w:rPr>
        <w:t>Conclusion</w:t>
      </w:r>
      <w:bookmarkEnd w:id="20"/>
    </w:p>
    <w:p w:rsidR="009847C1" w:rsidRPr="00CE3E8E" w:rsidRDefault="009847C1" w:rsidP="00CE3E8E">
      <w:pPr>
        <w:pStyle w:val="Heading6"/>
        <w:spacing w:before="0" w:line="210" w:lineRule="atLeast"/>
        <w:jc w:val="both"/>
        <w:rPr>
          <w:rFonts w:asciiTheme="minorHAnsi" w:hAnsiTheme="minorHAnsi" w:cstheme="minorHAnsi"/>
          <w:color w:val="000000"/>
          <w:sz w:val="24"/>
          <w:szCs w:val="24"/>
        </w:rPr>
      </w:pPr>
      <w:r w:rsidRPr="00CE3E8E">
        <w:rPr>
          <w:rFonts w:asciiTheme="minorHAnsi" w:hAnsiTheme="minorHAnsi" w:cstheme="minorHAnsi"/>
          <w:color w:val="000000"/>
          <w:sz w:val="24"/>
          <w:szCs w:val="24"/>
        </w:rPr>
        <w:t>Predicting Loan Default in The Lending Club dataset is a real business problem. The Loan entries in the dataset have already been screened through the existing algorith</w:t>
      </w:r>
      <w:r w:rsidR="001C72FB">
        <w:rPr>
          <w:rFonts w:asciiTheme="minorHAnsi" w:hAnsiTheme="minorHAnsi" w:cstheme="minorHAnsi"/>
          <w:color w:val="000000"/>
          <w:sz w:val="24"/>
          <w:szCs w:val="24"/>
        </w:rPr>
        <w:t xml:space="preserve">ms to predict the loan defaults which </w:t>
      </w:r>
      <w:r w:rsidRPr="00CE3E8E">
        <w:rPr>
          <w:rFonts w:asciiTheme="minorHAnsi" w:hAnsiTheme="minorHAnsi" w:cstheme="minorHAnsi"/>
          <w:color w:val="000000"/>
          <w:sz w:val="24"/>
          <w:szCs w:val="24"/>
        </w:rPr>
        <w:t>makes 'predicting loan default' from this dataset a highly difficult problem. This exercise tried to estimate an improvement over the existing solution.</w:t>
      </w:r>
    </w:p>
    <w:p w:rsidR="009847C1" w:rsidRPr="00CE3E8E" w:rsidRDefault="009847C1" w:rsidP="00CE3E8E">
      <w:pPr>
        <w:pStyle w:val="Heading6"/>
        <w:spacing w:before="0" w:line="210" w:lineRule="atLeast"/>
        <w:jc w:val="both"/>
        <w:rPr>
          <w:rFonts w:asciiTheme="minorHAnsi" w:hAnsiTheme="minorHAnsi" w:cstheme="minorHAnsi"/>
          <w:color w:val="000000"/>
          <w:sz w:val="24"/>
          <w:szCs w:val="24"/>
        </w:rPr>
      </w:pPr>
      <w:r w:rsidRPr="00CE3E8E">
        <w:rPr>
          <w:rFonts w:asciiTheme="minorHAnsi" w:hAnsiTheme="minorHAnsi" w:cstheme="minorHAnsi"/>
          <w:color w:val="000000"/>
          <w:sz w:val="24"/>
          <w:szCs w:val="24"/>
        </w:rPr>
        <w:t xml:space="preserve">I ran 5 classification </w:t>
      </w:r>
      <w:r w:rsidR="004437ED" w:rsidRPr="00CE3E8E">
        <w:rPr>
          <w:rFonts w:asciiTheme="minorHAnsi" w:hAnsiTheme="minorHAnsi" w:cstheme="minorHAnsi"/>
          <w:color w:val="000000"/>
          <w:sz w:val="24"/>
          <w:szCs w:val="24"/>
        </w:rPr>
        <w:t>algorithms</w:t>
      </w:r>
      <w:r w:rsidR="00CE3E8E">
        <w:rPr>
          <w:rFonts w:asciiTheme="minorHAnsi" w:hAnsiTheme="minorHAnsi" w:cstheme="minorHAnsi"/>
          <w:color w:val="000000"/>
          <w:sz w:val="24"/>
          <w:szCs w:val="24"/>
        </w:rPr>
        <w:t xml:space="preserve"> and got best AUC score of 0.67, best accuracy score of 0.63, best recall value of 0.64</w:t>
      </w:r>
      <w:r w:rsidRPr="00CE3E8E">
        <w:rPr>
          <w:rFonts w:asciiTheme="minorHAnsi" w:hAnsiTheme="minorHAnsi" w:cstheme="minorHAnsi"/>
          <w:color w:val="000000"/>
          <w:sz w:val="24"/>
          <w:szCs w:val="24"/>
        </w:rPr>
        <w:t xml:space="preserve"> </w:t>
      </w:r>
      <w:r w:rsidR="00CE3E8E">
        <w:rPr>
          <w:rFonts w:asciiTheme="minorHAnsi" w:hAnsiTheme="minorHAnsi" w:cstheme="minorHAnsi"/>
          <w:color w:val="000000"/>
          <w:sz w:val="24"/>
          <w:szCs w:val="24"/>
        </w:rPr>
        <w:t>and best precision value of 0.63</w:t>
      </w:r>
      <w:r w:rsidRPr="00CE3E8E">
        <w:rPr>
          <w:rFonts w:asciiTheme="minorHAnsi" w:hAnsiTheme="minorHAnsi" w:cstheme="minorHAnsi"/>
          <w:color w:val="000000"/>
          <w:sz w:val="24"/>
          <w:szCs w:val="24"/>
        </w:rPr>
        <w:t>. These scores are good considering the fact that the problem is highly difficult real business problem.</w:t>
      </w:r>
      <w:r w:rsidR="00CE3E8E">
        <w:rPr>
          <w:rFonts w:asciiTheme="minorHAnsi" w:hAnsiTheme="minorHAnsi" w:cstheme="minorHAnsi"/>
          <w:color w:val="000000"/>
          <w:sz w:val="24"/>
          <w:szCs w:val="24"/>
        </w:rPr>
        <w:t xml:space="preserve"> </w:t>
      </w:r>
    </w:p>
    <w:p w:rsidR="00194C59" w:rsidRPr="004A407B" w:rsidRDefault="00194C59" w:rsidP="004A407B">
      <w:pPr>
        <w:spacing w:line="240" w:lineRule="auto"/>
        <w:ind w:firstLine="720"/>
        <w:jc w:val="both"/>
        <w:rPr>
          <w:sz w:val="24"/>
          <w:szCs w:val="24"/>
        </w:rPr>
      </w:pPr>
    </w:p>
    <w:sectPr w:rsidR="00194C59" w:rsidRPr="004A4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95A2E"/>
    <w:multiLevelType w:val="hybridMultilevel"/>
    <w:tmpl w:val="F3F8FE50"/>
    <w:lvl w:ilvl="0" w:tplc="09DED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5F4115"/>
    <w:multiLevelType w:val="hybridMultilevel"/>
    <w:tmpl w:val="0442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CA0"/>
    <w:rsid w:val="000011DE"/>
    <w:rsid w:val="00027DB4"/>
    <w:rsid w:val="00083169"/>
    <w:rsid w:val="00124820"/>
    <w:rsid w:val="0013004C"/>
    <w:rsid w:val="00194C59"/>
    <w:rsid w:val="001C72FB"/>
    <w:rsid w:val="002156AF"/>
    <w:rsid w:val="00340930"/>
    <w:rsid w:val="003B195A"/>
    <w:rsid w:val="003E256A"/>
    <w:rsid w:val="004437ED"/>
    <w:rsid w:val="004A407B"/>
    <w:rsid w:val="004D6D2A"/>
    <w:rsid w:val="005345E4"/>
    <w:rsid w:val="00777CA0"/>
    <w:rsid w:val="00780CC2"/>
    <w:rsid w:val="00784175"/>
    <w:rsid w:val="007F4BC0"/>
    <w:rsid w:val="00826B78"/>
    <w:rsid w:val="00854EDE"/>
    <w:rsid w:val="0085704A"/>
    <w:rsid w:val="008F0977"/>
    <w:rsid w:val="0091134C"/>
    <w:rsid w:val="00915E39"/>
    <w:rsid w:val="009746B6"/>
    <w:rsid w:val="009847C1"/>
    <w:rsid w:val="009D7B3B"/>
    <w:rsid w:val="00A34365"/>
    <w:rsid w:val="00AF0A06"/>
    <w:rsid w:val="00B33D14"/>
    <w:rsid w:val="00B5599C"/>
    <w:rsid w:val="00B87317"/>
    <w:rsid w:val="00BA3AD0"/>
    <w:rsid w:val="00C32AC6"/>
    <w:rsid w:val="00CE3E8E"/>
    <w:rsid w:val="00D848F9"/>
    <w:rsid w:val="00E3533C"/>
    <w:rsid w:val="00E70B4A"/>
    <w:rsid w:val="00EA34BF"/>
    <w:rsid w:val="00EB2CB0"/>
    <w:rsid w:val="00F22D55"/>
    <w:rsid w:val="00F438A4"/>
    <w:rsid w:val="00FB14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2FCF1-67EC-46BE-8CD8-BCF01FBC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7CA0"/>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777CA0"/>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EB2CB0"/>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6">
    <w:name w:val="heading 6"/>
    <w:basedOn w:val="Normal"/>
    <w:next w:val="Normal"/>
    <w:link w:val="Heading6Char"/>
    <w:uiPriority w:val="9"/>
    <w:semiHidden/>
    <w:unhideWhenUsed/>
    <w:qFormat/>
    <w:rsid w:val="00FB14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CA0"/>
    <w:rPr>
      <w:rFonts w:asciiTheme="majorHAnsi" w:eastAsiaTheme="majorEastAsia" w:hAnsiTheme="majorHAnsi" w:cstheme="majorBidi"/>
      <w:color w:val="2E74B5" w:themeColor="accent1" w:themeShade="BF"/>
      <w:sz w:val="32"/>
      <w:szCs w:val="29"/>
    </w:rPr>
  </w:style>
  <w:style w:type="paragraph" w:styleId="Title">
    <w:name w:val="Title"/>
    <w:basedOn w:val="Normal"/>
    <w:next w:val="Normal"/>
    <w:link w:val="TitleChar"/>
    <w:uiPriority w:val="10"/>
    <w:qFormat/>
    <w:rsid w:val="00777CA0"/>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77CA0"/>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777CA0"/>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semiHidden/>
    <w:rsid w:val="00EB2CB0"/>
    <w:rPr>
      <w:rFonts w:asciiTheme="majorHAnsi" w:eastAsiaTheme="majorEastAsia" w:hAnsiTheme="majorHAnsi" w:cstheme="majorBidi"/>
      <w:color w:val="1F4D78" w:themeColor="accent1" w:themeShade="7F"/>
      <w:sz w:val="24"/>
      <w:szCs w:val="21"/>
    </w:rPr>
  </w:style>
  <w:style w:type="character" w:styleId="Hyperlink">
    <w:name w:val="Hyperlink"/>
    <w:basedOn w:val="DefaultParagraphFont"/>
    <w:uiPriority w:val="99"/>
    <w:unhideWhenUsed/>
    <w:rsid w:val="00EB2CB0"/>
    <w:rPr>
      <w:color w:val="0000FF"/>
      <w:u w:val="single"/>
    </w:rPr>
  </w:style>
  <w:style w:type="character" w:customStyle="1" w:styleId="Heading6Char">
    <w:name w:val="Heading 6 Char"/>
    <w:basedOn w:val="DefaultParagraphFont"/>
    <w:link w:val="Heading6"/>
    <w:uiPriority w:val="9"/>
    <w:semiHidden/>
    <w:rsid w:val="00FB1449"/>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083169"/>
    <w:pPr>
      <w:outlineLvl w:val="9"/>
    </w:pPr>
    <w:rPr>
      <w:szCs w:val="32"/>
      <w:lang w:bidi="ar-SA"/>
    </w:rPr>
  </w:style>
  <w:style w:type="paragraph" w:styleId="TOC1">
    <w:name w:val="toc 1"/>
    <w:basedOn w:val="Normal"/>
    <w:next w:val="Normal"/>
    <w:autoRedefine/>
    <w:uiPriority w:val="39"/>
    <w:unhideWhenUsed/>
    <w:rsid w:val="00083169"/>
    <w:pPr>
      <w:spacing w:after="100"/>
    </w:pPr>
  </w:style>
  <w:style w:type="paragraph" w:styleId="TOC2">
    <w:name w:val="toc 2"/>
    <w:basedOn w:val="Normal"/>
    <w:next w:val="Normal"/>
    <w:autoRedefine/>
    <w:uiPriority w:val="39"/>
    <w:unhideWhenUsed/>
    <w:rsid w:val="000831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2182">
      <w:bodyDiv w:val="1"/>
      <w:marLeft w:val="0"/>
      <w:marRight w:val="0"/>
      <w:marTop w:val="0"/>
      <w:marBottom w:val="0"/>
      <w:divBdr>
        <w:top w:val="none" w:sz="0" w:space="0" w:color="auto"/>
        <w:left w:val="none" w:sz="0" w:space="0" w:color="auto"/>
        <w:bottom w:val="none" w:sz="0" w:space="0" w:color="auto"/>
        <w:right w:val="none" w:sz="0" w:space="0" w:color="auto"/>
      </w:divBdr>
    </w:div>
    <w:div w:id="38239599">
      <w:bodyDiv w:val="1"/>
      <w:marLeft w:val="0"/>
      <w:marRight w:val="0"/>
      <w:marTop w:val="0"/>
      <w:marBottom w:val="0"/>
      <w:divBdr>
        <w:top w:val="none" w:sz="0" w:space="0" w:color="auto"/>
        <w:left w:val="none" w:sz="0" w:space="0" w:color="auto"/>
        <w:bottom w:val="none" w:sz="0" w:space="0" w:color="auto"/>
        <w:right w:val="none" w:sz="0" w:space="0" w:color="auto"/>
      </w:divBdr>
    </w:div>
    <w:div w:id="189417170">
      <w:bodyDiv w:val="1"/>
      <w:marLeft w:val="0"/>
      <w:marRight w:val="0"/>
      <w:marTop w:val="0"/>
      <w:marBottom w:val="0"/>
      <w:divBdr>
        <w:top w:val="none" w:sz="0" w:space="0" w:color="auto"/>
        <w:left w:val="none" w:sz="0" w:space="0" w:color="auto"/>
        <w:bottom w:val="none" w:sz="0" w:space="0" w:color="auto"/>
        <w:right w:val="none" w:sz="0" w:space="0" w:color="auto"/>
      </w:divBdr>
    </w:div>
    <w:div w:id="330791433">
      <w:bodyDiv w:val="1"/>
      <w:marLeft w:val="0"/>
      <w:marRight w:val="0"/>
      <w:marTop w:val="0"/>
      <w:marBottom w:val="0"/>
      <w:divBdr>
        <w:top w:val="none" w:sz="0" w:space="0" w:color="auto"/>
        <w:left w:val="none" w:sz="0" w:space="0" w:color="auto"/>
        <w:bottom w:val="none" w:sz="0" w:space="0" w:color="auto"/>
        <w:right w:val="none" w:sz="0" w:space="0" w:color="auto"/>
      </w:divBdr>
    </w:div>
    <w:div w:id="441609285">
      <w:bodyDiv w:val="1"/>
      <w:marLeft w:val="0"/>
      <w:marRight w:val="0"/>
      <w:marTop w:val="0"/>
      <w:marBottom w:val="0"/>
      <w:divBdr>
        <w:top w:val="none" w:sz="0" w:space="0" w:color="auto"/>
        <w:left w:val="none" w:sz="0" w:space="0" w:color="auto"/>
        <w:bottom w:val="none" w:sz="0" w:space="0" w:color="auto"/>
        <w:right w:val="none" w:sz="0" w:space="0" w:color="auto"/>
      </w:divBdr>
      <w:divsChild>
        <w:div w:id="371927534">
          <w:marLeft w:val="0"/>
          <w:marRight w:val="0"/>
          <w:marTop w:val="0"/>
          <w:marBottom w:val="0"/>
          <w:divBdr>
            <w:top w:val="single" w:sz="6" w:space="4" w:color="auto"/>
            <w:left w:val="single" w:sz="6" w:space="4" w:color="auto"/>
            <w:bottom w:val="single" w:sz="6" w:space="4" w:color="auto"/>
            <w:right w:val="single" w:sz="6" w:space="4" w:color="auto"/>
          </w:divBdr>
          <w:divsChild>
            <w:div w:id="2079205720">
              <w:marLeft w:val="0"/>
              <w:marRight w:val="0"/>
              <w:marTop w:val="0"/>
              <w:marBottom w:val="0"/>
              <w:divBdr>
                <w:top w:val="none" w:sz="0" w:space="0" w:color="auto"/>
                <w:left w:val="none" w:sz="0" w:space="0" w:color="auto"/>
                <w:bottom w:val="none" w:sz="0" w:space="0" w:color="auto"/>
                <w:right w:val="none" w:sz="0" w:space="0" w:color="auto"/>
              </w:divBdr>
              <w:divsChild>
                <w:div w:id="6238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0125">
          <w:marLeft w:val="0"/>
          <w:marRight w:val="0"/>
          <w:marTop w:val="0"/>
          <w:marBottom w:val="0"/>
          <w:divBdr>
            <w:top w:val="single" w:sz="6" w:space="4" w:color="auto"/>
            <w:left w:val="single" w:sz="6" w:space="4" w:color="auto"/>
            <w:bottom w:val="single" w:sz="6" w:space="4" w:color="auto"/>
            <w:right w:val="single" w:sz="6" w:space="4" w:color="auto"/>
          </w:divBdr>
          <w:divsChild>
            <w:div w:id="269777375">
              <w:marLeft w:val="0"/>
              <w:marRight w:val="0"/>
              <w:marTop w:val="0"/>
              <w:marBottom w:val="0"/>
              <w:divBdr>
                <w:top w:val="none" w:sz="0" w:space="0" w:color="auto"/>
                <w:left w:val="none" w:sz="0" w:space="0" w:color="auto"/>
                <w:bottom w:val="none" w:sz="0" w:space="0" w:color="auto"/>
                <w:right w:val="none" w:sz="0" w:space="0" w:color="auto"/>
              </w:divBdr>
              <w:divsChild>
                <w:div w:id="6125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244333">
      <w:bodyDiv w:val="1"/>
      <w:marLeft w:val="0"/>
      <w:marRight w:val="0"/>
      <w:marTop w:val="0"/>
      <w:marBottom w:val="0"/>
      <w:divBdr>
        <w:top w:val="none" w:sz="0" w:space="0" w:color="auto"/>
        <w:left w:val="none" w:sz="0" w:space="0" w:color="auto"/>
        <w:bottom w:val="none" w:sz="0" w:space="0" w:color="auto"/>
        <w:right w:val="none" w:sz="0" w:space="0" w:color="auto"/>
      </w:divBdr>
    </w:div>
    <w:div w:id="597908297">
      <w:bodyDiv w:val="1"/>
      <w:marLeft w:val="0"/>
      <w:marRight w:val="0"/>
      <w:marTop w:val="0"/>
      <w:marBottom w:val="0"/>
      <w:divBdr>
        <w:top w:val="none" w:sz="0" w:space="0" w:color="auto"/>
        <w:left w:val="none" w:sz="0" w:space="0" w:color="auto"/>
        <w:bottom w:val="none" w:sz="0" w:space="0" w:color="auto"/>
        <w:right w:val="none" w:sz="0" w:space="0" w:color="auto"/>
      </w:divBdr>
    </w:div>
    <w:div w:id="678385753">
      <w:bodyDiv w:val="1"/>
      <w:marLeft w:val="0"/>
      <w:marRight w:val="0"/>
      <w:marTop w:val="0"/>
      <w:marBottom w:val="0"/>
      <w:divBdr>
        <w:top w:val="none" w:sz="0" w:space="0" w:color="auto"/>
        <w:left w:val="none" w:sz="0" w:space="0" w:color="auto"/>
        <w:bottom w:val="none" w:sz="0" w:space="0" w:color="auto"/>
        <w:right w:val="none" w:sz="0" w:space="0" w:color="auto"/>
      </w:divBdr>
    </w:div>
    <w:div w:id="1075006302">
      <w:bodyDiv w:val="1"/>
      <w:marLeft w:val="0"/>
      <w:marRight w:val="0"/>
      <w:marTop w:val="0"/>
      <w:marBottom w:val="0"/>
      <w:divBdr>
        <w:top w:val="none" w:sz="0" w:space="0" w:color="auto"/>
        <w:left w:val="none" w:sz="0" w:space="0" w:color="auto"/>
        <w:bottom w:val="none" w:sz="0" w:space="0" w:color="auto"/>
        <w:right w:val="none" w:sz="0" w:space="0" w:color="auto"/>
      </w:divBdr>
    </w:div>
    <w:div w:id="1581593924">
      <w:bodyDiv w:val="1"/>
      <w:marLeft w:val="0"/>
      <w:marRight w:val="0"/>
      <w:marTop w:val="0"/>
      <w:marBottom w:val="0"/>
      <w:divBdr>
        <w:top w:val="none" w:sz="0" w:space="0" w:color="auto"/>
        <w:left w:val="none" w:sz="0" w:space="0" w:color="auto"/>
        <w:bottom w:val="none" w:sz="0" w:space="0" w:color="auto"/>
        <w:right w:val="none" w:sz="0" w:space="0" w:color="auto"/>
      </w:divBdr>
    </w:div>
    <w:div w:id="1716463084">
      <w:bodyDiv w:val="1"/>
      <w:marLeft w:val="0"/>
      <w:marRight w:val="0"/>
      <w:marTop w:val="0"/>
      <w:marBottom w:val="0"/>
      <w:divBdr>
        <w:top w:val="none" w:sz="0" w:space="0" w:color="auto"/>
        <w:left w:val="none" w:sz="0" w:space="0" w:color="auto"/>
        <w:bottom w:val="none" w:sz="0" w:space="0" w:color="auto"/>
        <w:right w:val="none" w:sz="0" w:space="0" w:color="auto"/>
      </w:divBdr>
    </w:div>
    <w:div w:id="1872379032">
      <w:bodyDiv w:val="1"/>
      <w:marLeft w:val="0"/>
      <w:marRight w:val="0"/>
      <w:marTop w:val="0"/>
      <w:marBottom w:val="0"/>
      <w:divBdr>
        <w:top w:val="none" w:sz="0" w:space="0" w:color="auto"/>
        <w:left w:val="none" w:sz="0" w:space="0" w:color="auto"/>
        <w:bottom w:val="none" w:sz="0" w:space="0" w:color="auto"/>
        <w:right w:val="none" w:sz="0" w:space="0" w:color="auto"/>
      </w:divBdr>
    </w:div>
    <w:div w:id="1994135555">
      <w:bodyDiv w:val="1"/>
      <w:marLeft w:val="0"/>
      <w:marRight w:val="0"/>
      <w:marTop w:val="0"/>
      <w:marBottom w:val="0"/>
      <w:divBdr>
        <w:top w:val="none" w:sz="0" w:space="0" w:color="auto"/>
        <w:left w:val="none" w:sz="0" w:space="0" w:color="auto"/>
        <w:bottom w:val="none" w:sz="0" w:space="0" w:color="auto"/>
        <w:right w:val="none" w:sz="0" w:space="0" w:color="auto"/>
      </w:divBdr>
    </w:div>
    <w:div w:id="20511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72FA4-0B1D-4495-994A-44B9CD703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 Gupta</dc:creator>
  <cp:keywords/>
  <dc:description/>
  <cp:lastModifiedBy>Nishi Gupta</cp:lastModifiedBy>
  <cp:revision>37</cp:revision>
  <dcterms:created xsi:type="dcterms:W3CDTF">2019-03-06T06:06:00Z</dcterms:created>
  <dcterms:modified xsi:type="dcterms:W3CDTF">2019-03-17T04:57:00Z</dcterms:modified>
</cp:coreProperties>
</file>