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Jimmy Bijlani – Partial Swipe File (Truncated)</w:t>
      </w:r>
    </w:p>
    <w:p>
      <w:pPr>
        <w:pStyle w:val="Normal"/>
        <w:rPr/>
      </w:pPr>
      <w:r>
        <w:rPr/>
        <w:t>[PARTIAL CONTENT – BEGIN]</w:t>
        <w:br/>
        <w:br/>
        <w:t>If you’re in NYC: we’re hosting a small AI Services meetup tomorrow (6–8pm at Pearl House).</w:t>
        <w:br/>
        <w:t>AI strategists, builders, operators, and consultants comparing notes on what’s actually working.</w:t>
        <w:br/>
        <w:br/>
        <w:t>RSVP: https://lnkd.in/etVy5KZV</w:t>
        <w:br/>
        <w:br/>
        <w:t>---</w:t>
        <w:br/>
        <w:br/>
        <w:t>Certain conversations STAY with you.</w:t>
        <w:br/>
        <w:br/>
        <w:t>Last week I had the opportunity to catch up with Sesh Iyer — mentor, former BCG colleague...</w:t>
        <w:br/>
        <w:t>[CONTENT TRUNCATED – REQUEST NEXT PART TO CONTINUE]</w:t>
        <w:br/>
        <w:br/>
        <w:t>[PARTIAL CONTENT – END]</w:t>
        <w:br/>
        <w:t>If you’re in NYC we’re hosting a small AI services meetup tomorrow 6–8pm at Pearl House. AI strategists builders operators and consultants getting together to compare notes on what’s actually working. RSVP link take the second elevator to the sky deck. If you’re in NYC hosting AI services meetup tomorrow 6–8pm small group comparing notes what’s working in the field RSVP link same post repeated across groups.</w:t>
      </w:r>
    </w:p>
    <w:p>
      <w:pPr>
        <w:pStyle w:val="BodyText"/>
        <w:rPr/>
      </w:pPr>
      <w:r>
        <w:rPr/>
        <w:t>Certain conversations stay with you. Caught up with Sesh Iyer mentor former BCG colleague admired for years during his Silicon Valley tour with Nick Schneider PhD another sharp leader from BCG X. Sesh shaped BCG’s digital and AI capabilities before BCG X was a brand. Built and scaled consultancy to ~50 people gives him perspective others lack. Discussion covered what it means to be an AI-native consulting firm not sprinkling tools but rethinking value creation end to end. Research scenario analysis interview synthesis diligence becoming automated or productized. AI moving from augmenting consulting to reshaping foundations. Line between software services knowledge automation blurring. Platforms emerging outperform humans in narrow structured tasks. Firms operating across product and services models define next decade. Second theme how AI is changing shape of consulting work. Single senior operator can spin up and leverage multiple agents for analysis structuring synthesis ops research shifting pyramid structures leverage team design iteration speed client expectations. Consultant + agent team practical way to expand quality and throughput without increasing headcount. Third theme Responsible AI real sense governance auditability provenance cultural readiness withstand regulatory compliance scrutiny. Responsible AI not a policy but an operating discipline underestimated by most. Walked away with clearer sense where industry is heading AI reshaping consulting faster than most think and firms willing to rethink how they operate will have advantage.</w:t>
      </w:r>
    </w:p>
    <w:p>
      <w:pPr>
        <w:pStyle w:val="BodyText"/>
        <w:rPr/>
      </w:pPr>
      <w:r>
        <w:rPr/>
        <w:t>Giving away a prompt that saves hours and uncovers hidden patterns shaping customers messaging sales process. Analyze client or sales call transcripts in aggregate one of highest ROI actions changes thinking around sales process customer needs positioning value proposition. Teams using Gong easier otherwise export from Fathom Fireflies Zoom load into NotebookLM or ChatGPT. Prompt includes prospect question mapping commonalities internal friction points conversational dynamics opportunity moments strategic recommendations messaging positioning ICP refinement discovery improvements checklist and major themes.</w:t>
      </w:r>
    </w:p>
    <w:p>
      <w:pPr>
        <w:pStyle w:val="BodyText"/>
        <w:rPr/>
      </w:pPr>
      <w:r>
        <w:rPr/>
        <w:t>Excited to be back at alma mater speaking with Rutgers Consulting Group and Road to Consulting about consulting world changing in real time. Sharing perspectives shaped by BCG Google and building fast-growing AI consultancy. Discussing what AI consulting is and why it’s exploding how AI reshapes consulting skills that matter how consulting skills translate into big tech and entrepreneurship.</w:t>
      </w:r>
    </w:p>
    <w:p>
      <w:pPr>
        <w:pStyle w:val="BodyText"/>
        <w:rPr/>
      </w:pPr>
      <w:r>
        <w:rPr/>
        <w:t>Last call closing guest list for NYC AI services mixer happening Thursday. Invite-only tight curated mixer for founders operators practitioners. For consultants engineers automation experts architects strategists trainers anyone building delivering enabling AI services. NYC has many AI product events but not AI services events so creating one. No panels no stages no pitch decks no thought leadership theater just useful room of people comparing notes on how industry is evolving. Remaining spots limited.</w:t>
      </w:r>
    </w:p>
    <w:p>
      <w:pPr>
        <w:pStyle w:val="BodyText"/>
        <w:rPr/>
      </w:pPr>
      <w:r>
        <w:rPr/>
        <w:t>Bringing AI services ecosystem together next week small invite-only mixer with Casper Studios founders operators builders. AI product events everywhere but AI services nonexistent so fixing that. Curated founders operators discussing what’s working what’s breaking. If you want invite fill out form event free. Larger AI services event originally planned but timing not right big one next year.</w:t>
      </w:r>
    </w:p>
    <w:p>
      <w:pPr>
        <w:pStyle w:val="BodyText"/>
        <w:rPr/>
      </w:pPr>
      <w:r>
        <w:rPr/>
        <w:t>AI consulting fastest-growing job in America right behind it AI engineering. Every company somewhere on AI journey drafting roadmap stuck in pilot purgatory scaling or under pressure to do more with less. AI consultants translate ambition into execution shaping strategy redesigning workflows guiding organizations from idea to impact connecting business goals data and delivery. Field moves fast recommendations obsolete tomorrow requires grounding curiosity humility discipline willingness to iterate. New profession being built strategist technologist therapist for confused execs.</w:t>
      </w:r>
    </w:p>
    <w:p>
      <w:pPr>
        <w:pStyle w:val="BodyText"/>
        <w:rPr/>
      </w:pPr>
      <w:r>
        <w:rPr/>
        <w:t>Attended BCG’s Worldwide Alumni Day event AI dominated conversations. Not in hype way but changing how people think. People asking what happens to judgment creativity trust and consulting industry when much of work becomes automatable. Conversations introspective community strong thoughtful open grounded humorous. Reminder of BCG culture and striving to build similar culture at AMP.</w:t>
      </w:r>
    </w:p>
    <w:p>
      <w:pPr>
        <w:pStyle w:val="BodyText"/>
        <w:rPr/>
      </w:pPr>
      <w:r>
        <w:rPr/>
        <w:t>AMP made it onto market map surreal humbling. A decade ago wanted big three strategy firm now company appears alongside them. Thanks to Scend team customers partners and team. AMP sits between AI strategy and AI engineering because future of consulting is bridge between slideware and software.</w:t>
      </w:r>
    </w:p>
    <w:p>
      <w:pPr>
        <w:pStyle w:val="BodyText"/>
        <w:rPr/>
      </w:pPr>
      <w:r>
        <w:rPr/>
        <w:t>Most people tell ChatGPT what to do consultants should tell it how to think. At AMP we use ChatGPT as consulting partner not task assistant. Need operating rules before first question. Instructions include operate like consulting peer challenge assumptions drive structured hypothesis-based problem solving balance insight with execution communicate with precision maintain project discipline stakeholder awareness. Difference between using ChatGPT and consulting with ChatGPT is intentional onboarding.</w:t>
      </w:r>
    </w:p>
    <w:p>
      <w:pPr>
        <w:pStyle w:val="BodyText"/>
        <w:rPr/>
      </w:pPr>
      <w:r>
        <w:rPr/>
        <w:t>Job posts asking for 5+ years chatGPT/LLM experience ridiculous ChatGPT launched &lt;3 years ago. Corporate language outpaces reality filtering out people who should be hired. Companies should hire for adaptability ability to learn experiment make sense of change.</w:t>
      </w:r>
    </w:p>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EasyOffice/7.6.2.1.0$Windows_X86_64 LibreOffice_project/0bc4d647150f05f02b71ccb5539a4012b57f1faf</Application>
  <AppVersion>15.0000</AppVersion>
  <Pages>3</Pages>
  <Words>921</Words>
  <Characters>5509</Characters>
  <CharactersWithSpaces>6426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2025-12-01T20:19:47Z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