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9F3E8" w14:textId="77777777" w:rsidR="00667491" w:rsidRPr="00CD78CD" w:rsidRDefault="00CD78CD" w:rsidP="00CD78CD">
      <w:pPr>
        <w:ind w:right="1444" w:firstLineChars="100" w:firstLine="321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</w:t>
      </w:r>
      <w:r w:rsidR="00667491" w:rsidRPr="00CD78CD">
        <w:rPr>
          <w:rFonts w:ascii="黑体" w:eastAsia="黑体" w:hAnsi="黑体" w:hint="eastAsia"/>
          <w:b/>
          <w:bCs/>
          <w:sz w:val="32"/>
          <w:szCs w:val="32"/>
        </w:rPr>
        <w:t>哈尔滨工业大学计算机科学与技术学院</w:t>
      </w:r>
    </w:p>
    <w:p w14:paraId="3B9EBB89" w14:textId="77777777" w:rsidR="00667491" w:rsidRPr="00CD78CD" w:rsidRDefault="00CD78CD" w:rsidP="00606D9D">
      <w:pPr>
        <w:jc w:val="center"/>
        <w:rPr>
          <w:sz w:val="36"/>
          <w:szCs w:val="36"/>
        </w:rPr>
      </w:pPr>
      <w:r w:rsidRPr="00CD78CD">
        <w:rPr>
          <w:rFonts w:hint="eastAsia"/>
          <w:sz w:val="36"/>
          <w:szCs w:val="36"/>
        </w:rPr>
        <w:t>机器学习</w:t>
      </w:r>
      <w:r w:rsidR="00667491" w:rsidRPr="00CD78CD">
        <w:rPr>
          <w:rFonts w:hint="eastAsia"/>
          <w:sz w:val="36"/>
          <w:szCs w:val="36"/>
        </w:rPr>
        <w:t>实验报告</w:t>
      </w:r>
    </w:p>
    <w:p w14:paraId="538D4FB6" w14:textId="77777777" w:rsidR="00606D9D" w:rsidRDefault="00606D9D" w:rsidP="00606D9D">
      <w:pPr>
        <w:jc w:val="center"/>
        <w:rPr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7"/>
        <w:gridCol w:w="4169"/>
      </w:tblGrid>
      <w:tr w:rsidR="00606D9D" w:rsidRPr="00667491" w14:paraId="365AE8A6" w14:textId="77777777" w:rsidTr="00667491">
        <w:tc>
          <w:tcPr>
            <w:tcW w:w="4261" w:type="dxa"/>
            <w:shd w:val="clear" w:color="auto" w:fill="auto"/>
          </w:tcPr>
          <w:p w14:paraId="6F37DAE5" w14:textId="77777777" w:rsidR="00606D9D" w:rsidRPr="00CD78CD" w:rsidRDefault="00CD78CD" w:rsidP="00CD78CD">
            <w:pPr>
              <w:jc w:val="center"/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CD78CD">
              <w:rPr>
                <w:rFonts w:ascii="黑体" w:eastAsia="黑体" w:hAnsi="黑体" w:hint="eastAsia"/>
                <w:b/>
                <w:bCs/>
                <w:sz w:val="32"/>
                <w:szCs w:val="32"/>
              </w:rPr>
              <w:t>姓名</w:t>
            </w:r>
          </w:p>
        </w:tc>
        <w:tc>
          <w:tcPr>
            <w:tcW w:w="4261" w:type="dxa"/>
            <w:shd w:val="clear" w:color="auto" w:fill="auto"/>
          </w:tcPr>
          <w:p w14:paraId="4CD584F7" w14:textId="77777777" w:rsidR="00606D9D" w:rsidRPr="00316FCE" w:rsidRDefault="00CD78CD" w:rsidP="00667491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316FCE">
              <w:rPr>
                <w:rFonts w:ascii="宋体" w:hAnsi="宋体" w:hint="eastAsia"/>
                <w:sz w:val="30"/>
                <w:szCs w:val="30"/>
              </w:rPr>
              <w:t>徐亚楠</w:t>
            </w:r>
          </w:p>
        </w:tc>
      </w:tr>
      <w:tr w:rsidR="00606D9D" w:rsidRPr="00667491" w14:paraId="64D3E1E7" w14:textId="77777777" w:rsidTr="00667491">
        <w:tc>
          <w:tcPr>
            <w:tcW w:w="4261" w:type="dxa"/>
            <w:shd w:val="clear" w:color="auto" w:fill="auto"/>
          </w:tcPr>
          <w:p w14:paraId="589BF7E1" w14:textId="77777777" w:rsidR="00606D9D" w:rsidRPr="00CD78CD" w:rsidRDefault="00CD78CD" w:rsidP="00CD78CD">
            <w:pPr>
              <w:jc w:val="center"/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CD78CD">
              <w:rPr>
                <w:rFonts w:ascii="黑体" w:eastAsia="黑体" w:hAnsi="黑体" w:hint="eastAsia"/>
                <w:b/>
                <w:bCs/>
                <w:sz w:val="32"/>
                <w:szCs w:val="32"/>
              </w:rPr>
              <w:t>学号</w:t>
            </w:r>
          </w:p>
        </w:tc>
        <w:tc>
          <w:tcPr>
            <w:tcW w:w="4261" w:type="dxa"/>
            <w:shd w:val="clear" w:color="auto" w:fill="auto"/>
          </w:tcPr>
          <w:p w14:paraId="728148D4" w14:textId="77777777" w:rsidR="00606D9D" w:rsidRPr="00316FCE" w:rsidRDefault="00CD78CD" w:rsidP="00667491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316FCE">
              <w:rPr>
                <w:rFonts w:ascii="宋体" w:hAnsi="宋体" w:hint="eastAsia"/>
                <w:sz w:val="30"/>
                <w:szCs w:val="30"/>
              </w:rPr>
              <w:t>1190201224</w:t>
            </w:r>
          </w:p>
        </w:tc>
      </w:tr>
      <w:tr w:rsidR="00606D9D" w:rsidRPr="00667491" w14:paraId="12C94F14" w14:textId="77777777" w:rsidTr="00667491">
        <w:tc>
          <w:tcPr>
            <w:tcW w:w="4261" w:type="dxa"/>
            <w:shd w:val="clear" w:color="auto" w:fill="auto"/>
          </w:tcPr>
          <w:p w14:paraId="2F8E428C" w14:textId="77777777" w:rsidR="00606D9D" w:rsidRPr="00CD78CD" w:rsidRDefault="00CD78CD" w:rsidP="00CD78CD">
            <w:pPr>
              <w:jc w:val="center"/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CD78CD">
              <w:rPr>
                <w:rFonts w:ascii="黑体" w:eastAsia="黑体" w:hAnsi="黑体" w:hint="eastAsia"/>
                <w:b/>
                <w:bCs/>
                <w:sz w:val="32"/>
                <w:szCs w:val="32"/>
              </w:rPr>
              <w:t>实验题目</w:t>
            </w:r>
          </w:p>
        </w:tc>
        <w:tc>
          <w:tcPr>
            <w:tcW w:w="4261" w:type="dxa"/>
            <w:shd w:val="clear" w:color="auto" w:fill="auto"/>
          </w:tcPr>
          <w:p w14:paraId="7F9BB059" w14:textId="0BC3F11C" w:rsidR="00606D9D" w:rsidRPr="00316FCE" w:rsidRDefault="00EE6AB5" w:rsidP="00667491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P</w:t>
            </w:r>
            <w:r>
              <w:rPr>
                <w:rFonts w:ascii="宋体" w:hAnsi="宋体"/>
                <w:sz w:val="30"/>
                <w:szCs w:val="30"/>
              </w:rPr>
              <w:t>CA</w:t>
            </w:r>
          </w:p>
        </w:tc>
      </w:tr>
      <w:tr w:rsidR="00606D9D" w:rsidRPr="00667491" w14:paraId="6863C548" w14:textId="77777777" w:rsidTr="00667491">
        <w:tc>
          <w:tcPr>
            <w:tcW w:w="4261" w:type="dxa"/>
            <w:shd w:val="clear" w:color="auto" w:fill="auto"/>
          </w:tcPr>
          <w:p w14:paraId="4FEB78C6" w14:textId="77777777" w:rsidR="00606D9D" w:rsidRPr="00CD78CD" w:rsidRDefault="00CD78CD" w:rsidP="00CD78CD">
            <w:pPr>
              <w:jc w:val="center"/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CD78CD">
              <w:rPr>
                <w:rFonts w:ascii="黑体" w:eastAsia="黑体" w:hAnsi="黑体" w:hint="eastAsia"/>
                <w:b/>
                <w:bCs/>
                <w:sz w:val="32"/>
                <w:szCs w:val="32"/>
              </w:rPr>
              <w:t>报告时间</w:t>
            </w:r>
          </w:p>
        </w:tc>
        <w:tc>
          <w:tcPr>
            <w:tcW w:w="4261" w:type="dxa"/>
            <w:shd w:val="clear" w:color="auto" w:fill="auto"/>
          </w:tcPr>
          <w:p w14:paraId="17851AD9" w14:textId="61AB85A5" w:rsidR="00606D9D" w:rsidRPr="00316FCE" w:rsidRDefault="00CD78CD" w:rsidP="00667491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316FCE">
              <w:rPr>
                <w:rFonts w:ascii="宋体" w:hAnsi="宋体" w:hint="eastAsia"/>
                <w:sz w:val="30"/>
                <w:szCs w:val="30"/>
              </w:rPr>
              <w:t>2021.</w:t>
            </w:r>
            <w:r w:rsidR="00EE6AB5">
              <w:rPr>
                <w:rFonts w:ascii="宋体" w:hAnsi="宋体" w:hint="eastAsia"/>
                <w:sz w:val="30"/>
                <w:szCs w:val="30"/>
              </w:rPr>
              <w:t>11.</w:t>
            </w:r>
            <w:r w:rsidR="00992111">
              <w:rPr>
                <w:rFonts w:ascii="宋体" w:hAnsi="宋体" w:hint="eastAsia"/>
                <w:sz w:val="30"/>
                <w:szCs w:val="30"/>
              </w:rPr>
              <w:t>2</w:t>
            </w:r>
            <w:r w:rsidR="004D5C7E">
              <w:rPr>
                <w:rFonts w:ascii="宋体" w:hAnsi="宋体" w:hint="eastAsia"/>
                <w:sz w:val="30"/>
                <w:szCs w:val="30"/>
              </w:rPr>
              <w:t>0</w:t>
            </w:r>
          </w:p>
        </w:tc>
      </w:tr>
    </w:tbl>
    <w:p w14:paraId="56943BD0" w14:textId="77777777" w:rsidR="00606D9D" w:rsidRPr="00606D9D" w:rsidRDefault="00606D9D" w:rsidP="00606D9D">
      <w:pPr>
        <w:jc w:val="center"/>
        <w:rPr>
          <w:sz w:val="44"/>
          <w:szCs w:val="44"/>
        </w:rPr>
      </w:pPr>
    </w:p>
    <w:p w14:paraId="0FC7808B" w14:textId="77777777" w:rsidR="00FF5732" w:rsidRPr="00253A54" w:rsidRDefault="00667491" w:rsidP="00FF5732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253A54">
        <w:rPr>
          <w:rFonts w:hint="eastAsia"/>
          <w:b/>
          <w:bCs/>
          <w:sz w:val="32"/>
          <w:szCs w:val="32"/>
        </w:rPr>
        <w:t>实验目的</w:t>
      </w:r>
      <w:r w:rsidR="00FF5732" w:rsidRPr="00253A54">
        <w:rPr>
          <w:rFonts w:hint="eastAsia"/>
          <w:b/>
          <w:bCs/>
          <w:sz w:val="32"/>
          <w:szCs w:val="32"/>
        </w:rPr>
        <w:t>：</w:t>
      </w:r>
    </w:p>
    <w:p w14:paraId="1EC6FF09" w14:textId="74B757E5" w:rsidR="00667491" w:rsidRPr="00D922FB" w:rsidRDefault="00D922FB">
      <w:pPr>
        <w:rPr>
          <w:rFonts w:ascii="宋体" w:hAnsi="宋体"/>
          <w:sz w:val="24"/>
        </w:rPr>
      </w:pPr>
      <w:r w:rsidRPr="00D922FB">
        <w:rPr>
          <w:rFonts w:ascii="宋体" w:hAnsi="宋体"/>
          <w:sz w:val="24"/>
        </w:rPr>
        <w:t>实现</w:t>
      </w:r>
      <w:r w:rsidRPr="00D922FB">
        <w:rPr>
          <w:rFonts w:ascii="微软雅黑" w:eastAsia="微软雅黑" w:hAnsi="微软雅黑" w:cs="微软雅黑" w:hint="eastAsia"/>
          <w:sz w:val="24"/>
        </w:rPr>
        <w:t>⼀</w:t>
      </w:r>
      <w:r w:rsidRPr="00D922FB">
        <w:rPr>
          <w:rFonts w:ascii="宋体" w:hAnsi="宋体" w:cs="宋体" w:hint="eastAsia"/>
          <w:sz w:val="24"/>
        </w:rPr>
        <w:t>个</w:t>
      </w:r>
      <w:r w:rsidRPr="00D922FB">
        <w:rPr>
          <w:rFonts w:ascii="宋体" w:hAnsi="宋体"/>
          <w:sz w:val="24"/>
        </w:rPr>
        <w:t>PCA模型，能够对给定数据进</w:t>
      </w:r>
      <w:r w:rsidRPr="00D922FB">
        <w:rPr>
          <w:rFonts w:ascii="微软雅黑" w:eastAsia="微软雅黑" w:hAnsi="微软雅黑" w:cs="微软雅黑" w:hint="eastAsia"/>
          <w:sz w:val="24"/>
        </w:rPr>
        <w:t>⾏</w:t>
      </w:r>
      <w:r w:rsidRPr="00D922FB">
        <w:rPr>
          <w:rFonts w:ascii="宋体" w:hAnsi="宋体" w:cs="宋体" w:hint="eastAsia"/>
          <w:sz w:val="24"/>
        </w:rPr>
        <w:t>降维（即找到其中的主成分）</w:t>
      </w:r>
    </w:p>
    <w:p w14:paraId="5332BA89" w14:textId="77777777" w:rsidR="00667491" w:rsidRPr="00253A54" w:rsidRDefault="00667491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253A54">
        <w:rPr>
          <w:rFonts w:hint="eastAsia"/>
          <w:b/>
          <w:bCs/>
          <w:sz w:val="32"/>
          <w:szCs w:val="32"/>
        </w:rPr>
        <w:t>实验要求及实验环境</w:t>
      </w:r>
    </w:p>
    <w:p w14:paraId="5C2AF16F" w14:textId="4B326E04" w:rsidR="00667491" w:rsidRDefault="00D922FB">
      <w:pPr>
        <w:rPr>
          <w:rFonts w:ascii="宋体" w:hAnsi="宋体"/>
          <w:b/>
          <w:bCs/>
          <w:sz w:val="28"/>
          <w:szCs w:val="28"/>
        </w:rPr>
      </w:pPr>
      <w:r w:rsidRPr="00D922FB">
        <w:rPr>
          <w:rFonts w:ascii="宋体" w:hAnsi="宋体" w:hint="eastAsia"/>
          <w:b/>
          <w:bCs/>
          <w:sz w:val="28"/>
          <w:szCs w:val="28"/>
        </w:rPr>
        <w:t>2.1</w:t>
      </w:r>
      <w:r w:rsidRPr="00D922FB">
        <w:rPr>
          <w:rFonts w:ascii="宋体" w:hAnsi="宋体"/>
          <w:b/>
          <w:bCs/>
          <w:sz w:val="28"/>
          <w:szCs w:val="28"/>
        </w:rPr>
        <w:t>实验要求</w:t>
      </w:r>
    </w:p>
    <w:p w14:paraId="5180B05F" w14:textId="29916296" w:rsidR="00D922FB" w:rsidRDefault="00D922FB" w:rsidP="00D922FB">
      <w:pPr>
        <w:wordWrap w:val="0"/>
        <w:jc w:val="left"/>
        <w:rPr>
          <w:rFonts w:ascii="宋体" w:hAnsi="宋体"/>
          <w:sz w:val="24"/>
        </w:rPr>
      </w:pPr>
      <w:r w:rsidRPr="00D922FB">
        <w:rPr>
          <w:rFonts w:ascii="宋体" w:hAnsi="宋体"/>
          <w:sz w:val="24"/>
        </w:rPr>
        <w:t xml:space="preserve">测试： 1. </w:t>
      </w:r>
      <w:r w:rsidRPr="00D922FB">
        <w:rPr>
          <w:rFonts w:ascii="微软雅黑" w:eastAsia="微软雅黑" w:hAnsi="微软雅黑" w:cs="微软雅黑" w:hint="eastAsia"/>
          <w:sz w:val="24"/>
        </w:rPr>
        <w:t>⾸</w:t>
      </w:r>
      <w:r w:rsidRPr="00D922FB">
        <w:rPr>
          <w:rFonts w:ascii="宋体" w:hAnsi="宋体" w:cs="宋体" w:hint="eastAsia"/>
          <w:sz w:val="24"/>
        </w:rPr>
        <w:t>先</w:t>
      </w:r>
      <w:r w:rsidRPr="00D922FB">
        <w:rPr>
          <w:rFonts w:ascii="微软雅黑" w:eastAsia="微软雅黑" w:hAnsi="微软雅黑" w:cs="微软雅黑" w:hint="eastAsia"/>
          <w:sz w:val="24"/>
        </w:rPr>
        <w:t>⼈⼯⽣</w:t>
      </w:r>
      <w:r w:rsidRPr="00D922FB">
        <w:rPr>
          <w:rFonts w:ascii="宋体" w:hAnsi="宋体" w:cs="宋体" w:hint="eastAsia"/>
          <w:sz w:val="24"/>
        </w:rPr>
        <w:t>成</w:t>
      </w:r>
      <w:r w:rsidRPr="00D922FB">
        <w:rPr>
          <w:rFonts w:ascii="微软雅黑" w:eastAsia="微软雅黑" w:hAnsi="微软雅黑" w:cs="微软雅黑" w:hint="eastAsia"/>
          <w:sz w:val="24"/>
        </w:rPr>
        <w:t>⼀</w:t>
      </w:r>
      <w:r w:rsidRPr="00D922FB">
        <w:rPr>
          <w:rFonts w:ascii="宋体" w:hAnsi="宋体" w:cs="宋体" w:hint="eastAsia"/>
          <w:sz w:val="24"/>
        </w:rPr>
        <w:t>些数据（如三维数据），让它们主要分布在低维空间中，如</w:t>
      </w:r>
      <w:r w:rsidRPr="00D922FB">
        <w:rPr>
          <w:rFonts w:ascii="微软雅黑" w:eastAsia="微软雅黑" w:hAnsi="微软雅黑" w:cs="微软雅黑" w:hint="eastAsia"/>
          <w:sz w:val="24"/>
        </w:rPr>
        <w:t>⾸</w:t>
      </w:r>
      <w:r w:rsidRPr="00D922FB">
        <w:rPr>
          <w:rFonts w:ascii="宋体" w:hAnsi="宋体" w:cs="宋体" w:hint="eastAsia"/>
          <w:sz w:val="24"/>
        </w:rPr>
        <w:t>先让某个维度的</w:t>
      </w:r>
      <w:r w:rsidRPr="00D922FB">
        <w:rPr>
          <w:rFonts w:ascii="宋体" w:hAnsi="宋体"/>
          <w:sz w:val="24"/>
        </w:rPr>
        <w:t xml:space="preserve"> </w:t>
      </w:r>
      <w:r w:rsidRPr="00D922FB">
        <w:rPr>
          <w:rFonts w:ascii="微软雅黑" w:eastAsia="微软雅黑" w:hAnsi="微软雅黑" w:cs="微软雅黑" w:hint="eastAsia"/>
          <w:sz w:val="24"/>
        </w:rPr>
        <w:t>⽅</w:t>
      </w:r>
      <w:r w:rsidRPr="00D922FB">
        <w:rPr>
          <w:rFonts w:ascii="宋体" w:hAnsi="宋体" w:cs="宋体" w:hint="eastAsia"/>
          <w:sz w:val="24"/>
        </w:rPr>
        <w:t>差远小于其它唯独，然后对这些数据旋转。</w:t>
      </w:r>
      <w:r w:rsidRPr="00D922FB">
        <w:rPr>
          <w:rFonts w:ascii="微软雅黑" w:eastAsia="微软雅黑" w:hAnsi="微软雅黑" w:cs="微软雅黑" w:hint="eastAsia"/>
          <w:sz w:val="24"/>
        </w:rPr>
        <w:t>⽣</w:t>
      </w:r>
      <w:r w:rsidRPr="00D922FB">
        <w:rPr>
          <w:rFonts w:ascii="宋体" w:hAnsi="宋体" w:cs="宋体" w:hint="eastAsia"/>
          <w:sz w:val="24"/>
        </w:rPr>
        <w:t>成这些数据后，</w:t>
      </w:r>
      <w:r w:rsidRPr="00D922FB">
        <w:rPr>
          <w:rFonts w:ascii="微软雅黑" w:eastAsia="微软雅黑" w:hAnsi="微软雅黑" w:cs="微软雅黑" w:hint="eastAsia"/>
          <w:sz w:val="24"/>
        </w:rPr>
        <w:t>⽤</w:t>
      </w:r>
      <w:r w:rsidRPr="00D922FB">
        <w:rPr>
          <w:rFonts w:ascii="宋体" w:hAnsi="宋体" w:cs="宋体" w:hint="eastAsia"/>
          <w:sz w:val="24"/>
        </w:rPr>
        <w:t>你的</w:t>
      </w:r>
      <w:r w:rsidRPr="00D922FB">
        <w:rPr>
          <w:rFonts w:ascii="宋体" w:hAnsi="宋体"/>
          <w:sz w:val="24"/>
        </w:rPr>
        <w:t>PCA</w:t>
      </w:r>
      <w:r w:rsidRPr="00D922FB">
        <w:rPr>
          <w:rFonts w:ascii="微软雅黑" w:eastAsia="微软雅黑" w:hAnsi="微软雅黑" w:cs="微软雅黑" w:hint="eastAsia"/>
          <w:sz w:val="24"/>
        </w:rPr>
        <w:t>⽅</w:t>
      </w:r>
      <w:r w:rsidRPr="00D922FB">
        <w:rPr>
          <w:rFonts w:ascii="宋体" w:hAnsi="宋体" w:cs="宋体" w:hint="eastAsia"/>
          <w:sz w:val="24"/>
        </w:rPr>
        <w:t>法进</w:t>
      </w:r>
      <w:r w:rsidRPr="00D922FB">
        <w:rPr>
          <w:rFonts w:ascii="微软雅黑" w:eastAsia="微软雅黑" w:hAnsi="微软雅黑" w:cs="微软雅黑" w:hint="eastAsia"/>
          <w:sz w:val="24"/>
        </w:rPr>
        <w:t>⾏</w:t>
      </w:r>
      <w:r w:rsidRPr="00D922FB">
        <w:rPr>
          <w:rFonts w:ascii="宋体" w:hAnsi="宋体" w:cs="宋体" w:hint="eastAsia"/>
          <w:sz w:val="24"/>
        </w:rPr>
        <w:t>主成分提</w:t>
      </w:r>
      <w:r w:rsidRPr="00D922FB">
        <w:rPr>
          <w:rFonts w:ascii="宋体" w:hAnsi="宋体"/>
          <w:sz w:val="24"/>
        </w:rPr>
        <w:t xml:space="preserve">取。 </w:t>
      </w:r>
    </w:p>
    <w:p w14:paraId="68B37966" w14:textId="62F9EA41" w:rsidR="00D922FB" w:rsidRDefault="00D922FB" w:rsidP="00D922FB">
      <w:pPr>
        <w:wordWrap w:val="0"/>
        <w:jc w:val="left"/>
        <w:rPr>
          <w:rFonts w:ascii="宋体" w:hAnsi="宋体"/>
          <w:sz w:val="24"/>
        </w:rPr>
      </w:pPr>
      <w:r w:rsidRPr="00D922FB">
        <w:rPr>
          <w:rFonts w:ascii="宋体" w:hAnsi="宋体"/>
          <w:sz w:val="24"/>
        </w:rPr>
        <w:t>2. 找</w:t>
      </w:r>
      <w:r w:rsidRPr="00D922FB">
        <w:rPr>
          <w:rFonts w:ascii="微软雅黑" w:eastAsia="微软雅黑" w:hAnsi="微软雅黑" w:cs="微软雅黑" w:hint="eastAsia"/>
          <w:sz w:val="24"/>
        </w:rPr>
        <w:t>⼀</w:t>
      </w:r>
      <w:r w:rsidRPr="00D922FB">
        <w:rPr>
          <w:rFonts w:ascii="宋体" w:hAnsi="宋体" w:cs="宋体" w:hint="eastAsia"/>
          <w:sz w:val="24"/>
        </w:rPr>
        <w:t>个</w:t>
      </w:r>
      <w:r w:rsidRPr="00D922FB">
        <w:rPr>
          <w:rFonts w:ascii="微软雅黑" w:eastAsia="微软雅黑" w:hAnsi="微软雅黑" w:cs="微软雅黑" w:hint="eastAsia"/>
          <w:sz w:val="24"/>
        </w:rPr>
        <w:t>⼈</w:t>
      </w:r>
      <w:r w:rsidRPr="00D922FB">
        <w:rPr>
          <w:rFonts w:ascii="宋体" w:hAnsi="宋体" w:cs="宋体" w:hint="eastAsia"/>
          <w:sz w:val="24"/>
        </w:rPr>
        <w:t>脸数据（小点样本量），</w:t>
      </w:r>
      <w:r w:rsidRPr="00D922FB">
        <w:rPr>
          <w:rFonts w:ascii="微软雅黑" w:eastAsia="微软雅黑" w:hAnsi="微软雅黑" w:cs="微软雅黑" w:hint="eastAsia"/>
          <w:sz w:val="24"/>
        </w:rPr>
        <w:t>⽤</w:t>
      </w:r>
      <w:r w:rsidRPr="00D922FB">
        <w:rPr>
          <w:rFonts w:ascii="宋体" w:hAnsi="宋体" w:cs="宋体" w:hint="eastAsia"/>
          <w:sz w:val="24"/>
        </w:rPr>
        <w:t>你实现</w:t>
      </w:r>
      <w:r w:rsidRPr="00D922FB">
        <w:rPr>
          <w:rFonts w:ascii="宋体" w:hAnsi="宋体"/>
          <w:sz w:val="24"/>
        </w:rPr>
        <w:t>PCA</w:t>
      </w:r>
      <w:r w:rsidRPr="00D922FB">
        <w:rPr>
          <w:rFonts w:ascii="微软雅黑" w:eastAsia="微软雅黑" w:hAnsi="微软雅黑" w:cs="微软雅黑" w:hint="eastAsia"/>
          <w:sz w:val="24"/>
        </w:rPr>
        <w:t>⽅</w:t>
      </w:r>
      <w:r w:rsidRPr="00D922FB">
        <w:rPr>
          <w:rFonts w:ascii="宋体" w:hAnsi="宋体" w:cs="宋体" w:hint="eastAsia"/>
          <w:sz w:val="24"/>
        </w:rPr>
        <w:t>法对该数据降维，找出</w:t>
      </w:r>
      <w:r w:rsidRPr="00D922FB">
        <w:rPr>
          <w:rFonts w:ascii="微软雅黑" w:eastAsia="微软雅黑" w:hAnsi="微软雅黑" w:cs="微软雅黑" w:hint="eastAsia"/>
          <w:sz w:val="24"/>
        </w:rPr>
        <w:t>⼀</w:t>
      </w:r>
      <w:r w:rsidRPr="00D922FB">
        <w:rPr>
          <w:rFonts w:ascii="宋体" w:hAnsi="宋体" w:cs="宋体" w:hint="eastAsia"/>
          <w:sz w:val="24"/>
        </w:rPr>
        <w:t>些主成分，然后</w:t>
      </w:r>
      <w:r w:rsidRPr="00D922FB">
        <w:rPr>
          <w:rFonts w:ascii="微软雅黑" w:eastAsia="微软雅黑" w:hAnsi="微软雅黑" w:cs="微软雅黑" w:hint="eastAsia"/>
          <w:sz w:val="24"/>
        </w:rPr>
        <w:t>⽤</w:t>
      </w:r>
      <w:r w:rsidRPr="00D922FB">
        <w:rPr>
          <w:rFonts w:ascii="宋体" w:hAnsi="宋体"/>
          <w:sz w:val="24"/>
        </w:rPr>
        <w:t xml:space="preserve"> 这些主成分对每</w:t>
      </w:r>
      <w:r w:rsidRPr="00D922FB">
        <w:rPr>
          <w:rFonts w:ascii="微软雅黑" w:eastAsia="微软雅黑" w:hAnsi="微软雅黑" w:cs="微软雅黑" w:hint="eastAsia"/>
          <w:sz w:val="24"/>
        </w:rPr>
        <w:t>⼀</w:t>
      </w:r>
      <w:r w:rsidRPr="00D922FB">
        <w:rPr>
          <w:rFonts w:ascii="宋体" w:hAnsi="宋体" w:cs="宋体" w:hint="eastAsia"/>
          <w:sz w:val="24"/>
        </w:rPr>
        <w:t>副</w:t>
      </w:r>
      <w:r w:rsidRPr="00D922FB">
        <w:rPr>
          <w:rFonts w:ascii="微软雅黑" w:eastAsia="微软雅黑" w:hAnsi="微软雅黑" w:cs="微软雅黑" w:hint="eastAsia"/>
          <w:sz w:val="24"/>
        </w:rPr>
        <w:t>⼈</w:t>
      </w:r>
      <w:r w:rsidRPr="00D922FB">
        <w:rPr>
          <w:rFonts w:ascii="宋体" w:hAnsi="宋体" w:cs="宋体" w:hint="eastAsia"/>
          <w:sz w:val="24"/>
        </w:rPr>
        <w:t>脸图像进</w:t>
      </w:r>
      <w:r w:rsidRPr="00D922FB">
        <w:rPr>
          <w:rFonts w:ascii="微软雅黑" w:eastAsia="微软雅黑" w:hAnsi="微软雅黑" w:cs="微软雅黑" w:hint="eastAsia"/>
          <w:sz w:val="24"/>
        </w:rPr>
        <w:t>⾏</w:t>
      </w:r>
      <w:r w:rsidRPr="00D922FB">
        <w:rPr>
          <w:rFonts w:ascii="宋体" w:hAnsi="宋体" w:cs="宋体" w:hint="eastAsia"/>
          <w:sz w:val="24"/>
        </w:rPr>
        <w:t>重建，</w:t>
      </w:r>
      <w:r w:rsidRPr="00D922FB">
        <w:rPr>
          <w:rFonts w:ascii="微软雅黑" w:eastAsia="微软雅黑" w:hAnsi="微软雅黑" w:cs="微软雅黑" w:hint="eastAsia"/>
          <w:sz w:val="24"/>
        </w:rPr>
        <w:t>⽐</w:t>
      </w:r>
      <w:r w:rsidRPr="00D922FB">
        <w:rPr>
          <w:rFonts w:ascii="宋体" w:hAnsi="宋体" w:cs="宋体" w:hint="eastAsia"/>
          <w:sz w:val="24"/>
        </w:rPr>
        <w:t>较</w:t>
      </w:r>
      <w:r w:rsidRPr="00D922FB">
        <w:rPr>
          <w:rFonts w:ascii="微软雅黑" w:eastAsia="微软雅黑" w:hAnsi="微软雅黑" w:cs="微软雅黑" w:hint="eastAsia"/>
          <w:sz w:val="24"/>
        </w:rPr>
        <w:t>⼀</w:t>
      </w:r>
      <w:r w:rsidRPr="00D922FB">
        <w:rPr>
          <w:rFonts w:ascii="宋体" w:hAnsi="宋体" w:cs="宋体" w:hint="eastAsia"/>
          <w:sz w:val="24"/>
        </w:rPr>
        <w:t>些它们与原图像有多</w:t>
      </w:r>
      <w:r w:rsidRPr="00D922FB">
        <w:rPr>
          <w:rFonts w:ascii="微软雅黑" w:eastAsia="微软雅黑" w:hAnsi="微软雅黑" w:cs="微软雅黑" w:hint="eastAsia"/>
          <w:sz w:val="24"/>
        </w:rPr>
        <w:t>⼤</w:t>
      </w:r>
      <w:r w:rsidRPr="00D922FB">
        <w:rPr>
          <w:rFonts w:ascii="宋体" w:hAnsi="宋体" w:cs="宋体" w:hint="eastAsia"/>
          <w:sz w:val="24"/>
        </w:rPr>
        <w:t>差别（</w:t>
      </w:r>
      <w:r w:rsidRPr="00D922FB">
        <w:rPr>
          <w:rFonts w:ascii="微软雅黑" w:eastAsia="微软雅黑" w:hAnsi="微软雅黑" w:cs="微软雅黑" w:hint="eastAsia"/>
          <w:sz w:val="24"/>
        </w:rPr>
        <w:t>⽤</w:t>
      </w:r>
      <w:r w:rsidRPr="00D922FB">
        <w:rPr>
          <w:rFonts w:ascii="宋体" w:hAnsi="宋体" w:cs="宋体" w:hint="eastAsia"/>
          <w:sz w:val="24"/>
        </w:rPr>
        <w:t>信噪</w:t>
      </w:r>
      <w:r w:rsidRPr="00D922FB">
        <w:rPr>
          <w:rFonts w:ascii="微软雅黑" w:eastAsia="微软雅黑" w:hAnsi="微软雅黑" w:cs="微软雅黑" w:hint="eastAsia"/>
          <w:sz w:val="24"/>
        </w:rPr>
        <w:t>⽐</w:t>
      </w:r>
      <w:r w:rsidRPr="00D922FB">
        <w:rPr>
          <w:rFonts w:ascii="宋体" w:hAnsi="宋体" w:cs="宋体" w:hint="eastAsia"/>
          <w:sz w:val="24"/>
        </w:rPr>
        <w:t>衡</w:t>
      </w:r>
      <w:r w:rsidRPr="00D922FB">
        <w:rPr>
          <w:rFonts w:ascii="宋体" w:hAnsi="宋体"/>
          <w:sz w:val="24"/>
        </w:rPr>
        <w:t>量）。</w:t>
      </w:r>
    </w:p>
    <w:p w14:paraId="4124D5AE" w14:textId="39A54A44" w:rsidR="00D922FB" w:rsidRDefault="00B258A8">
      <w:pPr>
        <w:rPr>
          <w:rFonts w:ascii="宋体" w:hAnsi="宋体" w:cs="宋体"/>
          <w:b/>
          <w:bCs/>
          <w:color w:val="1F0909"/>
          <w:kern w:val="0"/>
          <w:sz w:val="28"/>
          <w:szCs w:val="28"/>
        </w:rPr>
      </w:pPr>
      <w:r w:rsidRPr="00AD16FE">
        <w:rPr>
          <w:rFonts w:ascii="宋体" w:hAnsi="宋体" w:cs="宋体"/>
          <w:b/>
          <w:bCs/>
          <w:color w:val="1F0909"/>
          <w:kern w:val="0"/>
          <w:sz w:val="28"/>
          <w:szCs w:val="28"/>
        </w:rPr>
        <w:t>2.2 实验环境</w:t>
      </w:r>
      <w:r>
        <w:rPr>
          <w:rFonts w:ascii="宋体" w:hAnsi="宋体" w:cs="宋体" w:hint="eastAsia"/>
          <w:b/>
          <w:bCs/>
          <w:color w:val="1F0909"/>
          <w:kern w:val="0"/>
          <w:sz w:val="28"/>
          <w:szCs w:val="28"/>
        </w:rPr>
        <w:t xml:space="preserve">: </w:t>
      </w:r>
      <w:r w:rsidRPr="00BC0586">
        <w:rPr>
          <w:sz w:val="24"/>
        </w:rPr>
        <w:t xml:space="preserve">Pycharm 2021 </w:t>
      </w:r>
      <w:r>
        <w:rPr>
          <w:sz w:val="24"/>
        </w:rPr>
        <w:t xml:space="preserve"> </w:t>
      </w:r>
      <w:r w:rsidRPr="00BC0586">
        <w:rPr>
          <w:sz w:val="24"/>
        </w:rPr>
        <w:t xml:space="preserve">windows10 </w:t>
      </w:r>
      <w:r>
        <w:rPr>
          <w:sz w:val="24"/>
        </w:rPr>
        <w:t xml:space="preserve"> </w:t>
      </w:r>
      <w:r w:rsidRPr="00BC0586">
        <w:rPr>
          <w:sz w:val="24"/>
        </w:rPr>
        <w:t>python3.8</w:t>
      </w:r>
    </w:p>
    <w:p w14:paraId="151EE042" w14:textId="77777777" w:rsidR="00E979BA" w:rsidRPr="00B258A8" w:rsidRDefault="00E979BA">
      <w:pPr>
        <w:rPr>
          <w:rFonts w:ascii="宋体" w:hAnsi="宋体" w:cs="宋体"/>
          <w:b/>
          <w:bCs/>
          <w:color w:val="1F0909"/>
          <w:kern w:val="0"/>
          <w:sz w:val="28"/>
          <w:szCs w:val="28"/>
        </w:rPr>
      </w:pPr>
    </w:p>
    <w:p w14:paraId="767D1D17" w14:textId="77777777" w:rsidR="00667491" w:rsidRPr="00253A54" w:rsidRDefault="00667491">
      <w:pPr>
        <w:rPr>
          <w:rFonts w:ascii="宋体" w:hAnsi="宋体"/>
          <w:b/>
          <w:bCs/>
          <w:sz w:val="32"/>
          <w:szCs w:val="32"/>
        </w:rPr>
      </w:pPr>
      <w:r w:rsidRPr="00253A54">
        <w:rPr>
          <w:rFonts w:hint="eastAsia"/>
          <w:b/>
          <w:bCs/>
          <w:sz w:val="32"/>
          <w:szCs w:val="32"/>
        </w:rPr>
        <w:t>三、设计思想（本程序中的用到的主要算法及数据结构）</w:t>
      </w:r>
    </w:p>
    <w:p w14:paraId="05BABE85" w14:textId="77777777" w:rsidR="00253A54" w:rsidRPr="00253A54" w:rsidRDefault="00253A54" w:rsidP="00224938">
      <w:pPr>
        <w:ind w:rightChars="12" w:right="25"/>
        <w:jc w:val="left"/>
        <w:rPr>
          <w:rFonts w:ascii="宋体" w:hAnsi="宋体" w:cs="宋体"/>
          <w:sz w:val="24"/>
        </w:rPr>
      </w:pPr>
      <w:r w:rsidRPr="00253A54">
        <w:rPr>
          <w:sz w:val="24"/>
        </w:rPr>
        <w:t>PCA(</w:t>
      </w:r>
      <w:r w:rsidRPr="00253A54">
        <w:rPr>
          <w:sz w:val="24"/>
        </w:rPr>
        <w:t>主成分分析，</w:t>
      </w:r>
      <w:r w:rsidRPr="00253A54">
        <w:rPr>
          <w:sz w:val="24"/>
        </w:rPr>
        <w:t>Principal Component Analysis)</w:t>
      </w:r>
      <w:r w:rsidRPr="00253A54">
        <w:rPr>
          <w:sz w:val="24"/>
        </w:rPr>
        <w:t>是最常</w:t>
      </w:r>
      <w:r w:rsidRPr="00253A54">
        <w:rPr>
          <w:rFonts w:ascii="微软雅黑" w:eastAsia="微软雅黑" w:hAnsi="微软雅黑" w:cs="微软雅黑" w:hint="eastAsia"/>
          <w:sz w:val="24"/>
        </w:rPr>
        <w:t>⽤</w:t>
      </w:r>
      <w:r w:rsidRPr="00253A54">
        <w:rPr>
          <w:rFonts w:ascii="宋体" w:hAnsi="宋体" w:cs="宋体" w:hint="eastAsia"/>
          <w:sz w:val="24"/>
        </w:rPr>
        <w:t>的</w:t>
      </w:r>
      <w:r w:rsidRPr="00253A54">
        <w:rPr>
          <w:rFonts w:ascii="微软雅黑" w:eastAsia="微软雅黑" w:hAnsi="微软雅黑" w:cs="微软雅黑" w:hint="eastAsia"/>
          <w:sz w:val="24"/>
        </w:rPr>
        <w:t>⼀</w:t>
      </w:r>
      <w:r w:rsidRPr="00253A54">
        <w:rPr>
          <w:rFonts w:ascii="宋体" w:hAnsi="宋体" w:cs="宋体" w:hint="eastAsia"/>
          <w:sz w:val="24"/>
        </w:rPr>
        <w:t>种降维</w:t>
      </w:r>
      <w:r w:rsidRPr="00253A54">
        <w:rPr>
          <w:rFonts w:ascii="微软雅黑" w:eastAsia="微软雅黑" w:hAnsi="微软雅黑" w:cs="微软雅黑" w:hint="eastAsia"/>
          <w:sz w:val="24"/>
        </w:rPr>
        <w:t>⽅</w:t>
      </w:r>
      <w:r w:rsidRPr="00253A54">
        <w:rPr>
          <w:rFonts w:ascii="宋体" w:hAnsi="宋体" w:cs="宋体" w:hint="eastAsia"/>
          <w:sz w:val="24"/>
        </w:rPr>
        <w:t>法。</w:t>
      </w:r>
    </w:p>
    <w:p w14:paraId="6D3B6F24" w14:textId="77777777" w:rsidR="00253A54" w:rsidRPr="00253A54" w:rsidRDefault="00253A54" w:rsidP="00224938">
      <w:pPr>
        <w:ind w:rightChars="12" w:right="25"/>
        <w:jc w:val="left"/>
        <w:rPr>
          <w:sz w:val="24"/>
        </w:rPr>
      </w:pPr>
      <w:r w:rsidRPr="00253A54">
        <w:rPr>
          <w:sz w:val="24"/>
        </w:rPr>
        <w:lastRenderedPageBreak/>
        <w:t>PCA</w:t>
      </w:r>
      <w:r w:rsidRPr="00253A54">
        <w:rPr>
          <w:sz w:val="24"/>
        </w:rPr>
        <w:t>的主要思想是将</w:t>
      </w:r>
      <w:r w:rsidRPr="00253A54">
        <w:rPr>
          <w:sz w:val="24"/>
        </w:rPr>
        <w:t xml:space="preserve"> D</w:t>
      </w:r>
      <w:r w:rsidRPr="00253A54">
        <w:rPr>
          <w:sz w:val="24"/>
        </w:rPr>
        <w:t>维特征通过</w:t>
      </w:r>
      <w:r w:rsidRPr="00253A54">
        <w:rPr>
          <w:rFonts w:ascii="微软雅黑" w:eastAsia="微软雅黑" w:hAnsi="微软雅黑" w:cs="微软雅黑" w:hint="eastAsia"/>
          <w:sz w:val="24"/>
        </w:rPr>
        <w:t>⼀</w:t>
      </w:r>
      <w:r w:rsidRPr="00253A54">
        <w:rPr>
          <w:rFonts w:ascii="宋体" w:hAnsi="宋体" w:cs="宋体" w:hint="eastAsia"/>
          <w:sz w:val="24"/>
        </w:rPr>
        <w:t>组投影向量映射到</w:t>
      </w:r>
      <w:r w:rsidRPr="00253A54">
        <w:rPr>
          <w:sz w:val="24"/>
        </w:rPr>
        <w:t>K</w:t>
      </w:r>
      <w:r w:rsidRPr="00253A54">
        <w:rPr>
          <w:sz w:val="24"/>
        </w:rPr>
        <w:t>维上，这</w:t>
      </w:r>
      <w:r w:rsidRPr="00253A54">
        <w:rPr>
          <w:sz w:val="24"/>
        </w:rPr>
        <w:t>K</w:t>
      </w:r>
      <w:r w:rsidRPr="00253A54">
        <w:rPr>
          <w:sz w:val="24"/>
        </w:rPr>
        <w:t>维是全新的正交特征，称之为主成分，采</w:t>
      </w:r>
      <w:r w:rsidRPr="00253A54">
        <w:rPr>
          <w:rFonts w:ascii="微软雅黑" w:eastAsia="微软雅黑" w:hAnsi="微软雅黑" w:cs="微软雅黑" w:hint="eastAsia"/>
          <w:sz w:val="24"/>
        </w:rPr>
        <w:t>⽤</w:t>
      </w:r>
      <w:r w:rsidRPr="00253A54">
        <w:rPr>
          <w:rFonts w:ascii="宋体" w:hAnsi="宋体" w:cs="宋体" w:hint="eastAsia"/>
          <w:sz w:val="24"/>
        </w:rPr>
        <w:t>主成分作为数</w:t>
      </w:r>
      <w:r w:rsidRPr="00253A54">
        <w:rPr>
          <w:sz w:val="24"/>
        </w:rPr>
        <w:t xml:space="preserve"> </w:t>
      </w:r>
      <w:r w:rsidRPr="00253A54">
        <w:rPr>
          <w:sz w:val="24"/>
        </w:rPr>
        <w:t>据的代表，有效地降低了数据维度，且保留了最多的信息。关于</w:t>
      </w:r>
      <w:r w:rsidRPr="00253A54">
        <w:rPr>
          <w:sz w:val="24"/>
        </w:rPr>
        <w:t>PCA</w:t>
      </w:r>
      <w:r w:rsidRPr="00253A54">
        <w:rPr>
          <w:sz w:val="24"/>
        </w:rPr>
        <w:t>的推导有两种</w:t>
      </w:r>
      <w:r w:rsidRPr="00253A54">
        <w:rPr>
          <w:rFonts w:ascii="微软雅黑" w:eastAsia="微软雅黑" w:hAnsi="微软雅黑" w:cs="微软雅黑" w:hint="eastAsia"/>
          <w:sz w:val="24"/>
        </w:rPr>
        <w:t>⽅</w:t>
      </w:r>
      <w:r w:rsidRPr="00253A54">
        <w:rPr>
          <w:rFonts w:ascii="宋体" w:hAnsi="宋体" w:cs="宋体" w:hint="eastAsia"/>
          <w:sz w:val="24"/>
        </w:rPr>
        <w:t>式：最</w:t>
      </w:r>
      <w:r w:rsidRPr="00253A54">
        <w:rPr>
          <w:rFonts w:ascii="微软雅黑" w:eastAsia="微软雅黑" w:hAnsi="微软雅黑" w:cs="微软雅黑" w:hint="eastAsia"/>
          <w:sz w:val="24"/>
        </w:rPr>
        <w:t>⼤</w:t>
      </w:r>
      <w:r w:rsidRPr="00253A54">
        <w:rPr>
          <w:rFonts w:ascii="宋体" w:hAnsi="宋体" w:cs="宋体" w:hint="eastAsia"/>
          <w:sz w:val="24"/>
        </w:rPr>
        <w:t>投影</w:t>
      </w:r>
      <w:r w:rsidRPr="00253A54">
        <w:rPr>
          <w:rFonts w:ascii="微软雅黑" w:eastAsia="微软雅黑" w:hAnsi="微软雅黑" w:cs="微软雅黑" w:hint="eastAsia"/>
          <w:sz w:val="24"/>
        </w:rPr>
        <w:t>⽅</w:t>
      </w:r>
      <w:r w:rsidRPr="00253A54">
        <w:rPr>
          <w:rFonts w:ascii="宋体" w:hAnsi="宋体" w:cs="宋体" w:hint="eastAsia"/>
          <w:sz w:val="24"/>
        </w:rPr>
        <w:t>差</w:t>
      </w:r>
      <w:r w:rsidRPr="00253A54">
        <w:rPr>
          <w:sz w:val="24"/>
        </w:rPr>
        <w:t xml:space="preserve"> </w:t>
      </w:r>
      <w:r w:rsidRPr="00253A54">
        <w:rPr>
          <w:sz w:val="24"/>
        </w:rPr>
        <w:t>和最小投影距离。</w:t>
      </w:r>
      <w:r w:rsidRPr="00253A54">
        <w:rPr>
          <w:sz w:val="24"/>
        </w:rPr>
        <w:t xml:space="preserve"> </w:t>
      </w:r>
    </w:p>
    <w:p w14:paraId="1EEED019" w14:textId="77777777" w:rsidR="00253A54" w:rsidRPr="00253A54" w:rsidRDefault="00253A54" w:rsidP="00224938">
      <w:pPr>
        <w:ind w:rightChars="12" w:right="25"/>
        <w:jc w:val="left"/>
        <w:rPr>
          <w:sz w:val="24"/>
        </w:rPr>
      </w:pPr>
      <w:r w:rsidRPr="00253A54">
        <w:rPr>
          <w:sz w:val="24"/>
        </w:rPr>
        <w:t>最</w:t>
      </w:r>
      <w:r w:rsidRPr="00253A54">
        <w:rPr>
          <w:rFonts w:ascii="微软雅黑" w:eastAsia="微软雅黑" w:hAnsi="微软雅黑" w:cs="微软雅黑" w:hint="eastAsia"/>
          <w:sz w:val="24"/>
        </w:rPr>
        <w:t>⼤</w:t>
      </w:r>
      <w:r w:rsidRPr="00253A54">
        <w:rPr>
          <w:rFonts w:ascii="宋体" w:hAnsi="宋体" w:cs="宋体" w:hint="eastAsia"/>
          <w:sz w:val="24"/>
        </w:rPr>
        <w:t>投影</w:t>
      </w:r>
      <w:r w:rsidRPr="00253A54">
        <w:rPr>
          <w:rFonts w:ascii="微软雅黑" w:eastAsia="微软雅黑" w:hAnsi="微软雅黑" w:cs="微软雅黑" w:hint="eastAsia"/>
          <w:sz w:val="24"/>
        </w:rPr>
        <w:t>⽅</w:t>
      </w:r>
      <w:r w:rsidRPr="00253A54">
        <w:rPr>
          <w:rFonts w:ascii="宋体" w:hAnsi="宋体" w:cs="宋体" w:hint="eastAsia"/>
          <w:sz w:val="24"/>
        </w:rPr>
        <w:t>差：样本点在这个超平</w:t>
      </w:r>
      <w:r w:rsidRPr="00253A54">
        <w:rPr>
          <w:rFonts w:ascii="微软雅黑" w:eastAsia="微软雅黑" w:hAnsi="微软雅黑" w:cs="微软雅黑" w:hint="eastAsia"/>
          <w:sz w:val="24"/>
        </w:rPr>
        <w:t>⾯</w:t>
      </w:r>
      <w:r w:rsidRPr="00253A54">
        <w:rPr>
          <w:rFonts w:ascii="宋体" w:hAnsi="宋体" w:cs="宋体" w:hint="eastAsia"/>
          <w:sz w:val="24"/>
        </w:rPr>
        <w:t>上的投影尽可能分开</w:t>
      </w:r>
      <w:r w:rsidRPr="00253A54">
        <w:rPr>
          <w:sz w:val="24"/>
        </w:rPr>
        <w:t xml:space="preserve"> </w:t>
      </w:r>
    </w:p>
    <w:p w14:paraId="38D1FF88" w14:textId="729EF5C7" w:rsidR="00667491" w:rsidRDefault="00253A54" w:rsidP="00224938">
      <w:pPr>
        <w:ind w:rightChars="12" w:right="25"/>
        <w:jc w:val="left"/>
        <w:rPr>
          <w:rFonts w:ascii="宋体" w:hAnsi="宋体" w:cs="宋体"/>
          <w:sz w:val="24"/>
        </w:rPr>
      </w:pPr>
      <w:r w:rsidRPr="00253A54">
        <w:rPr>
          <w:sz w:val="24"/>
        </w:rPr>
        <w:t>最小投影距离：样本点到这个超平</w:t>
      </w:r>
      <w:r w:rsidRPr="00253A54">
        <w:rPr>
          <w:rFonts w:ascii="微软雅黑" w:eastAsia="微软雅黑" w:hAnsi="微软雅黑" w:cs="微软雅黑" w:hint="eastAsia"/>
          <w:sz w:val="24"/>
        </w:rPr>
        <w:t>⾯</w:t>
      </w:r>
      <w:r w:rsidRPr="00253A54">
        <w:rPr>
          <w:rFonts w:ascii="宋体" w:hAnsi="宋体" w:cs="宋体" w:hint="eastAsia"/>
          <w:sz w:val="24"/>
        </w:rPr>
        <w:t>的距离都</w:t>
      </w:r>
      <w:r w:rsidRPr="00253A54">
        <w:rPr>
          <w:rFonts w:ascii="微软雅黑" w:eastAsia="微软雅黑" w:hAnsi="微软雅黑" w:cs="微软雅黑" w:hint="eastAsia"/>
          <w:sz w:val="24"/>
        </w:rPr>
        <w:t>⾜</w:t>
      </w:r>
      <w:r w:rsidRPr="00253A54">
        <w:rPr>
          <w:rFonts w:ascii="宋体" w:hAnsi="宋体" w:cs="宋体" w:hint="eastAsia"/>
          <w:sz w:val="24"/>
        </w:rPr>
        <w:t>够近</w:t>
      </w:r>
    </w:p>
    <w:p w14:paraId="5747C15D" w14:textId="03611F25" w:rsidR="00224938" w:rsidRPr="00224938" w:rsidRDefault="00224938" w:rsidP="00224938">
      <w:pPr>
        <w:ind w:rightChars="12" w:right="25"/>
        <w:jc w:val="left"/>
        <w:rPr>
          <w:rFonts w:ascii="宋体" w:hAnsi="宋体" w:cs="宋体"/>
          <w:b/>
          <w:bCs/>
          <w:sz w:val="28"/>
          <w:szCs w:val="28"/>
        </w:rPr>
      </w:pPr>
    </w:p>
    <w:p w14:paraId="3FF47DB9" w14:textId="1EBBBE4F" w:rsidR="00224938" w:rsidRDefault="00224938" w:rsidP="00224938">
      <w:pPr>
        <w:ind w:rightChars="12" w:right="25"/>
        <w:jc w:val="left"/>
        <w:rPr>
          <w:rFonts w:ascii="宋体" w:hAnsi="宋体" w:cs="宋体"/>
          <w:b/>
          <w:bCs/>
          <w:sz w:val="28"/>
          <w:szCs w:val="28"/>
        </w:rPr>
      </w:pPr>
      <w:r w:rsidRPr="00224938">
        <w:rPr>
          <w:rFonts w:ascii="宋体" w:hAnsi="宋体" w:cs="宋体" w:hint="eastAsia"/>
          <w:b/>
          <w:bCs/>
          <w:sz w:val="28"/>
          <w:szCs w:val="28"/>
        </w:rPr>
        <w:t>3.1中心化</w:t>
      </w:r>
    </w:p>
    <w:p w14:paraId="2380AAA0" w14:textId="6F0FDD9F" w:rsidR="00224938" w:rsidRPr="00224938" w:rsidRDefault="00224938" w:rsidP="00224938">
      <w:pPr>
        <w:ind w:rightChars="12" w:right="25"/>
        <w:jc w:val="left"/>
        <w:rPr>
          <w:rFonts w:ascii="宋体" w:hAnsi="宋体" w:cs="宋体"/>
          <w:sz w:val="24"/>
        </w:rPr>
      </w:pPr>
      <w:r w:rsidRPr="00224938">
        <w:rPr>
          <w:rFonts w:ascii="宋体" w:hAnsi="宋体" w:cs="宋体" w:hint="eastAsia"/>
          <w:sz w:val="24"/>
        </w:rPr>
        <w:t xml:space="preserve">在开始PCA之前需要对数据进行预处理，即对数据中心化。设数据集 </w:t>
      </w:r>
      <m:oMath>
        <m:r>
          <w:rPr>
            <w:rFonts w:ascii="Cambria Math" w:hAnsi="Cambria Math" w:cs="宋体"/>
            <w:sz w:val="24"/>
          </w:rPr>
          <m:t>X=</m:t>
        </m:r>
        <m:d>
          <m:dPr>
            <m:begChr m:val="{"/>
            <m:endChr m:val="}"/>
            <m:ctrlPr>
              <w:rPr>
                <w:rFonts w:ascii="Cambria Math" w:hAnsi="Cambria Math" w:cs="宋体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宋体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宋体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宋体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宋体"/>
                <w:sz w:val="24"/>
              </w:rPr>
              <m:t>,…,</m:t>
            </m:r>
            <m:sSub>
              <m:sSubPr>
                <m:ctrlPr>
                  <w:rPr>
                    <w:rFonts w:ascii="Cambria Math" w:hAnsi="Cambria Math" w:cs="宋体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n</m:t>
                </m:r>
              </m:sub>
            </m:sSub>
          </m:e>
        </m:d>
      </m:oMath>
      <w:r w:rsidRPr="00224938">
        <w:rPr>
          <w:rFonts w:ascii="宋体" w:hAnsi="宋体" w:cs="宋体" w:hint="eastAsia"/>
          <w:sz w:val="24"/>
        </w:rPr>
        <w:t>，其中</w:t>
      </w:r>
      <m:oMath>
        <m:sSub>
          <m:sSubPr>
            <m:ctrlPr>
              <w:rPr>
                <w:rFonts w:ascii="Cambria Math" w:hAnsi="Cambria Math" w:cs="宋体"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x</m:t>
            </m:r>
          </m:e>
          <m:sub>
            <m:r>
              <w:rPr>
                <w:rFonts w:ascii="Cambria Math" w:hAnsi="Cambria Math" w:cs="宋体"/>
                <w:sz w:val="24"/>
              </w:rPr>
              <m:t>i</m:t>
            </m:r>
          </m:sub>
        </m:sSub>
        <m:r>
          <w:rPr>
            <w:rFonts w:ascii="Cambria Math" w:hAnsi="Cambria Math" w:cs="宋体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宋体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宋体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i1</m:t>
                </m:r>
              </m:sub>
            </m:sSub>
            <m:r>
              <w:rPr>
                <w:rFonts w:ascii="Cambria Math" w:hAnsi="Cambria Math" w:cs="宋体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宋体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i2</m:t>
                </m:r>
              </m:sub>
            </m:sSub>
            <m:r>
              <w:rPr>
                <w:rFonts w:ascii="Cambria Math" w:hAnsi="Cambria Math" w:cs="宋体"/>
                <w:sz w:val="24"/>
              </w:rPr>
              <m:t>,…,</m:t>
            </m:r>
            <m:sSub>
              <m:sSubPr>
                <m:ctrlPr>
                  <w:rPr>
                    <w:rFonts w:ascii="Cambria Math" w:hAnsi="Cambria Math" w:cs="宋体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id</m:t>
                </m:r>
              </m:sub>
            </m:sSub>
          </m:e>
        </m:d>
      </m:oMath>
      <w:r w:rsidRPr="00224938">
        <w:rPr>
          <w:rFonts w:ascii="宋体" w:hAnsi="宋体" w:cs="宋体" w:hint="eastAsia"/>
          <w:sz w:val="24"/>
        </w:rPr>
        <w:t xml:space="preserve">，即 X 是一个 </w:t>
      </w:r>
      <m:oMath>
        <m:r>
          <w:rPr>
            <w:rFonts w:ascii="Cambria Math" w:hAnsi="Cambria Math" w:cs="宋体"/>
            <w:sz w:val="24"/>
          </w:rPr>
          <m:t>n×d</m:t>
        </m:r>
      </m:oMath>
      <w:r w:rsidRPr="00224938">
        <w:rPr>
          <w:rFonts w:ascii="宋体" w:hAnsi="宋体" w:cs="宋体" w:hint="eastAsia"/>
          <w:sz w:val="24"/>
        </w:rPr>
        <w:t xml:space="preserve"> 的矩阵。则此数据集的中心向量（均值向量）为：</w:t>
      </w:r>
    </w:p>
    <w:p w14:paraId="447C2CE1" w14:textId="6AD27F7D" w:rsidR="00224938" w:rsidRDefault="00224938" w:rsidP="00224938">
      <w:pPr>
        <w:ind w:rightChars="12" w:right="25"/>
        <w:jc w:val="left"/>
        <w:rPr>
          <w:rFonts w:ascii="宋体" w:hAnsi="宋体" w:cs="宋体"/>
          <w:sz w:val="24"/>
        </w:rPr>
      </w:pPr>
    </w:p>
    <w:p w14:paraId="2871D0C1" w14:textId="6C49A8B5" w:rsidR="00224938" w:rsidRDefault="00224938" w:rsidP="00224938">
      <w:pPr>
        <w:ind w:rightChars="12" w:right="25"/>
        <w:jc w:val="left"/>
        <w:rPr>
          <w:rFonts w:ascii="宋体" w:hAnsi="宋体" w:cs="宋体"/>
          <w:sz w:val="24"/>
        </w:rPr>
      </w:pPr>
      <m:oMathPara>
        <m:oMath>
          <m:r>
            <w:rPr>
              <w:rFonts w:ascii="Cambria Math" w:hAnsi="Cambria Math" w:cs="宋体"/>
              <w:sz w:val="24"/>
            </w:rPr>
            <m:t>μ=</m:t>
          </m:r>
          <m:f>
            <m:fPr>
              <m:ctrlPr>
                <w:rPr>
                  <w:rFonts w:ascii="Cambria Math" w:hAnsi="Cambria Math" w:cs="宋体"/>
                  <w:sz w:val="24"/>
                </w:rPr>
              </m:ctrlPr>
            </m:fPr>
            <m:num>
              <m:r>
                <w:rPr>
                  <w:rFonts w:ascii="Cambria Math" w:hAnsi="Cambria Math" w:cs="宋体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宋体"/>
                  <w:sz w:val="24"/>
                </w:rPr>
                <m:t>n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宋体"/>
                  <w:sz w:val="24"/>
                </w:rPr>
              </m:ctrlPr>
            </m:naryPr>
            <m:sub>
              <m:r>
                <w:rPr>
                  <w:rFonts w:ascii="Cambria Math" w:hAnsi="Cambria Math" w:cs="宋体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宋体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宋体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宋体"/>
                      <w:sz w:val="24"/>
                    </w:rPr>
                    <m:t>i</m:t>
                  </m:r>
                </m:sub>
              </m:sSub>
            </m:e>
          </m:nary>
        </m:oMath>
      </m:oMathPara>
    </w:p>
    <w:p w14:paraId="38AB2CFF" w14:textId="2A9A5E1B" w:rsidR="00224938" w:rsidRPr="00CA59A0" w:rsidRDefault="00224938" w:rsidP="00CA59A0">
      <w:pPr>
        <w:pStyle w:val="md-end-block"/>
        <w:spacing w:after="360" w:afterAutospacing="0"/>
        <w:rPr>
          <w:color w:val="1F0909"/>
        </w:rPr>
      </w:pPr>
      <w:r w:rsidRPr="00CA59A0">
        <w:rPr>
          <w:rStyle w:val="md-plain"/>
          <w:color w:val="1F0909"/>
        </w:rPr>
        <w:t>对数据集每个样本均进行操作：</w:t>
      </w:r>
      <m:oMath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</m:sSub>
        <m:r>
          <w:rPr>
            <w:rStyle w:val="md-plain"/>
            <w:rFonts w:ascii="Cambria Math" w:hAnsi="Cambria Math"/>
            <w:color w:val="1F0909"/>
          </w:rPr>
          <m:t>=</m:t>
        </m:r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</m:sSub>
        <m:r>
          <w:rPr>
            <w:rStyle w:val="md-plain"/>
            <w:rFonts w:ascii="Cambria Math" w:hAnsi="Cambria Math"/>
            <w:color w:val="1F0909"/>
          </w:rPr>
          <m:t>-μ</m:t>
        </m:r>
      </m:oMath>
      <w:r w:rsidRPr="00CA59A0">
        <w:rPr>
          <w:rStyle w:val="md-plain"/>
          <w:color w:val="1F0909"/>
        </w:rPr>
        <w:t>，就得到了中心化后的数据，此时有</w:t>
      </w:r>
      <m:oMath>
        <m:nary>
          <m:naryPr>
            <m:chr m:val="∑"/>
            <m:limLoc m:val="undOvr"/>
            <m:grow m:val="1"/>
            <m:ctrlPr>
              <w:rPr>
                <w:rStyle w:val="md-plain"/>
                <w:rFonts w:ascii="Cambria Math" w:hAnsi="Cambria Math"/>
                <w:color w:val="1F0909"/>
              </w:rPr>
            </m:ctrlPr>
          </m:naryPr>
          <m:sub>
            <m:r>
              <w:rPr>
                <w:rStyle w:val="md-plain"/>
                <w:rFonts w:ascii="Cambria Math" w:hAnsi="Cambria Math"/>
                <w:color w:val="1F0909"/>
              </w:rPr>
              <m:t>i=1</m:t>
            </m:r>
          </m:sub>
          <m:sup>
            <m:r>
              <w:rPr>
                <w:rStyle w:val="md-plain"/>
                <w:rFonts w:ascii="Cambria Math" w:hAnsi="Cambria Math"/>
                <w:color w:val="1F0909"/>
              </w:rPr>
              <m:t>n</m:t>
            </m:r>
          </m:sup>
          <m:e>
            <m:sSub>
              <m:sSubPr>
                <m:ctrlPr>
                  <w:rPr>
                    <w:rStyle w:val="md-plain"/>
                    <w:rFonts w:ascii="Cambria Math" w:hAnsi="Cambria Math"/>
                    <w:color w:val="1F0909"/>
                  </w:rPr>
                </m:ctrlPr>
              </m:sSubPr>
              <m:e>
                <m:r>
                  <w:rPr>
                    <w:rStyle w:val="md-plain"/>
                    <w:rFonts w:ascii="Cambria Math" w:hAnsi="Cambria Math"/>
                    <w:color w:val="1F0909"/>
                  </w:rPr>
                  <m:t>x</m:t>
                </m:r>
              </m:e>
              <m:sub>
                <m:r>
                  <w:rPr>
                    <w:rStyle w:val="md-plain"/>
                    <w:rFonts w:ascii="Cambria Math" w:hAnsi="Cambria Math"/>
                    <w:color w:val="1F0909"/>
                  </w:rPr>
                  <m:t>i</m:t>
                </m:r>
              </m:sub>
            </m:sSub>
          </m:e>
        </m:nary>
        <m:r>
          <w:rPr>
            <w:rStyle w:val="md-plain"/>
            <w:rFonts w:ascii="Cambria Math" w:hAnsi="Cambria Math"/>
            <w:color w:val="1F0909"/>
          </w:rPr>
          <m:t>=0</m:t>
        </m:r>
      </m:oMath>
      <w:r w:rsidRPr="00CA59A0">
        <w:rPr>
          <w:rStyle w:val="md-plain"/>
          <w:color w:val="1F0909"/>
        </w:rPr>
        <w:t>。</w:t>
      </w:r>
    </w:p>
    <w:p w14:paraId="66C0F413" w14:textId="77777777" w:rsidR="00FB15E4" w:rsidRPr="00CA59A0" w:rsidRDefault="00224938" w:rsidP="00CA59A0">
      <w:pPr>
        <w:pStyle w:val="md-end-block"/>
        <w:spacing w:after="360" w:afterAutospacing="0"/>
        <w:rPr>
          <w:rStyle w:val="md-plain"/>
          <w:color w:val="1F0909"/>
        </w:rPr>
      </w:pPr>
      <w:r w:rsidRPr="00CA59A0">
        <w:rPr>
          <w:rStyle w:val="md-plain"/>
          <w:color w:val="1F0909"/>
        </w:rPr>
        <w:t>中心化可以给后面的计算带来极大的便利，因为中心化之后的常规线性变换就是绕原点的旋转变化，也就是坐标变换。此时，</w:t>
      </w:r>
    </w:p>
    <w:p w14:paraId="38E50132" w14:textId="7B682E30" w:rsidR="00224938" w:rsidRPr="00CA59A0" w:rsidRDefault="00224938" w:rsidP="00CA59A0">
      <w:pPr>
        <w:pStyle w:val="md-end-block"/>
        <w:spacing w:after="360" w:afterAutospacing="0"/>
        <w:rPr>
          <w:color w:val="1F0909"/>
        </w:rPr>
      </w:pPr>
      <w:r w:rsidRPr="00CA59A0">
        <w:rPr>
          <w:rStyle w:val="md-plain"/>
          <w:color w:val="1F0909"/>
        </w:rPr>
        <w:t xml:space="preserve">协方差为 </w:t>
      </w:r>
      <m:oMath>
        <m:r>
          <w:rPr>
            <w:rStyle w:val="md-plain"/>
            <w:rFonts w:ascii="Cambria Math" w:hAnsi="Cambria Math"/>
            <w:color w:val="1F0909"/>
          </w:rPr>
          <m:t>S=</m:t>
        </m:r>
        <m:f>
          <m:fPr>
            <m:ctrlPr>
              <w:rPr>
                <w:rStyle w:val="md-plain"/>
                <w:rFonts w:ascii="Cambria Math" w:hAnsi="Cambria Math"/>
                <w:color w:val="1F0909"/>
              </w:rPr>
            </m:ctrlPr>
          </m:fPr>
          <m:num>
            <m:r>
              <w:rPr>
                <w:rStyle w:val="md-plain"/>
                <w:rFonts w:ascii="Cambria Math" w:hAnsi="Cambria Math"/>
                <w:color w:val="1F0909"/>
              </w:rPr>
              <m:t>1</m:t>
            </m:r>
          </m:num>
          <m:den>
            <m:r>
              <w:rPr>
                <w:rStyle w:val="md-plain"/>
                <w:rFonts w:ascii="Cambria Math" w:hAnsi="Cambria Math"/>
                <w:color w:val="1F0909"/>
              </w:rPr>
              <m:t>n</m:t>
            </m:r>
          </m:den>
        </m:f>
        <m:nary>
          <m:naryPr>
            <m:chr m:val="∑"/>
            <m:limLoc m:val="undOvr"/>
            <m:grow m:val="1"/>
            <m:ctrlPr>
              <w:rPr>
                <w:rStyle w:val="md-plain"/>
                <w:rFonts w:ascii="Cambria Math" w:hAnsi="Cambria Math"/>
                <w:color w:val="1F0909"/>
              </w:rPr>
            </m:ctrlPr>
          </m:naryPr>
          <m:sub>
            <m:r>
              <w:rPr>
                <w:rStyle w:val="md-plain"/>
                <w:rFonts w:ascii="Cambria Math" w:hAnsi="Cambria Math"/>
                <w:color w:val="1F0909"/>
              </w:rPr>
              <m:t>i=1</m:t>
            </m:r>
          </m:sub>
          <m:sup>
            <m:r>
              <w:rPr>
                <w:rStyle w:val="md-plain"/>
                <w:rFonts w:ascii="Cambria Math" w:hAnsi="Cambria Math"/>
                <w:color w:val="1F0909"/>
              </w:rPr>
              <m:t>n</m:t>
            </m:r>
          </m:sup>
          <m:e>
            <m:sSub>
              <m:sSubPr>
                <m:ctrlPr>
                  <w:rPr>
                    <w:rStyle w:val="md-plain"/>
                    <w:rFonts w:ascii="Cambria Math" w:hAnsi="Cambria Math"/>
                    <w:color w:val="1F0909"/>
                  </w:rPr>
                </m:ctrlPr>
              </m:sSubPr>
              <m:e>
                <m:r>
                  <w:rPr>
                    <w:rStyle w:val="md-plain"/>
                    <w:rFonts w:ascii="Cambria Math" w:hAnsi="Cambria Math"/>
                    <w:color w:val="1F0909"/>
                  </w:rPr>
                  <m:t>x</m:t>
                </m:r>
              </m:e>
              <m:sub>
                <m:r>
                  <w:rPr>
                    <w:rStyle w:val="md-plain"/>
                    <w:rFonts w:ascii="Cambria Math" w:hAnsi="Cambria Math"/>
                    <w:color w:val="1F0909"/>
                  </w:rPr>
                  <m:t>i</m:t>
                </m:r>
              </m:sub>
            </m:sSub>
          </m:e>
        </m:nary>
        <m:sSubSup>
          <m:sSubSupPr>
            <m:ctrlPr>
              <w:rPr>
                <w:rStyle w:val="md-plain"/>
                <w:rFonts w:ascii="Cambria Math" w:hAnsi="Cambria Math"/>
                <w:color w:val="1F0909"/>
              </w:rPr>
            </m:ctrlPr>
          </m:sSubSup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bSup>
        <m:r>
          <w:rPr>
            <w:rStyle w:val="md-plain"/>
            <w:rFonts w:ascii="Cambria Math" w:hAnsi="Cambria Math"/>
            <w:color w:val="1F0909"/>
          </w:rPr>
          <m:t>=</m:t>
        </m:r>
        <m:f>
          <m:fPr>
            <m:ctrlPr>
              <w:rPr>
                <w:rStyle w:val="md-plain"/>
                <w:rFonts w:ascii="Cambria Math" w:hAnsi="Cambria Math"/>
                <w:color w:val="1F0909"/>
              </w:rPr>
            </m:ctrlPr>
          </m:fPr>
          <m:num>
            <m:r>
              <w:rPr>
                <w:rStyle w:val="md-plain"/>
                <w:rFonts w:ascii="Cambria Math" w:hAnsi="Cambria Math"/>
                <w:color w:val="1F0909"/>
              </w:rPr>
              <m:t>1</m:t>
            </m:r>
          </m:num>
          <m:den>
            <m:r>
              <w:rPr>
                <w:rStyle w:val="md-plain"/>
                <w:rFonts w:ascii="Cambria Math" w:hAnsi="Cambria Math"/>
                <w:color w:val="1F0909"/>
              </w:rPr>
              <m:t>n</m:t>
            </m:r>
          </m:den>
        </m:f>
        <m:sSup>
          <m:sSupPr>
            <m:ctrlPr>
              <w:rPr>
                <w:rStyle w:val="md-plain"/>
                <w:rFonts w:ascii="Cambria Math" w:hAnsi="Cambria Math"/>
                <w:color w:val="1F0909"/>
              </w:rPr>
            </m:ctrlPr>
          </m:sSup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p>
        <m:r>
          <w:rPr>
            <w:rStyle w:val="md-plain"/>
            <w:rFonts w:ascii="Cambria Math" w:hAnsi="Cambria Math"/>
            <w:color w:val="1F0909"/>
          </w:rPr>
          <m:t>X</m:t>
        </m:r>
      </m:oMath>
    </w:p>
    <w:p w14:paraId="7AF3DF32" w14:textId="77777777" w:rsidR="00FB15E4" w:rsidRPr="00CA59A0" w:rsidRDefault="00224938" w:rsidP="00CA59A0">
      <w:pPr>
        <w:pStyle w:val="md-end-block"/>
        <w:spacing w:after="360" w:afterAutospacing="0"/>
        <w:rPr>
          <w:rStyle w:val="md-plain"/>
          <w:color w:val="1F0909"/>
        </w:rPr>
      </w:pPr>
      <w:r w:rsidRPr="00CA59A0">
        <w:rPr>
          <w:rStyle w:val="md-plain"/>
          <w:color w:val="1F0909"/>
        </w:rPr>
        <w:t>设使用的投影坐标系的一组</w:t>
      </w:r>
      <w:r w:rsidRPr="00CA59A0">
        <w:rPr>
          <w:rStyle w:val="md-plain"/>
          <w:b/>
          <w:bCs/>
          <w:color w:val="1F0909"/>
        </w:rPr>
        <w:t>标准正交基</w:t>
      </w:r>
      <w:r w:rsidRPr="00CA59A0">
        <w:rPr>
          <w:rStyle w:val="md-plain"/>
          <w:color w:val="1F0909"/>
        </w:rPr>
        <w:t>为</w:t>
      </w:r>
    </w:p>
    <w:p w14:paraId="60152F94" w14:textId="00E7CBD8" w:rsidR="00CA59A0" w:rsidRPr="00CA59A0" w:rsidRDefault="00FB15E4" w:rsidP="00CA59A0">
      <w:pPr>
        <w:pStyle w:val="md-end-block"/>
        <w:contextualSpacing/>
        <w:rPr>
          <w:rStyle w:val="md-plain"/>
          <w:color w:val="1F0909"/>
        </w:rPr>
      </w:pPr>
      <m:oMath>
        <m:r>
          <w:rPr>
            <w:rStyle w:val="md-plain"/>
            <w:rFonts w:ascii="Cambria Math" w:hAnsi="Cambria Math"/>
            <w:color w:val="1F0909"/>
          </w:rPr>
          <m:t>Uk×d=</m:t>
        </m:r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1</m:t>
            </m:r>
          </m:sub>
        </m:sSub>
        <m:r>
          <w:rPr>
            <w:rStyle w:val="md-plain"/>
            <w:rFonts w:ascii="Cambria Math" w:hAnsi="Cambria Math"/>
            <w:color w:val="1F0909"/>
          </w:rPr>
          <m:t>,</m:t>
        </m:r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2</m:t>
            </m:r>
          </m:sub>
        </m:sSub>
        <m:r>
          <w:rPr>
            <w:rStyle w:val="md-plain"/>
            <w:rFonts w:ascii="Cambria Math" w:hAnsi="Cambria Math"/>
            <w:color w:val="1F0909"/>
          </w:rPr>
          <m:t>,…,</m:t>
        </m:r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k</m:t>
            </m:r>
          </m:sub>
        </m:sSub>
        <m:r>
          <w:rPr>
            <w:rStyle w:val="md-plain"/>
            <w:rFonts w:ascii="Cambria Math" w:hAnsi="Cambria Math"/>
            <w:color w:val="1F0909"/>
          </w:rPr>
          <m:t>,k&lt;d,</m:t>
        </m:r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</m:sSub>
        <m:r>
          <w:rPr>
            <w:rStyle w:val="md-plain"/>
            <w:rFonts w:ascii="Cambria Math" w:hAnsi="Cambria Math"/>
            <w:color w:val="1F0909"/>
          </w:rPr>
          <m:t>=ui1,ui2,…,uid</m:t>
        </m:r>
        <m:r>
          <m:rPr>
            <m:nor/>
          </m:rPr>
          <w:rPr>
            <w:rStyle w:val="md-plain"/>
            <w:color w:val="1F0909"/>
          </w:rPr>
          <m:t xml:space="preserve"> </m:t>
        </m:r>
      </m:oMath>
      <w:r w:rsidR="00224938" w:rsidRPr="00CA59A0">
        <w:rPr>
          <w:rStyle w:val="md-plain"/>
          <w:color w:val="1F0909"/>
        </w:rPr>
        <w:t xml:space="preserve">，故有 </w:t>
      </w:r>
      <m:oMath>
        <m:r>
          <w:rPr>
            <w:rStyle w:val="md-plain"/>
            <w:rFonts w:ascii="Cambria Math" w:hAnsi="Cambria Math"/>
            <w:color w:val="1F0909"/>
          </w:rPr>
          <m:t>U</m:t>
        </m:r>
        <m:sSup>
          <m:sSupPr>
            <m:ctrlPr>
              <w:rPr>
                <w:rStyle w:val="md-plain"/>
                <w:rFonts w:ascii="Cambria Math" w:hAnsi="Cambria Math"/>
                <w:color w:val="1F0909"/>
              </w:rPr>
            </m:ctrlPr>
          </m:sSup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p>
        <m:r>
          <w:rPr>
            <w:rStyle w:val="md-plain"/>
            <w:rFonts w:ascii="Cambria Math" w:hAnsi="Cambria Math"/>
            <w:color w:val="1F0909"/>
          </w:rPr>
          <m:t>=1</m:t>
        </m:r>
      </m:oMath>
      <w:r w:rsidR="00224938" w:rsidRPr="00CA59A0">
        <w:rPr>
          <w:rStyle w:val="md-plain"/>
          <w:color w:val="1F0909"/>
        </w:rPr>
        <w:t xml:space="preserve">，使用这组基变换中心化矩阵 X，得降维压缩后的矩阵 </w:t>
      </w:r>
      <m:oMath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Y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n×k</m:t>
            </m:r>
          </m:sub>
        </m:sSub>
        <m:r>
          <w:rPr>
            <w:rStyle w:val="md-plain"/>
            <w:rFonts w:ascii="Cambria Math" w:hAnsi="Cambria Math"/>
            <w:color w:val="1F0909"/>
          </w:rPr>
          <m:t>=X</m:t>
        </m:r>
        <m:sSup>
          <m:sSupPr>
            <m:ctrlPr>
              <w:rPr>
                <w:rStyle w:val="md-plain"/>
                <w:rFonts w:ascii="Cambria Math" w:hAnsi="Cambria Math"/>
                <w:color w:val="1F0909"/>
              </w:rPr>
            </m:ctrlPr>
          </m:sSup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p>
      </m:oMath>
      <w:r w:rsidR="00224938" w:rsidRPr="00CA59A0">
        <w:rPr>
          <w:rStyle w:val="md-plain"/>
          <w:color w:val="1F0909"/>
        </w:rPr>
        <w:t>，重建得到</w:t>
      </w:r>
    </w:p>
    <w:p w14:paraId="3F8C3CEB" w14:textId="402D5437" w:rsidR="00224938" w:rsidRDefault="00D37FBF" w:rsidP="00CA59A0">
      <w:pPr>
        <w:pStyle w:val="md-end-block"/>
        <w:contextualSpacing/>
        <w:rPr>
          <w:rStyle w:val="md-plain"/>
          <w:color w:val="1F0909"/>
        </w:rPr>
      </w:pPr>
      <m:oMath>
        <m:limUpp>
          <m:limUppPr>
            <m:ctrlPr>
              <w:rPr>
                <w:rStyle w:val="md-plain"/>
                <w:rFonts w:ascii="Cambria Math" w:hAnsi="Cambria Math"/>
                <w:color w:val="1F0909"/>
              </w:rPr>
            </m:ctrlPr>
          </m:limUpp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lim>
            <m:r>
              <w:rPr>
                <w:rStyle w:val="md-plain"/>
                <w:rFonts w:ascii="Cambria Math" w:hAnsi="Cambria Math"/>
                <w:color w:val="1F0909"/>
              </w:rPr>
              <m:t>^</m:t>
            </m:r>
          </m:lim>
        </m:limUpp>
        <m:r>
          <w:rPr>
            <w:rStyle w:val="md-plain"/>
            <w:rFonts w:ascii="Cambria Math" w:hAnsi="Cambria Math"/>
            <w:color w:val="1F0909"/>
          </w:rPr>
          <m:t>=YU=X</m:t>
        </m:r>
        <m:sSup>
          <m:sSupPr>
            <m:ctrlPr>
              <w:rPr>
                <w:rStyle w:val="md-plain"/>
                <w:rFonts w:ascii="Cambria Math" w:hAnsi="Cambria Math"/>
                <w:color w:val="1F0909"/>
              </w:rPr>
            </m:ctrlPr>
          </m:sSup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p>
        <m:r>
          <w:rPr>
            <w:rStyle w:val="md-plain"/>
            <w:rFonts w:ascii="Cambria Math" w:hAnsi="Cambria Math"/>
            <w:color w:val="1F0909"/>
          </w:rPr>
          <m:t>U</m:t>
        </m:r>
      </m:oMath>
      <w:r w:rsidR="00224938" w:rsidRPr="00CA59A0">
        <w:rPr>
          <w:rStyle w:val="md-plain"/>
          <w:color w:val="1F0909"/>
        </w:rPr>
        <w:t>。</w:t>
      </w:r>
    </w:p>
    <w:p w14:paraId="2604A856" w14:textId="1BBAA35E" w:rsidR="00CA59A0" w:rsidRDefault="00CA59A0" w:rsidP="00CA59A0">
      <w:pPr>
        <w:pStyle w:val="md-end-block"/>
        <w:contextualSpacing/>
        <w:rPr>
          <w:rStyle w:val="md-plain"/>
          <w:color w:val="1F0909"/>
        </w:rPr>
      </w:pPr>
    </w:p>
    <w:p w14:paraId="54239A76" w14:textId="77777777" w:rsidR="00CA59A0" w:rsidRPr="003E4737" w:rsidRDefault="00CA59A0" w:rsidP="00CA59A0">
      <w:pPr>
        <w:pStyle w:val="2"/>
        <w:spacing w:before="548" w:beforeAutospacing="0" w:after="180" w:afterAutospacing="0"/>
        <w:rPr>
          <w:color w:val="1F0909"/>
          <w:sz w:val="28"/>
          <w:szCs w:val="28"/>
        </w:rPr>
      </w:pPr>
      <w:r w:rsidRPr="003E4737">
        <w:rPr>
          <w:rStyle w:val="md-plain"/>
          <w:color w:val="1F0909"/>
          <w:sz w:val="28"/>
          <w:szCs w:val="28"/>
        </w:rPr>
        <w:t>3.2 最大投影方差</w:t>
      </w:r>
    </w:p>
    <w:p w14:paraId="74E980D9" w14:textId="771A0692" w:rsidR="00CA59A0" w:rsidRDefault="00CA59A0" w:rsidP="00CA59A0">
      <w:pPr>
        <w:pStyle w:val="md-end-block"/>
        <w:spacing w:after="360" w:afterAutospacing="0"/>
        <w:rPr>
          <w:rFonts w:ascii="PT Serif" w:hAnsi="PT Serif"/>
          <w:color w:val="1F0909"/>
        </w:rPr>
      </w:pPr>
      <w:r>
        <w:rPr>
          <w:rStyle w:val="md-plain"/>
          <w:rFonts w:ascii="PT Serif" w:hAnsi="PT Serif"/>
          <w:color w:val="1F0909"/>
        </w:rPr>
        <w:lastRenderedPageBreak/>
        <w:t>对于任意一个样本</w:t>
      </w:r>
      <w:r>
        <w:rPr>
          <w:rStyle w:val="md-plain"/>
          <w:rFonts w:ascii="PT Serif" w:hAnsi="PT Serif"/>
          <w:color w:val="1F0909"/>
        </w:rPr>
        <w:t xml:space="preserve"> </w:t>
      </w:r>
      <m:oMath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</m:sSub>
      </m:oMath>
      <w:r>
        <w:rPr>
          <w:rStyle w:val="md-plain"/>
          <w:rFonts w:ascii="PT Serif" w:hAnsi="PT Serif"/>
          <w:color w:val="1F0909"/>
        </w:rPr>
        <w:t>，在新的坐标系中的投影为</w:t>
      </w:r>
      <w:r>
        <w:rPr>
          <w:rStyle w:val="md-plain"/>
          <w:rFonts w:ascii="PT Serif" w:hAnsi="PT Serif"/>
          <w:color w:val="1F0909"/>
        </w:rPr>
        <w:t xml:space="preserve"> </w:t>
      </w:r>
      <m:oMath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y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</m:sSub>
        <m:r>
          <w:rPr>
            <w:rStyle w:val="md-plain"/>
            <w:rFonts w:ascii="Cambria Math" w:hAnsi="Cambria Math"/>
            <w:color w:val="1F0909"/>
          </w:rPr>
          <m:t>=</m:t>
        </m:r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</m:sSub>
        <m:sSup>
          <m:sSupPr>
            <m:ctrlPr>
              <w:rPr>
                <w:rStyle w:val="md-plain"/>
                <w:rFonts w:ascii="Cambria Math" w:hAnsi="Cambria Math"/>
                <w:color w:val="1F0909"/>
              </w:rPr>
            </m:ctrlPr>
          </m:sSup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p>
      </m:oMath>
      <w:r>
        <w:rPr>
          <w:rStyle w:val="md-plain"/>
          <w:rFonts w:ascii="PT Serif" w:hAnsi="PT Serif"/>
          <w:color w:val="1F0909"/>
        </w:rPr>
        <w:t>，在新坐标系中的投影方差为</w:t>
      </w:r>
      <w:r>
        <w:rPr>
          <w:rStyle w:val="md-plain"/>
          <w:rFonts w:ascii="PT Serif" w:hAnsi="PT Serif"/>
          <w:color w:val="1F0909"/>
        </w:rPr>
        <w:t xml:space="preserve"> </w:t>
      </w:r>
      <m:oMath>
        <m:sSubSup>
          <m:sSubSupPr>
            <m:ctrlPr>
              <w:rPr>
                <w:rStyle w:val="md-plain"/>
                <w:rFonts w:ascii="Cambria Math" w:hAnsi="Cambria Math"/>
                <w:color w:val="1F0909"/>
              </w:rPr>
            </m:ctrlPr>
          </m:sSubSupPr>
          <m:e>
            <m:r>
              <w:rPr>
                <w:rStyle w:val="md-plain"/>
                <w:rFonts w:ascii="Cambria Math" w:hAnsi="Cambria Math"/>
                <w:color w:val="1F0909"/>
              </w:rPr>
              <m:t>y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bSup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y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</m:sSub>
        <m:r>
          <w:rPr>
            <w:rStyle w:val="md-plain"/>
            <w:rFonts w:ascii="Cambria Math" w:hAnsi="Cambria Math"/>
            <w:color w:val="1F0909"/>
          </w:rPr>
          <m:t>=U</m:t>
        </m:r>
        <m:sSubSup>
          <m:sSubSupPr>
            <m:ctrlPr>
              <w:rPr>
                <w:rStyle w:val="md-plain"/>
                <w:rFonts w:ascii="Cambria Math" w:hAnsi="Cambria Math"/>
                <w:color w:val="1F0909"/>
              </w:rPr>
            </m:ctrlPr>
          </m:sSubSup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bSup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</m:sSub>
        <m:sSup>
          <m:sSupPr>
            <m:ctrlPr>
              <w:rPr>
                <w:rStyle w:val="md-plain"/>
                <w:rFonts w:ascii="Cambria Math" w:hAnsi="Cambria Math"/>
                <w:color w:val="1F0909"/>
              </w:rPr>
            </m:ctrlPr>
          </m:sSup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p>
      </m:oMath>
      <w:r>
        <w:rPr>
          <w:rStyle w:val="md-plain"/>
          <w:rFonts w:ascii="PT Serif" w:hAnsi="PT Serif"/>
          <w:color w:val="1F0909"/>
        </w:rPr>
        <w:t>。要使所有的样本的投影方差和最大，也就是求</w:t>
      </w:r>
      <w:r>
        <w:rPr>
          <w:rStyle w:val="md-plain"/>
          <w:rFonts w:ascii="PT Serif" w:hAnsi="PT Serif"/>
          <w:color w:val="1F0909"/>
        </w:rPr>
        <w:t xml:space="preserve"> </w:t>
      </w:r>
      <m:oMath>
        <m:r>
          <m:rPr>
            <m:sty m:val="p"/>
          </m:rPr>
          <w:rPr>
            <w:rStyle w:val="md-plain"/>
            <w:rFonts w:ascii="Cambria Math" w:hAnsi="Cambria Math"/>
            <w:color w:val="1F0909"/>
          </w:rPr>
          <m:t>arg</m:t>
        </m:r>
        <m:r>
          <w:rPr>
            <w:rStyle w:val="md-plain"/>
            <w:rFonts w:ascii="Cambria Math" w:hAnsi="Cambria Math"/>
            <w:color w:val="1F0909"/>
          </w:rPr>
          <m:t>⁡</m:t>
        </m:r>
        <m:limLow>
          <m:limLowPr>
            <m:ctrlPr>
              <w:rPr>
                <w:rStyle w:val="md-plain"/>
                <w:rFonts w:ascii="Cambria Math" w:hAnsi="Cambria Math"/>
                <w:color w:val="1F0909"/>
              </w:rPr>
            </m:ctrlPr>
          </m:limLowPr>
          <m:e>
            <m:r>
              <w:rPr>
                <w:rStyle w:val="md-plain"/>
                <w:rFonts w:ascii="Cambria Math" w:hAnsi="Cambria Math"/>
                <w:color w:val="1F0909"/>
              </w:rPr>
              <m:t>max</m:t>
            </m:r>
          </m:e>
          <m:lim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lim>
        </m:limLow>
        <m:nary>
          <m:naryPr>
            <m:chr m:val="∑"/>
            <m:limLoc m:val="undOvr"/>
            <m:grow m:val="1"/>
            <m:ctrlPr>
              <w:rPr>
                <w:rStyle w:val="md-plain"/>
                <w:rFonts w:ascii="Cambria Math" w:hAnsi="Cambria Math"/>
                <w:color w:val="1F0909"/>
              </w:rPr>
            </m:ctrlPr>
          </m:naryPr>
          <m:sub>
            <m:r>
              <w:rPr>
                <w:rStyle w:val="md-plain"/>
                <w:rFonts w:ascii="Cambria Math" w:hAnsi="Cambria Math"/>
                <w:color w:val="1F0909"/>
              </w:rPr>
              <m:t>i=1</m:t>
            </m:r>
          </m:sub>
          <m:sup>
            <m:r>
              <w:rPr>
                <w:rStyle w:val="md-plain"/>
                <w:rFonts w:ascii="Cambria Math" w:hAnsi="Cambria Math"/>
                <w:color w:val="1F0909"/>
              </w:rPr>
              <m:t>n</m:t>
            </m:r>
          </m:sup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</m:nary>
        <m:sSubSup>
          <m:sSubSupPr>
            <m:ctrlPr>
              <w:rPr>
                <w:rStyle w:val="md-plain"/>
                <w:rFonts w:ascii="Cambria Math" w:hAnsi="Cambria Math"/>
                <w:color w:val="1F0909"/>
              </w:rPr>
            </m:ctrlPr>
          </m:sSubSup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bSup>
        <m:sSub>
          <m:sSubPr>
            <m:ctrlPr>
              <w:rPr>
                <w:rStyle w:val="md-plain"/>
                <w:rFonts w:ascii="Cambria Math" w:hAnsi="Cambria Math"/>
                <w:color w:val="1F0909"/>
              </w:rPr>
            </m:ctrlPr>
          </m:sSubPr>
          <m:e>
            <m:r>
              <w:rPr>
                <w:rStyle w:val="md-plain"/>
                <w:rFonts w:ascii="Cambria Math" w:hAnsi="Cambria Math"/>
                <w:color w:val="1F0909"/>
              </w:rPr>
              <m:t>x</m:t>
            </m:r>
          </m:e>
          <m:sub>
            <m:r>
              <w:rPr>
                <w:rStyle w:val="md-plain"/>
                <w:rFonts w:ascii="Cambria Math" w:hAnsi="Cambria Math"/>
                <w:color w:val="1F0909"/>
              </w:rPr>
              <m:t>i</m:t>
            </m:r>
          </m:sub>
        </m:sSub>
        <m:sSup>
          <m:sSupPr>
            <m:ctrlPr>
              <w:rPr>
                <w:rStyle w:val="md-plain"/>
                <w:rFonts w:ascii="Cambria Math" w:hAnsi="Cambria Math"/>
                <w:color w:val="1F0909"/>
              </w:rPr>
            </m:ctrlPr>
          </m:sSupPr>
          <m:e>
            <m:r>
              <w:rPr>
                <w:rStyle w:val="md-plain"/>
                <w:rFonts w:ascii="Cambria Math" w:hAnsi="Cambria Math"/>
                <w:color w:val="1F0909"/>
              </w:rPr>
              <m:t>U</m:t>
            </m:r>
          </m:e>
          <m:sup>
            <m:r>
              <w:rPr>
                <w:rStyle w:val="md-plain"/>
                <w:rFonts w:ascii="Cambria Math" w:hAnsi="Cambria Math"/>
                <w:color w:val="1F0909"/>
              </w:rPr>
              <m:t>T</m:t>
            </m:r>
          </m:sup>
        </m:sSup>
      </m:oMath>
      <w:r>
        <w:rPr>
          <w:rStyle w:val="md-plain"/>
          <w:rFonts w:ascii="PT Serif" w:hAnsi="PT Serif"/>
          <w:color w:val="1F0909"/>
        </w:rPr>
        <w:t>，即</w:t>
      </w:r>
      <w:r>
        <w:rPr>
          <w:rStyle w:val="md-plain"/>
          <w:rFonts w:ascii="PT Serif" w:hAnsi="PT Serif"/>
          <w:color w:val="1F0909"/>
        </w:rPr>
        <w:t xml:space="preserve"> </w:t>
      </w:r>
    </w:p>
    <w:p w14:paraId="621A027F" w14:textId="5F19E167" w:rsidR="00CA59A0" w:rsidRPr="00CA59A0" w:rsidRDefault="00D37FBF" w:rsidP="00EA5754">
      <w:pPr>
        <w:pStyle w:val="md-end-block"/>
        <w:ind w:firstLineChars="700" w:firstLine="1680"/>
        <w:contextualSpacing/>
        <w:jc w:val="both"/>
        <w:rPr>
          <w:color w:val="1F0909"/>
        </w:rPr>
      </w:pPr>
      <m:oMath>
        <m:func>
          <m:funcPr>
            <m:ctrlPr>
              <w:rPr>
                <w:rFonts w:ascii="Cambria Math" w:hAnsi="Cambria Math"/>
                <w:i/>
                <w:color w:val="1F0909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1F0909"/>
              </w:rPr>
              <m:t>arg</m:t>
            </m:r>
          </m:fName>
          <m:e>
            <m:limLow>
              <m:limLowPr>
                <m:ctrlPr>
                  <w:rPr>
                    <w:rFonts w:ascii="Cambria Math" w:hAnsi="Cambria Math"/>
                    <w:i/>
                    <w:color w:val="1F0909"/>
                  </w:rPr>
                </m:ctrlPr>
              </m:limLowPr>
              <m:e>
                <m:r>
                  <w:rPr>
                    <w:rFonts w:ascii="Cambria Math" w:hAnsi="Cambria Math"/>
                    <w:color w:val="1F0909"/>
                  </w:rPr>
                  <m:t>max</m:t>
                </m:r>
              </m:e>
              <m:lim>
                <m:r>
                  <w:rPr>
                    <w:rFonts w:ascii="Cambria Math" w:hAnsi="Cambria Math"/>
                    <w:color w:val="1F0909"/>
                  </w:rPr>
                  <m:t>U</m:t>
                </m:r>
              </m:lim>
            </m:limLow>
            <m:func>
              <m:funcPr>
                <m:ctrlPr>
                  <w:rPr>
                    <w:rFonts w:ascii="Cambria Math" w:hAnsi="Cambria Math"/>
                    <w:i/>
                    <w:color w:val="1F0909"/>
                  </w:rPr>
                </m:ctrlPr>
              </m:funcPr>
              <m:fName>
                <m:r>
                  <w:rPr>
                    <w:rFonts w:ascii="Cambria Math" w:hAnsi="Cambria Math"/>
                    <w:color w:val="1F0909"/>
                  </w:rPr>
                  <m:t>tr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1F090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0909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1F0909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1F0909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1F0909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color w:val="1F0909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1F0909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1F0909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1F0909"/>
                          </w:rPr>
                          <m:t>T</m:t>
                        </m:r>
                      </m:sup>
                    </m:sSup>
                  </m:e>
                </m:d>
              </m:e>
            </m:func>
          </m:e>
        </m:func>
        <m:r>
          <w:rPr>
            <w:rFonts w:ascii="Cambria Math" w:hAnsi="Cambria Math"/>
            <w:color w:val="1F0909"/>
          </w:rPr>
          <m:t xml:space="preserve">        </m:t>
        </m:r>
      </m:oMath>
      <w:r w:rsidR="00CA59A0">
        <w:rPr>
          <w:rFonts w:hint="eastAsia"/>
          <w:color w:val="1F0909"/>
        </w:rPr>
        <w:t xml:space="preserve"> </w:t>
      </w:r>
      <m:oMath>
        <m:r>
          <w:rPr>
            <w:rFonts w:ascii="Cambria Math" w:hAnsi="Cambria Math"/>
            <w:color w:val="1F0909"/>
          </w:rPr>
          <m:t>s.t.</m:t>
        </m:r>
        <m:r>
          <m:rPr>
            <m:nor/>
          </m:rPr>
          <w:rPr>
            <w:color w:val="1F0909"/>
          </w:rPr>
          <m:t xml:space="preserve"> </m:t>
        </m:r>
        <m:r>
          <w:rPr>
            <w:rFonts w:ascii="Cambria Math" w:hAnsi="Cambria Math"/>
            <w:color w:val="1F0909"/>
          </w:rPr>
          <m:t>U</m:t>
        </m:r>
        <m:sSup>
          <m:sSupPr>
            <m:ctrlPr>
              <w:rPr>
                <w:rFonts w:ascii="Cambria Math" w:hAnsi="Cambria Math"/>
                <w:color w:val="1F0909"/>
              </w:rPr>
            </m:ctrlPr>
          </m:sSupPr>
          <m:e>
            <m:r>
              <w:rPr>
                <w:rFonts w:ascii="Cambria Math" w:hAnsi="Cambria Math"/>
                <w:color w:val="1F0909"/>
              </w:rPr>
              <m:t>U</m:t>
            </m:r>
          </m:e>
          <m:sup>
            <m:r>
              <w:rPr>
                <w:rFonts w:ascii="Cambria Math" w:hAnsi="Cambria Math"/>
                <w:color w:val="1F0909"/>
              </w:rPr>
              <m:t>T</m:t>
            </m:r>
          </m:sup>
        </m:sSup>
        <m:r>
          <w:rPr>
            <w:rFonts w:ascii="Cambria Math" w:hAnsi="Cambria Math"/>
            <w:color w:val="1F0909"/>
          </w:rPr>
          <m:t>=1</m:t>
        </m:r>
      </m:oMath>
    </w:p>
    <w:p w14:paraId="5EDF8FC6" w14:textId="213B81DE" w:rsidR="00253A54" w:rsidRDefault="00CA59A0" w:rsidP="00253A54">
      <w:pPr>
        <w:ind w:rightChars="12" w:right="25"/>
        <w:rPr>
          <w:rFonts w:ascii="宋体" w:hAnsi="宋体"/>
          <w:sz w:val="24"/>
        </w:rPr>
      </w:pPr>
      <w:r w:rsidRPr="00CA59A0">
        <w:rPr>
          <w:rFonts w:ascii="宋体" w:hAnsi="宋体" w:hint="eastAsia"/>
          <w:sz w:val="24"/>
        </w:rPr>
        <w:t xml:space="preserve">求解：在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CA59A0">
        <w:rPr>
          <w:rFonts w:ascii="宋体" w:hAnsi="宋体" w:hint="eastAsia"/>
          <w:sz w:val="24"/>
        </w:rPr>
        <w:t>方向投影后的方差</w:t>
      </w:r>
    </w:p>
    <w:p w14:paraId="63991B05" w14:textId="03AE771F" w:rsidR="00CA59A0" w:rsidRDefault="00CA59A0" w:rsidP="00253A54">
      <w:pPr>
        <w:ind w:rightChars="12" w:right="25"/>
        <w:rPr>
          <w:rFonts w:ascii="宋体" w:hAnsi="宋体"/>
          <w:sz w:val="24"/>
        </w:rPr>
      </w:pPr>
    </w:p>
    <w:p w14:paraId="571C8DBE" w14:textId="65E4D444" w:rsidR="00CA59A0" w:rsidRPr="001A2793" w:rsidRDefault="00D37FBF" w:rsidP="00253A54">
      <w:pPr>
        <w:ind w:rightChars="12" w:right="25"/>
        <w:rPr>
          <w:rFonts w:ascii="宋体" w:hAnsi="宋体"/>
          <w:sz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</w:rPr>
                <m:t>{</m:t>
              </m:r>
            </m:e>
          </m:nary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bSup>
          <m:r>
            <w:rPr>
              <w:rFonts w:ascii="Cambria Math" w:hAnsi="Cambria Math"/>
              <w:sz w:val="24"/>
            </w:rPr>
            <m:t>μ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}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</w:rPr>
            <m:t>(X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(X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bSup>
          <m:r>
            <w:rPr>
              <w:rFonts w:ascii="Cambria Math" w:hAnsi="Cambria Math"/>
              <w:sz w:val="24"/>
            </w:rPr>
            <m:t>)=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X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bSup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S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bSup>
        </m:oMath>
      </m:oMathPara>
    </w:p>
    <w:p w14:paraId="16B01AE8" w14:textId="3BFB6B15" w:rsidR="001A2793" w:rsidRDefault="00840AAF" w:rsidP="00253A54">
      <w:pPr>
        <w:ind w:rightChars="12" w:right="25"/>
        <w:rPr>
          <w:rFonts w:ascii="宋体" w:hAnsi="宋体"/>
          <w:sz w:val="24"/>
        </w:rPr>
      </w:pPr>
      <w:r w:rsidRPr="00840AAF">
        <w:rPr>
          <w:rFonts w:ascii="宋体" w:hAnsi="宋体"/>
          <w:sz w:val="24"/>
        </w:rPr>
        <w:t xml:space="preserve">因为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840AAF">
        <w:rPr>
          <w:rFonts w:ascii="宋体" w:hAnsi="宋体"/>
          <w:sz w:val="24"/>
        </w:rPr>
        <w:t xml:space="preserve"> 是投影方向，且已经假设它是单位向量，即 $u_1^Tu_1=1$，用拉格朗日乘子法最大化目标函数：</w:t>
      </w:r>
    </w:p>
    <w:p w14:paraId="3747DD6B" w14:textId="26444FE8" w:rsidR="00840AAF" w:rsidRPr="00840AAF" w:rsidRDefault="00840AAF" w:rsidP="00253A54">
      <w:pPr>
        <w:ind w:rightChars="12" w:right="25"/>
        <w:rPr>
          <w:rFonts w:ascii="宋体" w:hAnsi="宋体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L(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)=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bSup>
          <m:r>
            <w:rPr>
              <w:rFonts w:ascii="Cambria Math" w:hAnsi="Cambria Math"/>
              <w:sz w:val="24"/>
            </w:rPr>
            <m:t>S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(1-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14:paraId="57CD178E" w14:textId="720D82A4" w:rsidR="001A2793" w:rsidRDefault="001A2793" w:rsidP="00253A54">
      <w:pPr>
        <w:ind w:rightChars="12" w:right="25"/>
        <w:rPr>
          <w:rFonts w:ascii="宋体" w:hAnsi="宋体"/>
          <w:sz w:val="24"/>
        </w:rPr>
      </w:pPr>
    </w:p>
    <w:p w14:paraId="4B3CE6AF" w14:textId="6D73A234" w:rsidR="00840AAF" w:rsidRDefault="00840AAF" w:rsidP="00840AAF">
      <w:pPr>
        <w:ind w:rightChars="12" w:right="25"/>
        <w:rPr>
          <w:rFonts w:ascii="宋体" w:hAnsi="宋体"/>
          <w:sz w:val="24"/>
        </w:rPr>
      </w:pPr>
      <w:r w:rsidRPr="00840AAF">
        <w:rPr>
          <w:rFonts w:ascii="宋体" w:hAnsi="宋体"/>
          <w:sz w:val="24"/>
        </w:rPr>
        <w:t xml:space="preserve">对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840AAF">
        <w:rPr>
          <w:rFonts w:ascii="宋体" w:hAnsi="宋体"/>
          <w:sz w:val="24"/>
        </w:rPr>
        <w:t xml:space="preserve">  求导，令导数等于0，解得 </w:t>
      </w:r>
      <m:oMath>
        <m:r>
          <w:rPr>
            <w:rFonts w:ascii="Cambria Math" w:hAnsi="Cambria Math"/>
            <w:sz w:val="24"/>
          </w:rPr>
          <m:t>S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840AAF">
        <w:rPr>
          <w:rFonts w:ascii="宋体" w:hAnsi="宋体"/>
          <w:sz w:val="24"/>
        </w:rPr>
        <w:t>，显然，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840AAF">
        <w:rPr>
          <w:rFonts w:ascii="宋体" w:hAnsi="宋体"/>
          <w:sz w:val="24"/>
        </w:rPr>
        <w:t xml:space="preserve">和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840AAF">
        <w:rPr>
          <w:rFonts w:ascii="宋体" w:hAnsi="宋体"/>
          <w:sz w:val="24"/>
        </w:rPr>
        <w:t xml:space="preserve"> 是一组对应的 S 的特征向量和特征值，所以有 $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S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840AAF">
        <w:rPr>
          <w:rFonts w:ascii="宋体" w:hAnsi="宋体"/>
          <w:sz w:val="24"/>
        </w:rPr>
        <w:t xml:space="preserve">，结合在 </w:t>
      </w:r>
      <m:oMath>
        <m:r>
          <w:rPr>
            <w:rFonts w:ascii="Cambria Math" w:hAnsi="Cambria Math"/>
            <w:sz w:val="24"/>
          </w:rPr>
          <m:t>u</m:t>
        </m:r>
      </m:oMath>
      <w:r w:rsidRPr="00840AAF">
        <w:rPr>
          <w:rFonts w:ascii="宋体" w:hAnsi="宋体"/>
          <w:sz w:val="24"/>
        </w:rPr>
        <w:t xml:space="preserve"> 方向投影后的方差式，可得求得最大化方差，等价于求最大的特征值。</w:t>
      </w:r>
    </w:p>
    <w:p w14:paraId="08229596" w14:textId="230D8AB4" w:rsidR="00991855" w:rsidRPr="00840AAF" w:rsidRDefault="00991855" w:rsidP="00840AAF">
      <w:pPr>
        <w:ind w:rightChars="12" w:right="25"/>
        <w:rPr>
          <w:rFonts w:ascii="宋体" w:hAnsi="宋体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Y=X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</m:oMath>
      </m:oMathPara>
    </w:p>
    <w:p w14:paraId="7A6AAEF9" w14:textId="79B8AB52" w:rsidR="00840AAF" w:rsidRPr="00840AAF" w:rsidRDefault="00840AAF" w:rsidP="00840AAF">
      <w:pPr>
        <w:ind w:rightChars="12" w:right="25"/>
        <w:rPr>
          <w:rFonts w:ascii="宋体" w:hAnsi="宋体"/>
          <w:sz w:val="24"/>
        </w:rPr>
      </w:pPr>
      <w:r w:rsidRPr="00840AAF">
        <w:rPr>
          <w:rFonts w:ascii="宋体" w:hAnsi="宋体"/>
          <w:sz w:val="24"/>
        </w:rPr>
        <w:t>要将 d 维的数据降维到 k 维，只需计算前 k个最大的特征值，将其对应的特征向量（</w:t>
      </w:r>
      <m:oMath>
        <m:r>
          <w:rPr>
            <w:rFonts w:ascii="Cambria Math" w:hAnsi="Cambria Math"/>
            <w:sz w:val="24"/>
          </w:rPr>
          <m:t>d×1</m:t>
        </m:r>
      </m:oMath>
      <w:r w:rsidRPr="00840AAF">
        <w:rPr>
          <w:rFonts w:ascii="宋体" w:hAnsi="宋体"/>
          <w:sz w:val="24"/>
        </w:rPr>
        <w:t xml:space="preserve"> 的）转为行向量（</w:t>
      </w:r>
      <m:oMath>
        <m:r>
          <w:rPr>
            <w:rFonts w:ascii="Cambria Math" w:hAnsi="Cambria Math"/>
            <w:sz w:val="24"/>
          </w:rPr>
          <m:t>1×d</m:t>
        </m:r>
      </m:oMath>
      <w:r w:rsidRPr="00840AAF">
        <w:rPr>
          <w:rFonts w:ascii="宋体" w:hAnsi="宋体"/>
          <w:sz w:val="24"/>
        </w:rPr>
        <w:t xml:space="preserve"> 的）组合成特征向量矩阵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k×d</m:t>
            </m:r>
          </m:sub>
        </m:sSub>
      </m:oMath>
      <w:r w:rsidRPr="00840AAF">
        <w:rPr>
          <w:rFonts w:ascii="宋体" w:hAnsi="宋体"/>
          <w:sz w:val="24"/>
        </w:rPr>
        <w:t xml:space="preserve">，则降维压缩后的矩阵为 </w:t>
      </w:r>
      <m:oMath>
        <m:r>
          <w:rPr>
            <w:rFonts w:ascii="Cambria Math" w:hAnsi="Cambria Math"/>
            <w:sz w:val="24"/>
          </w:rPr>
          <m:t>Y=X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</m:oMath>
      <w:r w:rsidRPr="00840AAF">
        <w:rPr>
          <w:rFonts w:ascii="宋体" w:hAnsi="宋体"/>
          <w:sz w:val="24"/>
        </w:rPr>
        <w:t xml:space="preserve"> 。</w:t>
      </w:r>
    </w:p>
    <w:p w14:paraId="0B59C88A" w14:textId="77777777" w:rsidR="001A2793" w:rsidRPr="00840AAF" w:rsidRDefault="001A2793" w:rsidP="00253A54">
      <w:pPr>
        <w:ind w:rightChars="12" w:right="25"/>
        <w:rPr>
          <w:rFonts w:ascii="宋体" w:hAnsi="宋体"/>
          <w:sz w:val="24"/>
        </w:rPr>
      </w:pPr>
    </w:p>
    <w:p w14:paraId="0B018BDB" w14:textId="77777777" w:rsidR="001A2793" w:rsidRPr="003E4737" w:rsidRDefault="001A2793" w:rsidP="001A2793">
      <w:pPr>
        <w:pStyle w:val="2"/>
        <w:spacing w:before="548" w:beforeAutospacing="0" w:after="180" w:afterAutospacing="0"/>
        <w:rPr>
          <w:color w:val="1F0909"/>
          <w:sz w:val="28"/>
          <w:szCs w:val="28"/>
        </w:rPr>
      </w:pPr>
      <w:r w:rsidRPr="003E4737">
        <w:rPr>
          <w:rStyle w:val="md-plain"/>
          <w:color w:val="1F0909"/>
          <w:sz w:val="28"/>
          <w:szCs w:val="28"/>
        </w:rPr>
        <w:t>3.3 最小投影距离</w:t>
      </w:r>
    </w:p>
    <w:p w14:paraId="555EFFEA" w14:textId="7CE8B3D2" w:rsidR="001A2793" w:rsidRDefault="001A2793" w:rsidP="001A2793">
      <w:pPr>
        <w:pStyle w:val="md-end-block"/>
        <w:spacing w:after="360" w:afterAutospacing="0"/>
        <w:rPr>
          <w:rFonts w:ascii="PT Serif" w:hAnsi="PT Serif"/>
          <w:color w:val="1F0909"/>
        </w:rPr>
      </w:pPr>
      <w:r>
        <w:rPr>
          <w:rStyle w:val="md-plain"/>
          <w:rFonts w:ascii="PT Serif" w:hAnsi="PT Serif"/>
          <w:color w:val="1F0909"/>
        </w:rPr>
        <w:t>现在考虑整个样本集，希望所有的样本到这个超平面的距离足够近，也就是得到</w:t>
      </w:r>
      <w:r>
        <w:rPr>
          <w:rStyle w:val="md-plain"/>
          <w:rFonts w:ascii="PT Serif" w:hAnsi="PT Serif"/>
          <w:color w:val="1F0909"/>
        </w:rPr>
        <w:t xml:space="preserve"> Y </w:t>
      </w:r>
      <w:r>
        <w:rPr>
          <w:rStyle w:val="md-plain"/>
          <w:rFonts w:ascii="PT Serif" w:hAnsi="PT Serif"/>
          <w:color w:val="1F0909"/>
        </w:rPr>
        <w:t>后，与</w:t>
      </w:r>
      <w:r>
        <w:rPr>
          <w:rStyle w:val="md-plain"/>
          <w:rFonts w:ascii="PT Serif" w:hAnsi="PT Serif"/>
          <w:color w:val="1F0909"/>
        </w:rPr>
        <w:t xml:space="preserve"> X </w:t>
      </w:r>
      <w:r>
        <w:rPr>
          <w:rStyle w:val="md-plain"/>
          <w:rFonts w:ascii="PT Serif" w:hAnsi="PT Serif"/>
          <w:color w:val="1F0909"/>
        </w:rPr>
        <w:t>的距离最小。即求：</w:t>
      </w:r>
    </w:p>
    <w:p w14:paraId="4EAD45FA" w14:textId="1F0C7632" w:rsidR="001A2793" w:rsidRPr="00956E99" w:rsidRDefault="00D37FBF" w:rsidP="00956E99">
      <w:pPr>
        <w:jc w:val="left"/>
        <w:rPr>
          <w:rFonts w:ascii="宋体" w:hAnsi="宋体"/>
          <w:sz w:val="24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arg</m:t>
                </m:r>
                <m:r>
                  <w:rPr>
                    <w:rFonts w:ascii="Cambria Math" w:hAnsi="Cambria Math"/>
                    <w:sz w:val="24"/>
                  </w:rPr>
                  <m:t>⁡</m:t>
                </m:r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lim>
                </m:limLow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</w:rPr>
                      <m:t>||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limUpp>
                          <m:limUpp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limUp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^</m:t>
                            </m:r>
                          </m:lim>
                        </m:limUpp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|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</m:e>
                </m:nary>
              </m:e>
              <m:e>
                <m:r>
                  <w:rPr>
                    <w:rFonts w:ascii="Cambria Math" w:hAnsi="Cambria Math"/>
                    <w:sz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arg</m:t>
                </m:r>
                <m:r>
                  <w:rPr>
                    <w:rFonts w:ascii="Cambria Math" w:hAnsi="Cambria Math"/>
                    <w:sz w:val="24"/>
                  </w:rPr>
                  <m:t>⁡</m:t>
                </m:r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lim>
                </m:limLow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</w:rPr>
                      <m:t>||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|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</m:e>
                </m:nary>
              </m:e>
            </m:mr>
          </m:m>
        </m:oMath>
      </m:oMathPara>
    </w:p>
    <w:p w14:paraId="3C1F1496" w14:textId="2BA853D9" w:rsidR="00991855" w:rsidRPr="005A283D" w:rsidRDefault="00D37FBF" w:rsidP="00956E99">
      <w:pPr>
        <w:jc w:val="left"/>
        <w:rPr>
          <w:rFonts w:ascii="宋体" w:hAnsi="宋体"/>
          <w:sz w:val="24"/>
        </w:rPr>
      </w:pPr>
      <m:oMathPara>
        <m:oMathParaPr>
          <m:jc m:val="left"/>
        </m:oMathParaPr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sz w:val="24"/>
                  </w:rPr>
                  <m:t xml:space="preserve">                                                                 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arg</m:t>
                </m:r>
                <m:r>
                  <w:rPr>
                    <w:rFonts w:ascii="Cambria Math" w:hAnsi="Cambria Math"/>
                    <w:sz w:val="24"/>
                  </w:rPr>
                  <m:t>⁡</m:t>
                </m:r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lim>
                </m:limLow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</w:rPr>
                      <m:t>((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U)(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-2(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U)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</m:e>
                </m:nary>
              </m:e>
            </m:mr>
          </m:m>
        </m:oMath>
      </m:oMathPara>
    </w:p>
    <w:p w14:paraId="052DC549" w14:textId="73CD9CE4" w:rsidR="001A2793" w:rsidRPr="00956E99" w:rsidRDefault="00D37FBF" w:rsidP="00956E99">
      <w:pPr>
        <w:ind w:rightChars="12" w:right="25"/>
        <w:jc w:val="left"/>
        <w:rPr>
          <w:rFonts w:ascii="宋体" w:hAnsi="宋体"/>
          <w:sz w:val="24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sz w:val="24"/>
                  </w:rPr>
                  <m:t xml:space="preserve">                                                                 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arg</m:t>
                </m:r>
                <m:r>
                  <w:rPr>
                    <w:rFonts w:ascii="Cambria Math" w:hAnsi="Cambria Math"/>
                    <w:sz w:val="24"/>
                  </w:rPr>
                  <m:t>⁡</m:t>
                </m:r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lim>
                </m:limLow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U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U</m:t>
                </m:r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sz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U</m:t>
                </m:r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sz w:val="24"/>
                  </w:rPr>
                  <m:t>)</m:t>
                </m:r>
              </m:e>
            </m:mr>
          </m:m>
        </m:oMath>
      </m:oMathPara>
    </w:p>
    <w:p w14:paraId="49B27F73" w14:textId="5B00A793" w:rsidR="001A2793" w:rsidRPr="00956E99" w:rsidRDefault="00D37FBF" w:rsidP="00956E99">
      <w:pPr>
        <w:ind w:rightChars="12" w:right="25"/>
        <w:jc w:val="left"/>
        <w:rPr>
          <w:rFonts w:ascii="宋体" w:hAnsi="宋体"/>
          <w:sz w:val="24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sz w:val="24"/>
                  </w:rPr>
                  <m:t xml:space="preserve">       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arg</m:t>
                </m:r>
                <m:r>
                  <w:rPr>
                    <w:rFonts w:ascii="Cambria Math" w:hAnsi="Cambria Math"/>
                    <w:sz w:val="24"/>
                  </w:rPr>
                  <m:t>⁡</m:t>
                </m:r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lim>
                </m:limLow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</m:e>
                </m:nary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U</m:t>
                </m:r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sz w:val="24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hAnsi="Cambria Math"/>
                    <w:sz w:val="24"/>
                  </w:rPr>
                  <m:t xml:space="preserve">           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arg</m:t>
                </m:r>
                <m:r>
                  <w:rPr>
                    <w:rFonts w:ascii="Cambria Math" w:hAnsi="Cambria Math"/>
                    <w:sz w:val="24"/>
                  </w:rPr>
                  <m:t>⁡</m:t>
                </m:r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lim>
                </m:limLow>
                <m:r>
                  <w:rPr>
                    <w:rFonts w:ascii="Cambria Math" w:hAnsi="Cambria Math"/>
                    <w:sz w:val="24"/>
                  </w:rPr>
                  <m:t>-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U</m:t>
                </m:r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sz w:val="24"/>
                  </w:rPr>
                  <m:t>+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</m:nary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</m:e>
            </m:mr>
            <m:mr>
              <m:e/>
              <m:e>
                <m:r>
                  <w:rPr>
                    <w:rFonts w:ascii="Cambria Math" w:hAnsi="Cambria Math"/>
                    <w:sz w:val="24"/>
                  </w:rPr>
                  <m:t>⇔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arg</m:t>
                </m:r>
                <m:r>
                  <w:rPr>
                    <w:rFonts w:ascii="Cambria Math" w:hAnsi="Cambria Math"/>
                    <w:sz w:val="24"/>
                  </w:rPr>
                  <m:t>⁡</m:t>
                </m:r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lim>
                </m:limLow>
                <m:r>
                  <w:rPr>
                    <w:rFonts w:ascii="Cambria Math" w:hAnsi="Cambria Math"/>
                    <w:sz w:val="24"/>
                  </w:rPr>
                  <m:t>-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U</m:t>
                </m:r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</m:e>
            </m:mr>
            <m:mr>
              <m:e/>
              <m:e>
                <m:r>
                  <w:rPr>
                    <w:rFonts w:ascii="Cambria Math" w:hAnsi="Cambria Math"/>
                    <w:sz w:val="24"/>
                  </w:rPr>
                  <m:t>⇔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arg</m:t>
                </m:r>
                <m:r>
                  <w:rPr>
                    <w:rFonts w:ascii="Cambria Math" w:hAnsi="Cambria Math"/>
                    <w:sz w:val="24"/>
                  </w:rPr>
                  <m:t>⁡</m:t>
                </m:r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lim>
                </m:limLow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U</m:t>
                </m:r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bSup>
              </m:e>
            </m:mr>
          </m:m>
        </m:oMath>
      </m:oMathPara>
    </w:p>
    <w:p w14:paraId="4C136255" w14:textId="09D2DBB0" w:rsidR="00956E99" w:rsidRDefault="00D37FBF" w:rsidP="00253A54">
      <w:pPr>
        <w:ind w:rightChars="12" w:right="25"/>
        <w:rPr>
          <w:rFonts w:ascii="宋体" w:hAnsi="宋体"/>
          <w:sz w:val="24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/>
              <m:e>
                <m:r>
                  <w:rPr>
                    <w:rFonts w:ascii="Cambria Math" w:hAnsi="Cambria Math"/>
                    <w:sz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arg</m:t>
                </m:r>
                <m:r>
                  <w:rPr>
                    <w:rFonts w:ascii="Cambria Math" w:hAnsi="Cambria Math"/>
                    <w:sz w:val="24"/>
                  </w:rPr>
                  <m:t>⁡</m:t>
                </m:r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lim>
                </m:limLow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tr</m:t>
                </m:r>
              </m:e>
            </m:mr>
          </m:m>
          <m:eqArr>
            <m:eqArrPr>
              <m:ctrlPr>
                <w:rPr>
                  <w:rFonts w:ascii="Cambria Math" w:hAnsi="Cambria Math"/>
                  <w:sz w:val="24"/>
                </w:rPr>
              </m:ctrlPr>
            </m:eqArrPr>
            <m:e>
              <m:r>
                <w:rPr>
                  <w:rFonts w:ascii="Cambria Math" w:hAnsi="Cambria Math"/>
                  <w:sz w:val="24"/>
                </w:rPr>
                <m:t>(U(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bSup>
                </m:e>
              </m:nary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e>
          </m:eqArr>
        </m:oMath>
      </m:oMathPara>
    </w:p>
    <w:p w14:paraId="68EDAD24" w14:textId="6CD4085D" w:rsidR="00956E99" w:rsidRPr="00956E99" w:rsidRDefault="00D37FBF" w:rsidP="00253A54">
      <w:pPr>
        <w:ind w:rightChars="12" w:right="25"/>
        <w:rPr>
          <w:rFonts w:ascii="宋体" w:hAnsi="宋体"/>
          <w:sz w:val="24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/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/>
                    <m:e>
                      <m:r>
                        <w:rPr>
                          <w:rFonts w:ascii="Cambria Math" w:hAnsi="Cambria Math"/>
                          <w:sz w:val="24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arg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⁡</m:t>
                      </m:r>
                      <m:limLow>
                        <m:limLow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4"/>
                            </w:rPr>
                            <m:t>U</m:t>
                          </m:r>
                        </m:lim>
                      </m:limLow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tr</m:t>
                      </m:r>
                    </m:e>
                  </m:mr>
                </m:m>
                <m:eqArr>
                  <m:eqArrPr>
                    <m:ctrlPr>
                      <w:rPr>
                        <w:rFonts w:ascii="Cambria Math" w:hAnsi="Cambria Math"/>
                        <w:sz w:val="24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4"/>
                      </w:rPr>
                      <m:t>(U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  <w:sz w:val="24"/>
                  </w:rPr>
                  <m:t xml:space="preserve">    </m:t>
                </m:r>
              </m:e>
            </m:mr>
          </m:m>
          <m:eqArr>
            <m:eqArrPr>
              <m:ctrlPr>
                <w:rPr>
                  <w:rFonts w:ascii="Cambria Math" w:hAnsi="Cambria Math"/>
                  <w:sz w:val="24"/>
                </w:rPr>
              </m:ctrlPr>
            </m:eqArrPr>
            <m:e>
              <m:r>
                <w:rPr>
                  <w:rFonts w:ascii="Cambria Math" w:hAnsi="Cambria Math"/>
                  <w:sz w:val="24"/>
                </w:rPr>
                <m:t>s.t.U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=1</m:t>
              </m:r>
            </m:e>
          </m:eqArr>
        </m:oMath>
      </m:oMathPara>
    </w:p>
    <w:p w14:paraId="17313795" w14:textId="77777777" w:rsidR="006C33EF" w:rsidRDefault="006C33EF" w:rsidP="00253A54">
      <w:pPr>
        <w:ind w:rightChars="12" w:right="25"/>
        <w:rPr>
          <w:rFonts w:ascii="宋体" w:hAnsi="宋体"/>
          <w:sz w:val="24"/>
        </w:rPr>
      </w:pPr>
    </w:p>
    <w:p w14:paraId="3E0167AA" w14:textId="77777777" w:rsidR="006C33EF" w:rsidRDefault="006C33EF" w:rsidP="00253A54">
      <w:pPr>
        <w:ind w:rightChars="12" w:right="25"/>
        <w:rPr>
          <w:rFonts w:ascii="宋体" w:hAnsi="宋体"/>
          <w:sz w:val="24"/>
        </w:rPr>
      </w:pPr>
    </w:p>
    <w:p w14:paraId="4D0AEB7B" w14:textId="23C36917" w:rsidR="00956E99" w:rsidRPr="005839D8" w:rsidRDefault="006C33EF" w:rsidP="00253A54">
      <w:pPr>
        <w:ind w:rightChars="12" w:right="25"/>
        <w:rPr>
          <w:rFonts w:ascii="宋体" w:hAnsi="宋体"/>
          <w:sz w:val="24"/>
        </w:rPr>
      </w:pPr>
      <w:r w:rsidRPr="005839D8">
        <w:rPr>
          <w:rFonts w:ascii="宋体" w:hAnsi="宋体" w:hint="eastAsia"/>
          <w:sz w:val="24"/>
        </w:rPr>
        <w:t>可以看到，</w:t>
      </w:r>
      <w:r w:rsidRPr="005839D8">
        <w:rPr>
          <w:rStyle w:val="md-plain"/>
          <w:rFonts w:ascii="PT Serif" w:hAnsi="PT Serif"/>
          <w:color w:val="1F0909"/>
          <w:sz w:val="24"/>
        </w:rPr>
        <w:t>最小投影距离</w:t>
      </w:r>
      <w:r w:rsidRPr="005839D8">
        <w:rPr>
          <w:rFonts w:ascii="宋体" w:hAnsi="宋体" w:hint="eastAsia"/>
          <w:sz w:val="24"/>
        </w:rPr>
        <w:t>与我们在最大投影方差中得到的结果是一致的，只是两种不同的思考角度。</w:t>
      </w:r>
      <w:r w:rsidRPr="005839D8">
        <w:rPr>
          <w:rFonts w:ascii="宋体" w:hAnsi="宋体"/>
          <w:sz w:val="24"/>
        </w:rPr>
        <w:t xml:space="preserve"> </w:t>
      </w:r>
    </w:p>
    <w:p w14:paraId="6B44C7C4" w14:textId="77777777" w:rsidR="00667491" w:rsidRPr="00253A54" w:rsidRDefault="00667491">
      <w:pPr>
        <w:numPr>
          <w:ilvl w:val="0"/>
          <w:numId w:val="2"/>
        </w:numPr>
        <w:ind w:rightChars="12" w:right="25"/>
        <w:rPr>
          <w:rFonts w:ascii="宋体" w:hAnsi="宋体"/>
          <w:b/>
          <w:bCs/>
          <w:sz w:val="32"/>
          <w:szCs w:val="32"/>
        </w:rPr>
      </w:pPr>
      <w:r w:rsidRPr="00253A54">
        <w:rPr>
          <w:rFonts w:ascii="宋体" w:hAnsi="宋体" w:hint="eastAsia"/>
          <w:b/>
          <w:bCs/>
          <w:sz w:val="32"/>
          <w:szCs w:val="32"/>
        </w:rPr>
        <w:t>实验结果与分析</w:t>
      </w:r>
    </w:p>
    <w:p w14:paraId="3E06EAD9" w14:textId="57C916FD" w:rsidR="005839D8" w:rsidRPr="00946FC3" w:rsidRDefault="005839D8" w:rsidP="005839D8">
      <w:pPr>
        <w:pStyle w:val="2"/>
        <w:spacing w:before="548" w:beforeAutospacing="0" w:after="180" w:afterAutospacing="0"/>
        <w:rPr>
          <w:rFonts w:ascii="PT Serif" w:hAnsi="PT Serif"/>
          <w:color w:val="1F0909"/>
          <w:sz w:val="28"/>
          <w:szCs w:val="28"/>
        </w:rPr>
      </w:pPr>
      <w:r w:rsidRPr="00946FC3">
        <w:rPr>
          <w:rStyle w:val="md-plain"/>
          <w:rFonts w:ascii="PT Serif" w:hAnsi="PT Serif" w:hint="eastAsia"/>
          <w:color w:val="1F0909"/>
          <w:sz w:val="28"/>
          <w:szCs w:val="28"/>
        </w:rPr>
        <w:t>4.1</w:t>
      </w:r>
      <w:r w:rsidRPr="00946FC3">
        <w:rPr>
          <w:rStyle w:val="md-plain"/>
          <w:rFonts w:ascii="PT Serif" w:hAnsi="PT Serif"/>
          <w:color w:val="1F0909"/>
          <w:sz w:val="28"/>
          <w:szCs w:val="28"/>
        </w:rPr>
        <w:t>生成数据测试</w:t>
      </w:r>
    </w:p>
    <w:p w14:paraId="48B08F5B" w14:textId="09E26E0A" w:rsidR="00667491" w:rsidRDefault="005839D8">
      <w:pPr>
        <w:ind w:rightChars="12" w:right="25"/>
        <w:rPr>
          <w:rFonts w:ascii="宋体" w:hAnsi="宋体"/>
          <w:sz w:val="24"/>
        </w:rPr>
      </w:pPr>
      <w:r w:rsidRPr="005839D8">
        <w:rPr>
          <w:rFonts w:ascii="宋体" w:hAnsi="宋体" w:hint="eastAsia"/>
          <w:sz w:val="24"/>
        </w:rPr>
        <w:t>我们通过可视化二维和三维数据的降维</w:t>
      </w:r>
      <w:r w:rsidR="00F4572E">
        <w:rPr>
          <w:rFonts w:ascii="宋体" w:hAnsi="宋体" w:hint="eastAsia"/>
          <w:sz w:val="24"/>
        </w:rPr>
        <w:t>来观察</w:t>
      </w:r>
      <w:r w:rsidR="00F4572E">
        <w:rPr>
          <w:rFonts w:ascii="宋体" w:hAnsi="宋体"/>
          <w:sz w:val="24"/>
        </w:rPr>
        <w:t>PCA</w:t>
      </w:r>
      <w:r w:rsidRPr="005839D8">
        <w:rPr>
          <w:rFonts w:ascii="宋体" w:hAnsi="宋体" w:hint="eastAsia"/>
          <w:sz w:val="24"/>
        </w:rPr>
        <w:t>的效果。</w:t>
      </w:r>
    </w:p>
    <w:p w14:paraId="67773DBA" w14:textId="77777777" w:rsidR="000B219F" w:rsidRDefault="000B219F">
      <w:pPr>
        <w:ind w:rightChars="12" w:right="25"/>
        <w:rPr>
          <w:rFonts w:ascii="宋体" w:hAnsi="宋体"/>
          <w:sz w:val="24"/>
        </w:rPr>
      </w:pPr>
    </w:p>
    <w:p w14:paraId="4AD82164" w14:textId="77777777" w:rsidR="005839D8" w:rsidRPr="005839D8" w:rsidRDefault="005839D8" w:rsidP="005839D8">
      <w:pPr>
        <w:pStyle w:val="3"/>
        <w:spacing w:before="548" w:after="180"/>
        <w:rPr>
          <w:rFonts w:ascii="黑体" w:eastAsia="黑体" w:hAnsi="黑体"/>
          <w:color w:val="1F0909"/>
          <w:kern w:val="0"/>
          <w:sz w:val="24"/>
          <w:szCs w:val="24"/>
        </w:rPr>
      </w:pPr>
      <w:r w:rsidRPr="005839D8">
        <w:rPr>
          <w:rStyle w:val="md-plain"/>
          <w:rFonts w:ascii="黑体" w:eastAsia="黑体" w:hAnsi="黑体"/>
          <w:color w:val="1F0909"/>
          <w:sz w:val="24"/>
          <w:szCs w:val="24"/>
        </w:rPr>
        <w:t>4.1.1 二维降到一维</w:t>
      </w:r>
    </w:p>
    <w:p w14:paraId="6085D929" w14:textId="5AA25FB5" w:rsidR="005839D8" w:rsidRDefault="005839D8" w:rsidP="005839D8">
      <w:pPr>
        <w:pStyle w:val="md-end-block"/>
        <w:spacing w:after="360" w:afterAutospacing="0"/>
        <w:rPr>
          <w:rStyle w:val="md-plain"/>
          <w:rFonts w:ascii="PT Serif" w:hAnsi="PT Serif"/>
          <w:color w:val="1F0909"/>
        </w:rPr>
      </w:pPr>
      <w:r>
        <w:rPr>
          <w:rStyle w:val="md-plain"/>
          <w:rFonts w:ascii="PT Serif" w:hAnsi="PT Serif"/>
          <w:color w:val="1F0909"/>
        </w:rPr>
        <w:t>生成高斯分布数据的参数：</w:t>
      </w:r>
    </w:p>
    <w:p w14:paraId="223E982B" w14:textId="5660754C" w:rsidR="00F072C2" w:rsidRDefault="00F072C2" w:rsidP="005839D8">
      <w:pPr>
        <w:pStyle w:val="md-end-block"/>
        <w:spacing w:after="360" w:afterAutospacing="0"/>
        <w:rPr>
          <w:rStyle w:val="md-plain"/>
          <w:rFonts w:ascii="PT Serif" w:hAnsi="PT Serif"/>
          <w:color w:val="1F0909"/>
        </w:rPr>
      </w:pPr>
    </w:p>
    <w:p w14:paraId="4D80CFFB" w14:textId="46529A02" w:rsidR="00F072C2" w:rsidRPr="004E2B99" w:rsidRDefault="00F072C2" w:rsidP="005839D8">
      <w:pPr>
        <w:pStyle w:val="md-end-block"/>
        <w:spacing w:after="360" w:afterAutospacing="0"/>
        <w:rPr>
          <w:rFonts w:ascii="Consolas" w:hAnsi="Consolas"/>
          <w:color w:val="1F0909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1F0909"/>
              <w:sz w:val="28"/>
              <w:szCs w:val="28"/>
            </w:rPr>
            <m:t>μ=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1F0909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color w:val="1F0909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1F0909"/>
                      <w:sz w:val="28"/>
                      <w:szCs w:val="28"/>
                    </w:rPr>
                    <m:t>2,2</m:t>
                  </m:r>
                </m:e>
              </m:eqArr>
            </m:e>
          </m:d>
          <m:r>
            <w:rPr>
              <w:rFonts w:ascii="Cambria Math" w:hAnsi="Cambria Math"/>
              <w:color w:val="1F0909"/>
              <w:sz w:val="28"/>
              <w:szCs w:val="28"/>
            </w:rPr>
            <m:t>,        σ=[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color w:val="1F0909"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color w:val="1F0909"/>
                    <w:sz w:val="28"/>
                    <w:szCs w:val="28"/>
                  </w:rPr>
                  <m:t>10</m:t>
                </m:r>
              </m:e>
              <m:e>
                <m:r>
                  <w:rPr>
                    <w:rFonts w:ascii="Cambria Math" w:hAnsi="Cambria Math"/>
                    <w:color w:val="1F0909"/>
                    <w:sz w:val="28"/>
                    <w:szCs w:val="28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color w:val="1F0909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color w:val="1F0909"/>
                    <w:sz w:val="28"/>
                    <w:szCs w:val="28"/>
                  </w:rPr>
                  <m:t>0.1</m:t>
                </m:r>
              </m:e>
            </m:mr>
          </m:m>
          <m:r>
            <w:rPr>
              <w:rFonts w:ascii="Cambria Math" w:hAnsi="Cambria Math"/>
              <w:color w:val="1F0909"/>
              <w:sz w:val="28"/>
              <w:szCs w:val="28"/>
            </w:rPr>
            <m:t>]</m:t>
          </m:r>
        </m:oMath>
      </m:oMathPara>
    </w:p>
    <w:p w14:paraId="69EB07C8" w14:textId="01D1E200" w:rsidR="004E2B99" w:rsidRPr="004D5EE3" w:rsidRDefault="004E2B99" w:rsidP="005839D8">
      <w:pPr>
        <w:pStyle w:val="md-end-block"/>
        <w:spacing w:after="360" w:afterAutospacing="0"/>
        <w:rPr>
          <w:rFonts w:ascii="Consolas" w:hAnsi="Consolas" w:hint="eastAsia"/>
          <w:iCs/>
          <w:color w:val="1F0909"/>
        </w:rPr>
      </w:pPr>
      <w:r w:rsidRPr="004D5EE3">
        <w:rPr>
          <w:rFonts w:ascii="Consolas" w:hAnsi="Consolas" w:hint="eastAsia"/>
          <w:iCs/>
          <w:color w:val="1F0909"/>
        </w:rPr>
        <w:lastRenderedPageBreak/>
        <w:t>可以看到第</w:t>
      </w:r>
      <w:r w:rsidRPr="004D5EE3">
        <w:rPr>
          <w:rFonts w:ascii="Consolas" w:hAnsi="Consolas"/>
          <w:iCs/>
          <w:color w:val="1F0909"/>
        </w:rPr>
        <w:t>2</w:t>
      </w:r>
      <w:r w:rsidRPr="004D5EE3">
        <w:rPr>
          <w:rFonts w:ascii="Consolas" w:hAnsi="Consolas" w:hint="eastAsia"/>
          <w:iCs/>
          <w:color w:val="1F0909"/>
        </w:rPr>
        <w:t>维的</w:t>
      </w:r>
      <w:r w:rsidRPr="004D5EE3">
        <w:rPr>
          <w:rFonts w:ascii="微软雅黑" w:eastAsia="微软雅黑" w:hAnsi="微软雅黑" w:cs="微软雅黑" w:hint="eastAsia"/>
          <w:iCs/>
          <w:color w:val="1F0909"/>
        </w:rPr>
        <w:t>⽅</w:t>
      </w:r>
      <w:r w:rsidRPr="004D5EE3">
        <w:rPr>
          <w:rFonts w:hint="eastAsia"/>
          <w:iCs/>
          <w:color w:val="1F0909"/>
        </w:rPr>
        <w:t>差远</w:t>
      </w:r>
      <w:r w:rsidRPr="004D5EE3">
        <w:rPr>
          <w:rFonts w:ascii="微软雅黑" w:eastAsia="微软雅黑" w:hAnsi="微软雅黑" w:cs="微软雅黑" w:hint="eastAsia"/>
          <w:iCs/>
          <w:color w:val="1F0909"/>
        </w:rPr>
        <w:t>⼩</w:t>
      </w:r>
      <w:r w:rsidRPr="004D5EE3">
        <w:rPr>
          <w:rFonts w:hint="eastAsia"/>
          <w:iCs/>
          <w:color w:val="1F0909"/>
        </w:rPr>
        <w:t>于第</w:t>
      </w:r>
      <w:r w:rsidRPr="004D5EE3">
        <w:rPr>
          <w:rFonts w:ascii="Consolas" w:hAnsi="Consolas"/>
          <w:iCs/>
          <w:color w:val="1F0909"/>
        </w:rPr>
        <w:t>1</w:t>
      </w:r>
      <w:r w:rsidRPr="004D5EE3">
        <w:rPr>
          <w:rFonts w:ascii="Consolas" w:hAnsi="Consolas" w:hint="eastAsia"/>
          <w:iCs/>
          <w:color w:val="1F0909"/>
        </w:rPr>
        <w:t>维的</w:t>
      </w:r>
      <w:r w:rsidRPr="004D5EE3">
        <w:rPr>
          <w:rFonts w:ascii="微软雅黑" w:eastAsia="微软雅黑" w:hAnsi="微软雅黑" w:cs="微软雅黑" w:hint="eastAsia"/>
          <w:iCs/>
          <w:color w:val="1F0909"/>
        </w:rPr>
        <w:t>⽅</w:t>
      </w:r>
      <w:r w:rsidRPr="004D5EE3">
        <w:rPr>
          <w:rFonts w:hint="eastAsia"/>
          <w:iCs/>
          <w:color w:val="1F0909"/>
        </w:rPr>
        <w:t>差，</w:t>
      </w:r>
      <w:r w:rsidRPr="004D5EE3">
        <w:rPr>
          <w:rFonts w:hint="eastAsia"/>
          <w:iCs/>
          <w:color w:val="1F0909"/>
        </w:rPr>
        <w:t>所以</w:t>
      </w:r>
      <w:r w:rsidRPr="004D5EE3">
        <w:rPr>
          <w:rFonts w:hint="eastAsia"/>
          <w:iCs/>
          <w:color w:val="1F0909"/>
        </w:rPr>
        <w:t>第</w:t>
      </w:r>
      <w:r w:rsidRPr="004D5EE3">
        <w:rPr>
          <w:rFonts w:ascii="Consolas" w:hAnsi="Consolas"/>
          <w:iCs/>
          <w:color w:val="1F0909"/>
        </w:rPr>
        <w:t>2</w:t>
      </w:r>
      <w:r w:rsidRPr="004D5EE3">
        <w:rPr>
          <w:rFonts w:ascii="Consolas" w:hAnsi="Consolas" w:hint="eastAsia"/>
          <w:iCs/>
          <w:color w:val="1F0909"/>
        </w:rPr>
        <w:t>维包含了更多的信息，进</w:t>
      </w:r>
      <w:r w:rsidRPr="004D5EE3">
        <w:rPr>
          <w:rFonts w:ascii="微软雅黑" w:eastAsia="微软雅黑" w:hAnsi="微软雅黑" w:cs="微软雅黑" w:hint="eastAsia"/>
          <w:iCs/>
          <w:color w:val="1F0909"/>
        </w:rPr>
        <w:t>⾏</w:t>
      </w:r>
      <w:r w:rsidRPr="004D5EE3">
        <w:rPr>
          <w:rFonts w:ascii="Consolas" w:hAnsi="Consolas"/>
          <w:iCs/>
          <w:color w:val="1F0909"/>
        </w:rPr>
        <w:t>PCA</w:t>
      </w:r>
      <w:r w:rsidRPr="004D5EE3">
        <w:rPr>
          <w:rFonts w:ascii="Consolas" w:hAnsi="Consolas" w:hint="eastAsia"/>
          <w:iCs/>
          <w:color w:val="1F0909"/>
        </w:rPr>
        <w:t>，得到的结果如下：</w:t>
      </w:r>
    </w:p>
    <w:p w14:paraId="54F8AF3C" w14:textId="00B4F91A" w:rsidR="005839D8" w:rsidRDefault="00317761">
      <w:pPr>
        <w:ind w:rightChars="12" w:right="25"/>
        <w:rPr>
          <w:rFonts w:ascii="宋体" w:hAnsi="宋体"/>
          <w:sz w:val="24"/>
        </w:rPr>
      </w:pPr>
      <w:r w:rsidRPr="00317761">
        <w:rPr>
          <w:rFonts w:ascii="宋体" w:hAnsi="宋体"/>
          <w:noProof/>
          <w:sz w:val="24"/>
        </w:rPr>
        <w:drawing>
          <wp:inline distT="0" distB="0" distL="0" distR="0" wp14:anchorId="386D239E" wp14:editId="49C61E0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0F7F" w14:textId="3274C9AF" w:rsidR="00F072C2" w:rsidRPr="004D5EE3" w:rsidRDefault="004D5EE3">
      <w:pPr>
        <w:ind w:rightChars="12" w:right="25"/>
        <w:rPr>
          <w:rFonts w:ascii="宋体" w:hAnsi="宋体"/>
          <w:sz w:val="24"/>
        </w:rPr>
      </w:pPr>
      <w:r w:rsidRPr="004D5EE3">
        <w:rPr>
          <w:rFonts w:ascii="宋体" w:hAnsi="宋体" w:hint="eastAsia"/>
          <w:sz w:val="24"/>
        </w:rPr>
        <w:t>可以看到在</w:t>
      </w:r>
      <w:r w:rsidRPr="004D5EE3">
        <w:rPr>
          <w:rFonts w:ascii="宋体" w:hAnsi="宋体"/>
          <w:sz w:val="24"/>
        </w:rPr>
        <w:t>PCA</w:t>
      </w:r>
      <w:r w:rsidRPr="004D5EE3">
        <w:rPr>
          <w:rFonts w:ascii="宋体" w:hAnsi="宋体" w:hint="eastAsia"/>
          <w:sz w:val="24"/>
        </w:rPr>
        <w:t>之后的数据分布在直线</w:t>
      </w:r>
      <w:r w:rsidRPr="004D5EE3">
        <w:rPr>
          <w:rFonts w:ascii="宋体" w:hAnsi="宋体"/>
          <w:sz w:val="24"/>
        </w:rPr>
        <w:t>(1</w:t>
      </w:r>
      <w:r w:rsidRPr="004D5EE3">
        <w:rPr>
          <w:rFonts w:ascii="宋体" w:hAnsi="宋体" w:hint="eastAsia"/>
          <w:sz w:val="24"/>
        </w:rPr>
        <w:t>维</w:t>
      </w:r>
      <w:r w:rsidRPr="004D5EE3">
        <w:rPr>
          <w:rFonts w:ascii="宋体" w:hAnsi="宋体"/>
          <w:sz w:val="24"/>
        </w:rPr>
        <w:t>)</w:t>
      </w:r>
      <w:r w:rsidRPr="004D5EE3">
        <w:rPr>
          <w:rFonts w:ascii="宋体" w:hAnsi="宋体" w:hint="eastAsia"/>
          <w:sz w:val="24"/>
        </w:rPr>
        <w:t>上，另外其在横轴上的</w:t>
      </w:r>
      <w:r w:rsidRPr="004D5EE3">
        <w:rPr>
          <w:rFonts w:ascii="微软雅黑" w:eastAsia="微软雅黑" w:hAnsi="微软雅黑" w:cs="微软雅黑" w:hint="eastAsia"/>
          <w:sz w:val="24"/>
        </w:rPr>
        <w:t>⽅</w:t>
      </w:r>
      <w:r w:rsidRPr="004D5EE3">
        <w:rPr>
          <w:rFonts w:ascii="宋体" w:hAnsi="宋体" w:cs="宋体" w:hint="eastAsia"/>
          <w:sz w:val="24"/>
        </w:rPr>
        <w:t>差更</w:t>
      </w:r>
      <w:r w:rsidRPr="004D5EE3">
        <w:rPr>
          <w:rFonts w:ascii="微软雅黑" w:eastAsia="微软雅黑" w:hAnsi="微软雅黑" w:cs="微软雅黑" w:hint="eastAsia"/>
          <w:sz w:val="24"/>
        </w:rPr>
        <w:t>⼤</w:t>
      </w:r>
      <w:r w:rsidRPr="004D5EE3">
        <w:rPr>
          <w:rFonts w:ascii="宋体" w:hAnsi="宋体" w:cs="宋体" w:hint="eastAsia"/>
          <w:sz w:val="24"/>
        </w:rPr>
        <w:t>，纵轴上的</w:t>
      </w:r>
      <w:r w:rsidRPr="004D5EE3">
        <w:rPr>
          <w:rFonts w:ascii="微软雅黑" w:eastAsia="微软雅黑" w:hAnsi="微软雅黑" w:cs="微软雅黑" w:hint="eastAsia"/>
          <w:sz w:val="24"/>
        </w:rPr>
        <w:t>⽅</w:t>
      </w:r>
      <w:r w:rsidRPr="004D5EE3">
        <w:rPr>
          <w:rFonts w:ascii="宋体" w:hAnsi="宋体" w:cs="宋体" w:hint="eastAsia"/>
          <w:sz w:val="24"/>
        </w:rPr>
        <w:t>差更</w:t>
      </w:r>
      <w:r w:rsidRPr="004D5EE3">
        <w:rPr>
          <w:rFonts w:ascii="微软雅黑" w:eastAsia="微软雅黑" w:hAnsi="微软雅黑" w:cs="微软雅黑" w:hint="eastAsia"/>
          <w:sz w:val="24"/>
        </w:rPr>
        <w:t>⼩</w:t>
      </w:r>
      <w:r w:rsidRPr="004D5EE3">
        <w:rPr>
          <w:rFonts w:ascii="宋体" w:hAnsi="宋体" w:cs="宋体" w:hint="eastAsia"/>
          <w:sz w:val="24"/>
        </w:rPr>
        <w:t>，所以在进</w:t>
      </w:r>
      <w:r w:rsidRPr="004D5EE3">
        <w:rPr>
          <w:rFonts w:ascii="微软雅黑" w:eastAsia="微软雅黑" w:hAnsi="微软雅黑" w:cs="微软雅黑" w:hint="eastAsia"/>
          <w:sz w:val="24"/>
        </w:rPr>
        <w:t>⾏</w:t>
      </w:r>
      <w:r w:rsidRPr="004D5EE3">
        <w:rPr>
          <w:rFonts w:ascii="宋体" w:hAnsi="宋体"/>
          <w:sz w:val="24"/>
        </w:rPr>
        <w:t>PCA</w:t>
      </w:r>
      <w:r w:rsidRPr="004D5EE3">
        <w:rPr>
          <w:rFonts w:ascii="宋体" w:hAnsi="宋体" w:hint="eastAsia"/>
          <w:sz w:val="24"/>
        </w:rPr>
        <w:t>之后得到的直线与横轴接近。</w:t>
      </w:r>
    </w:p>
    <w:p w14:paraId="7D3C4E80" w14:textId="7783CE4C" w:rsidR="00F072C2" w:rsidRDefault="00F072C2" w:rsidP="00F072C2">
      <w:pPr>
        <w:pStyle w:val="3"/>
        <w:spacing w:before="548" w:after="180"/>
        <w:rPr>
          <w:rStyle w:val="md-plain"/>
          <w:rFonts w:ascii="黑体" w:eastAsia="黑体" w:hAnsi="黑体"/>
          <w:color w:val="1F0909"/>
          <w:sz w:val="24"/>
          <w:szCs w:val="24"/>
        </w:rPr>
      </w:pPr>
      <w:r w:rsidRPr="00F072C2">
        <w:rPr>
          <w:rStyle w:val="md-plain"/>
          <w:rFonts w:ascii="黑体" w:eastAsia="黑体" w:hAnsi="黑体"/>
          <w:color w:val="1F0909"/>
          <w:sz w:val="24"/>
          <w:szCs w:val="24"/>
        </w:rPr>
        <w:t>4.1.2 三维降到二维</w:t>
      </w:r>
    </w:p>
    <w:p w14:paraId="168E213D" w14:textId="11B38FDA" w:rsidR="002A7161" w:rsidRDefault="002A7161" w:rsidP="002A7161">
      <w:pPr>
        <w:rPr>
          <w:sz w:val="24"/>
        </w:rPr>
      </w:pPr>
      <w:r w:rsidRPr="002A7161">
        <w:rPr>
          <w:rFonts w:hint="eastAsia"/>
        </w:rPr>
        <w:t>生成高斯分布数据的参数：</w:t>
      </w:r>
    </w:p>
    <w:p w14:paraId="30A24CE0" w14:textId="2650BF21" w:rsidR="002A7161" w:rsidRPr="00F83FB7" w:rsidRDefault="00F83FB7" w:rsidP="002A7161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μ=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</w:rPr>
                    <m:t>1,2,3</m:t>
                  </m:r>
                </m:e>
              </m:eqArr>
            </m:e>
          </m:d>
          <m: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sz w:val="24"/>
            </w:rPr>
            <m:t>σ=[</m:t>
          </m:r>
          <m:m>
            <m:mPr>
              <m:plcHide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0.1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10</m:t>
                </m:r>
              </m:e>
            </m:mr>
          </m:m>
          <m:r>
            <w:rPr>
              <w:rFonts w:ascii="Cambria Math" w:hAnsi="Cambria Math"/>
              <w:sz w:val="24"/>
            </w:rPr>
            <m:t>]</m:t>
          </m:r>
        </m:oMath>
      </m:oMathPara>
    </w:p>
    <w:p w14:paraId="1632BB0D" w14:textId="7F03BD60" w:rsidR="00F83FB7" w:rsidRPr="005E370E" w:rsidRDefault="005E370E" w:rsidP="002A7161">
      <w:pPr>
        <w:rPr>
          <w:rFonts w:ascii="宋体" w:hAnsi="宋体" w:hint="eastAsia"/>
          <w:sz w:val="24"/>
        </w:rPr>
      </w:pPr>
      <w:r w:rsidRPr="005E370E">
        <w:rPr>
          <w:rFonts w:ascii="宋体" w:hAnsi="宋体" w:hint="eastAsia"/>
          <w:sz w:val="24"/>
        </w:rPr>
        <w:t>第</w:t>
      </w:r>
      <w:r w:rsidRPr="005E370E">
        <w:rPr>
          <w:rFonts w:ascii="宋体" w:hAnsi="宋体"/>
          <w:sz w:val="24"/>
        </w:rPr>
        <w:t>1</w:t>
      </w:r>
      <w:r w:rsidRPr="005E370E">
        <w:rPr>
          <w:rFonts w:ascii="宋体" w:hAnsi="宋体" w:hint="eastAsia"/>
          <w:sz w:val="24"/>
        </w:rPr>
        <w:t>维的</w:t>
      </w:r>
      <w:r w:rsidRPr="005E370E">
        <w:rPr>
          <w:rFonts w:ascii="微软雅黑" w:eastAsia="微软雅黑" w:hAnsi="微软雅黑" w:cs="微软雅黑" w:hint="eastAsia"/>
          <w:sz w:val="24"/>
        </w:rPr>
        <w:t>⽅</w:t>
      </w:r>
      <w:r w:rsidRPr="005E370E">
        <w:rPr>
          <w:rFonts w:ascii="宋体" w:hAnsi="宋体" w:cs="宋体" w:hint="eastAsia"/>
          <w:sz w:val="24"/>
        </w:rPr>
        <w:t>差是远</w:t>
      </w:r>
      <w:r w:rsidRPr="005E370E">
        <w:rPr>
          <w:rFonts w:ascii="微软雅黑" w:eastAsia="微软雅黑" w:hAnsi="微软雅黑" w:cs="微软雅黑" w:hint="eastAsia"/>
          <w:sz w:val="24"/>
        </w:rPr>
        <w:t>⼩</w:t>
      </w:r>
      <w:r w:rsidRPr="005E370E">
        <w:rPr>
          <w:rFonts w:ascii="宋体" w:hAnsi="宋体" w:cs="宋体" w:hint="eastAsia"/>
          <w:sz w:val="24"/>
        </w:rPr>
        <w:t>于其余两个维度的，所以在第</w:t>
      </w:r>
      <w:r w:rsidRPr="005E370E">
        <w:rPr>
          <w:rFonts w:ascii="宋体" w:hAnsi="宋体"/>
          <w:sz w:val="24"/>
        </w:rPr>
        <w:t>1</w:t>
      </w:r>
      <w:r w:rsidRPr="005E370E">
        <w:rPr>
          <w:rFonts w:ascii="宋体" w:hAnsi="宋体" w:hint="eastAsia"/>
          <w:sz w:val="24"/>
        </w:rPr>
        <w:t>维相较于其他两维信息更少，如下是</w:t>
      </w:r>
      <w:r w:rsidRPr="005E370E">
        <w:rPr>
          <w:rFonts w:ascii="宋体" w:hAnsi="宋体"/>
          <w:sz w:val="24"/>
        </w:rPr>
        <w:t>PCA</w:t>
      </w:r>
      <w:r w:rsidRPr="005E370E">
        <w:rPr>
          <w:rFonts w:ascii="宋体" w:hAnsi="宋体" w:hint="eastAsia"/>
          <w:sz w:val="24"/>
        </w:rPr>
        <w:t>得到的结果</w:t>
      </w:r>
      <w:r>
        <w:rPr>
          <w:rFonts w:ascii="宋体" w:hAnsi="宋体" w:hint="eastAsia"/>
          <w:sz w:val="24"/>
        </w:rPr>
        <w:t>：</w:t>
      </w:r>
    </w:p>
    <w:p w14:paraId="53AB968E" w14:textId="3F95FACD" w:rsidR="00AB51C4" w:rsidRPr="00AB51C4" w:rsidRDefault="00EA6B04" w:rsidP="00AB51C4">
      <w:pPr>
        <w:rPr>
          <w:rFonts w:hint="eastAsia"/>
        </w:rPr>
      </w:pPr>
      <w:r w:rsidRPr="00EA6B04">
        <w:lastRenderedPageBreak/>
        <w:drawing>
          <wp:inline distT="0" distB="0" distL="0" distR="0" wp14:anchorId="79C2AD09" wp14:editId="4C7E2A4E">
            <wp:extent cx="2351533" cy="20161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578" cy="20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04">
        <w:drawing>
          <wp:inline distT="0" distB="0" distL="0" distR="0" wp14:anchorId="77C36B21" wp14:editId="09398C5B">
            <wp:extent cx="2880360" cy="211165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455" cy="21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6FB5" w14:textId="3148C75E" w:rsidR="00E1624A" w:rsidRDefault="00E1624A" w:rsidP="00E1624A">
      <w:pPr>
        <w:pStyle w:val="2"/>
        <w:spacing w:before="548" w:beforeAutospacing="0" w:after="180" w:afterAutospacing="0"/>
        <w:rPr>
          <w:rStyle w:val="md-plain"/>
          <w:color w:val="1F0909"/>
          <w:sz w:val="28"/>
          <w:szCs w:val="28"/>
        </w:rPr>
      </w:pPr>
      <w:r w:rsidRPr="00E1624A">
        <w:rPr>
          <w:rStyle w:val="md-plain"/>
          <w:color w:val="1F0909"/>
          <w:sz w:val="28"/>
          <w:szCs w:val="28"/>
        </w:rPr>
        <w:t>4.2 人脸数据测试</w:t>
      </w:r>
    </w:p>
    <w:p w14:paraId="501540AE" w14:textId="253A09A6" w:rsidR="00E1624A" w:rsidRDefault="00E1624A" w:rsidP="00E1624A">
      <w:pPr>
        <w:pStyle w:val="2"/>
        <w:spacing w:before="548" w:beforeAutospacing="0" w:after="180" w:afterAutospacing="0"/>
        <w:rPr>
          <w:color w:val="1F0909"/>
          <w:sz w:val="24"/>
          <w:szCs w:val="24"/>
        </w:rPr>
      </w:pPr>
      <w:r w:rsidRPr="00E1624A">
        <w:rPr>
          <w:rFonts w:hint="eastAsia"/>
          <w:color w:val="1F0909"/>
          <w:sz w:val="24"/>
          <w:szCs w:val="24"/>
        </w:rPr>
        <w:t>信噪比计算公式</w:t>
      </w:r>
    </w:p>
    <w:p w14:paraId="37AE7257" w14:textId="46A33871" w:rsidR="00F072C2" w:rsidRDefault="008B64AD">
      <w:pPr>
        <w:ind w:rightChars="12" w:right="25"/>
        <w:rPr>
          <w:rFonts w:ascii="宋体" w:hAnsi="宋体"/>
          <w:b/>
          <w:bCs/>
          <w:sz w:val="24"/>
        </w:rPr>
      </w:pPr>
      <w:r w:rsidRPr="002470B8">
        <w:rPr>
          <w:rFonts w:ascii="宋体" w:hAnsi="宋体" w:hint="eastAsia"/>
          <w:b/>
          <w:bCs/>
          <w:sz w:val="24"/>
        </w:rPr>
        <w:t>100维</w:t>
      </w:r>
    </w:p>
    <w:p w14:paraId="7EB9181F" w14:textId="77777777" w:rsidR="002470B8" w:rsidRPr="002470B8" w:rsidRDefault="002470B8">
      <w:pPr>
        <w:ind w:rightChars="12" w:right="25"/>
        <w:rPr>
          <w:rFonts w:ascii="宋体" w:hAnsi="宋体" w:hint="eastAsia"/>
          <w:b/>
          <w:bCs/>
          <w:sz w:val="24"/>
        </w:rPr>
      </w:pPr>
    </w:p>
    <w:p w14:paraId="59959464" w14:textId="75AD0B88" w:rsidR="00F072C2" w:rsidRDefault="008B64AD">
      <w:pPr>
        <w:ind w:rightChars="12" w:right="25"/>
        <w:rPr>
          <w:rFonts w:ascii="宋体" w:hAnsi="宋体"/>
          <w:sz w:val="24"/>
        </w:rPr>
      </w:pPr>
      <w:r w:rsidRPr="008B64AD">
        <w:rPr>
          <w:rFonts w:ascii="宋体" w:hAnsi="宋体"/>
          <w:noProof/>
          <w:sz w:val="24"/>
        </w:rPr>
        <w:drawing>
          <wp:inline distT="0" distB="0" distL="0" distR="0" wp14:anchorId="3F10B548" wp14:editId="4315291F">
            <wp:extent cx="2421674" cy="16535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964" cy="166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4AD">
        <w:rPr>
          <w:rFonts w:ascii="宋体" w:hAnsi="宋体"/>
          <w:noProof/>
          <w:sz w:val="24"/>
        </w:rPr>
        <w:drawing>
          <wp:inline distT="0" distB="0" distL="0" distR="0" wp14:anchorId="0AA049E9" wp14:editId="7D079C25">
            <wp:extent cx="2179320" cy="163461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6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2708" w14:textId="5D3D4814" w:rsidR="008B64AD" w:rsidRDefault="008B64AD">
      <w:pPr>
        <w:ind w:rightChars="12" w:right="25"/>
        <w:rPr>
          <w:rFonts w:ascii="宋体" w:hAnsi="宋体" w:hint="eastAsia"/>
          <w:sz w:val="24"/>
        </w:rPr>
      </w:pPr>
    </w:p>
    <w:p w14:paraId="13030FDE" w14:textId="43910892" w:rsidR="008B64AD" w:rsidRPr="002470B8" w:rsidRDefault="008B64AD">
      <w:pPr>
        <w:ind w:rightChars="12" w:right="25"/>
        <w:rPr>
          <w:rFonts w:ascii="宋体" w:hAnsi="宋体"/>
          <w:b/>
          <w:bCs/>
          <w:sz w:val="24"/>
        </w:rPr>
      </w:pPr>
      <w:r w:rsidRPr="002470B8">
        <w:rPr>
          <w:rFonts w:ascii="宋体" w:hAnsi="宋体" w:hint="eastAsia"/>
          <w:b/>
          <w:bCs/>
          <w:sz w:val="24"/>
        </w:rPr>
        <w:t>50维</w:t>
      </w:r>
    </w:p>
    <w:p w14:paraId="6B2E538E" w14:textId="70E07F12" w:rsidR="008B64AD" w:rsidRDefault="008B64AD">
      <w:pPr>
        <w:ind w:rightChars="12" w:right="25"/>
        <w:rPr>
          <w:rFonts w:ascii="宋体" w:hAnsi="宋体"/>
          <w:sz w:val="24"/>
        </w:rPr>
      </w:pPr>
      <w:r w:rsidRPr="008B64AD">
        <w:rPr>
          <w:rFonts w:ascii="宋体" w:hAnsi="宋体"/>
          <w:noProof/>
          <w:sz w:val="24"/>
        </w:rPr>
        <w:drawing>
          <wp:inline distT="0" distB="0" distL="0" distR="0" wp14:anchorId="6EBC08A6" wp14:editId="2D564F8E">
            <wp:extent cx="2578224" cy="1645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009" cy="16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4AD">
        <w:rPr>
          <w:rFonts w:ascii="宋体" w:hAnsi="宋体"/>
          <w:noProof/>
          <w:sz w:val="24"/>
        </w:rPr>
        <w:drawing>
          <wp:inline distT="0" distB="0" distL="0" distR="0" wp14:anchorId="1B6A3C8E" wp14:editId="1A6C4C27">
            <wp:extent cx="2651760" cy="1988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0676" cy="20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DA62" w14:textId="4B7023C9" w:rsidR="008B64AD" w:rsidRDefault="008B64AD">
      <w:pPr>
        <w:ind w:rightChars="12" w:right="25"/>
        <w:rPr>
          <w:rFonts w:ascii="宋体" w:hAnsi="宋体"/>
          <w:sz w:val="24"/>
        </w:rPr>
      </w:pPr>
    </w:p>
    <w:p w14:paraId="6A3AD5E2" w14:textId="6E2C20E1" w:rsidR="008B64AD" w:rsidRDefault="008B64AD">
      <w:pPr>
        <w:ind w:rightChars="12" w:right="25"/>
        <w:rPr>
          <w:rFonts w:ascii="宋体" w:hAnsi="宋体" w:hint="eastAsia"/>
          <w:sz w:val="24"/>
        </w:rPr>
      </w:pPr>
    </w:p>
    <w:p w14:paraId="2DF65984" w14:textId="41756CE3" w:rsidR="008B64AD" w:rsidRPr="002470B8" w:rsidRDefault="008B64AD">
      <w:pPr>
        <w:ind w:rightChars="12" w:right="25"/>
        <w:rPr>
          <w:rFonts w:ascii="宋体" w:hAnsi="宋体"/>
          <w:b/>
          <w:bCs/>
          <w:sz w:val="24"/>
        </w:rPr>
      </w:pPr>
      <w:r w:rsidRPr="002470B8">
        <w:rPr>
          <w:rFonts w:ascii="宋体" w:hAnsi="宋体" w:hint="eastAsia"/>
          <w:b/>
          <w:bCs/>
          <w:sz w:val="24"/>
        </w:rPr>
        <w:lastRenderedPageBreak/>
        <w:t>10维</w:t>
      </w:r>
    </w:p>
    <w:p w14:paraId="2647A62D" w14:textId="61532625" w:rsidR="008B64AD" w:rsidRDefault="008B64AD">
      <w:pPr>
        <w:ind w:rightChars="12" w:right="25"/>
        <w:rPr>
          <w:rFonts w:ascii="宋体" w:hAnsi="宋体"/>
          <w:sz w:val="24"/>
        </w:rPr>
      </w:pPr>
      <w:r w:rsidRPr="008B64AD">
        <w:rPr>
          <w:rFonts w:ascii="宋体" w:hAnsi="宋体"/>
          <w:noProof/>
          <w:sz w:val="24"/>
        </w:rPr>
        <w:drawing>
          <wp:inline distT="0" distB="0" distL="0" distR="0" wp14:anchorId="733CD1D6" wp14:editId="660DDDE9">
            <wp:extent cx="2229580" cy="1455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1356" cy="14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4AD">
        <w:rPr>
          <w:rFonts w:ascii="宋体" w:hAnsi="宋体"/>
          <w:noProof/>
          <w:sz w:val="24"/>
        </w:rPr>
        <w:drawing>
          <wp:inline distT="0" distB="0" distL="0" distR="0" wp14:anchorId="4DEB4629" wp14:editId="4F590217">
            <wp:extent cx="2948940" cy="221188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045" cy="22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1964" w14:textId="77777777" w:rsidR="008B64AD" w:rsidRDefault="008B64AD">
      <w:pPr>
        <w:ind w:rightChars="12" w:right="25"/>
        <w:rPr>
          <w:rFonts w:ascii="宋体" w:hAnsi="宋体"/>
          <w:sz w:val="24"/>
        </w:rPr>
      </w:pPr>
    </w:p>
    <w:p w14:paraId="6CA29E27" w14:textId="42D84753" w:rsidR="008B64AD" w:rsidRPr="00A16136" w:rsidRDefault="00A16136">
      <w:pPr>
        <w:ind w:rightChars="12" w:right="25"/>
        <w:rPr>
          <w:rFonts w:ascii="宋体" w:hAnsi="宋体"/>
          <w:b/>
          <w:bCs/>
          <w:sz w:val="24"/>
        </w:rPr>
      </w:pPr>
      <w:r w:rsidRPr="00A16136">
        <w:rPr>
          <w:rFonts w:ascii="宋体" w:hAnsi="宋体" w:hint="eastAsia"/>
          <w:b/>
          <w:bCs/>
          <w:sz w:val="24"/>
        </w:rPr>
        <w:t>5维</w:t>
      </w:r>
    </w:p>
    <w:p w14:paraId="7E351FDA" w14:textId="17A2F7DC" w:rsidR="00A16136" w:rsidRDefault="00A16136">
      <w:pPr>
        <w:ind w:rightChars="12" w:right="25"/>
        <w:rPr>
          <w:rFonts w:ascii="宋体" w:hAnsi="宋体" w:hint="eastAsia"/>
          <w:sz w:val="24"/>
        </w:rPr>
      </w:pPr>
      <w:r w:rsidRPr="00A16136">
        <w:rPr>
          <w:rFonts w:ascii="宋体" w:hAnsi="宋体"/>
          <w:sz w:val="24"/>
        </w:rPr>
        <w:drawing>
          <wp:inline distT="0" distB="0" distL="0" distR="0" wp14:anchorId="0EBF4C73" wp14:editId="3DF8F6E6">
            <wp:extent cx="2232557" cy="16535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2318" cy="16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136">
        <w:rPr>
          <w:rFonts w:ascii="宋体" w:hAnsi="宋体"/>
          <w:sz w:val="24"/>
        </w:rPr>
        <w:drawing>
          <wp:inline distT="0" distB="0" distL="0" distR="0" wp14:anchorId="620B61AD" wp14:editId="1E57F400">
            <wp:extent cx="2834640" cy="2126149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68876" cy="21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A6DF" w14:textId="6F1FE211" w:rsidR="00A16136" w:rsidRDefault="00A16136">
      <w:pPr>
        <w:ind w:rightChars="12" w:right="25"/>
        <w:rPr>
          <w:rFonts w:ascii="宋体" w:hAnsi="宋体" w:hint="eastAsia"/>
          <w:sz w:val="24"/>
        </w:rPr>
      </w:pPr>
    </w:p>
    <w:p w14:paraId="76C27200" w14:textId="77777777" w:rsidR="008B64AD" w:rsidRDefault="008B64AD">
      <w:pPr>
        <w:ind w:rightChars="12" w:right="25"/>
        <w:rPr>
          <w:rFonts w:ascii="宋体" w:hAnsi="宋体"/>
          <w:sz w:val="24"/>
        </w:rPr>
      </w:pPr>
    </w:p>
    <w:p w14:paraId="36EE06B6" w14:textId="77777777" w:rsidR="008B64AD" w:rsidRDefault="008B64AD">
      <w:pPr>
        <w:ind w:rightChars="12" w:right="25"/>
        <w:rPr>
          <w:rFonts w:ascii="宋体" w:hAnsi="宋体"/>
          <w:sz w:val="24"/>
        </w:rPr>
      </w:pPr>
    </w:p>
    <w:p w14:paraId="414831D7" w14:textId="7DB1BE1D" w:rsidR="008B64AD" w:rsidRPr="002470B8" w:rsidRDefault="008B64AD">
      <w:pPr>
        <w:ind w:rightChars="12" w:right="25"/>
        <w:rPr>
          <w:rFonts w:ascii="宋体" w:hAnsi="宋体"/>
          <w:b/>
          <w:bCs/>
          <w:sz w:val="24"/>
        </w:rPr>
      </w:pPr>
      <w:r w:rsidRPr="002470B8">
        <w:rPr>
          <w:rFonts w:ascii="宋体" w:hAnsi="宋体" w:hint="eastAsia"/>
          <w:b/>
          <w:bCs/>
          <w:sz w:val="24"/>
        </w:rPr>
        <w:t>1维</w:t>
      </w:r>
    </w:p>
    <w:p w14:paraId="4FB607D8" w14:textId="575CEEF0" w:rsidR="008B64AD" w:rsidRDefault="008B64AD">
      <w:pPr>
        <w:ind w:rightChars="12" w:right="25"/>
        <w:rPr>
          <w:rFonts w:ascii="宋体" w:hAnsi="宋体"/>
          <w:sz w:val="24"/>
        </w:rPr>
      </w:pPr>
      <w:r w:rsidRPr="008B64AD">
        <w:rPr>
          <w:rFonts w:ascii="宋体" w:hAnsi="宋体"/>
          <w:noProof/>
          <w:sz w:val="24"/>
        </w:rPr>
        <w:drawing>
          <wp:inline distT="0" distB="0" distL="0" distR="0" wp14:anchorId="6821B55A" wp14:editId="2C9399B0">
            <wp:extent cx="2100107" cy="14551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9035" cy="15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4AD">
        <w:rPr>
          <w:rFonts w:ascii="宋体" w:hAnsi="宋体"/>
          <w:noProof/>
          <w:sz w:val="24"/>
        </w:rPr>
        <w:drawing>
          <wp:inline distT="0" distB="0" distL="0" distR="0" wp14:anchorId="3CDC2984" wp14:editId="0FDFCBAB">
            <wp:extent cx="3116580" cy="2337622"/>
            <wp:effectExtent l="0" t="0" r="762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33584" cy="235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423C" w14:textId="7FC4B17D" w:rsidR="00E1624A" w:rsidRDefault="00E1624A">
      <w:pPr>
        <w:ind w:rightChars="12" w:right="25"/>
        <w:rPr>
          <w:rFonts w:ascii="宋体" w:hAnsi="宋体"/>
          <w:sz w:val="24"/>
        </w:rPr>
      </w:pPr>
    </w:p>
    <w:p w14:paraId="77CF9842" w14:textId="3EC0A2D6" w:rsidR="00A601DB" w:rsidRPr="00D37FBF" w:rsidRDefault="00E1624A">
      <w:pPr>
        <w:ind w:rightChars="12" w:right="25"/>
        <w:rPr>
          <w:rFonts w:ascii="宋体" w:hAnsi="宋体"/>
          <w:sz w:val="24"/>
        </w:rPr>
      </w:pPr>
      <w:r w:rsidRPr="00D37FBF">
        <w:rPr>
          <w:rFonts w:ascii="宋体" w:hAnsi="宋体"/>
          <w:sz w:val="24"/>
        </w:rPr>
        <w:t>十张图片</w:t>
      </w:r>
      <w:r w:rsidRPr="00D37FBF">
        <w:rPr>
          <w:rFonts w:ascii="宋体" w:hAnsi="宋体" w:hint="eastAsia"/>
          <w:sz w:val="24"/>
        </w:rPr>
        <w:t>原</w:t>
      </w:r>
      <w:r w:rsidRPr="00D37FBF">
        <w:rPr>
          <w:rFonts w:ascii="宋体" w:hAnsi="宋体"/>
          <w:sz w:val="24"/>
        </w:rPr>
        <w:t>为250 * 250像素大小</w:t>
      </w:r>
      <w:r w:rsidRPr="00D37FBF">
        <w:rPr>
          <w:rFonts w:ascii="宋体" w:hAnsi="宋体" w:hint="eastAsia"/>
          <w:sz w:val="24"/>
        </w:rPr>
        <w:t>。通过结果</w:t>
      </w:r>
      <w:r w:rsidR="00A601DB" w:rsidRPr="00D37FBF">
        <w:rPr>
          <w:rFonts w:ascii="宋体" w:hAnsi="宋体"/>
          <w:sz w:val="24"/>
        </w:rPr>
        <w:t>可以看出，随着维度的降低，信噪</w:t>
      </w:r>
      <w:r w:rsidR="00A601DB" w:rsidRPr="00D37FBF">
        <w:rPr>
          <w:rFonts w:ascii="宋体" w:hAnsi="宋体"/>
          <w:sz w:val="24"/>
        </w:rPr>
        <w:lastRenderedPageBreak/>
        <w:t>比也越来越低</w:t>
      </w:r>
      <w:r w:rsidR="00A601DB" w:rsidRPr="00D37FBF">
        <w:rPr>
          <w:rFonts w:ascii="宋体" w:hAnsi="宋体" w:hint="eastAsia"/>
          <w:sz w:val="24"/>
        </w:rPr>
        <w:t>。</w:t>
      </w:r>
      <w:r w:rsidRPr="00D37FBF">
        <w:rPr>
          <w:rFonts w:ascii="宋体" w:hAnsi="宋体" w:hint="eastAsia"/>
          <w:sz w:val="24"/>
        </w:rPr>
        <w:t xml:space="preserve"> k=50</w:t>
      </w:r>
      <w:r w:rsidR="00976100">
        <w:rPr>
          <w:rFonts w:ascii="宋体" w:hAnsi="宋体" w:hint="eastAsia"/>
          <w:sz w:val="24"/>
        </w:rPr>
        <w:t>和100</w:t>
      </w:r>
      <w:r w:rsidRPr="00D37FBF">
        <w:rPr>
          <w:rFonts w:ascii="宋体" w:hAnsi="宋体" w:hint="eastAsia"/>
          <w:sz w:val="24"/>
        </w:rPr>
        <w:t xml:space="preserve"> 时，都能较好的保留图片特征，人眼几乎无法分辨损失，降到 k=10 时，图片有了较为明显的损失，</w:t>
      </w:r>
      <w:r w:rsidR="00C71F8C">
        <w:rPr>
          <w:rFonts w:ascii="宋体" w:hAnsi="宋体" w:hint="eastAsia"/>
          <w:sz w:val="24"/>
        </w:rPr>
        <w:t>k</w:t>
      </w:r>
      <w:r w:rsidR="00C71F8C">
        <w:rPr>
          <w:rFonts w:ascii="宋体" w:hAnsi="宋体"/>
          <w:sz w:val="24"/>
        </w:rPr>
        <w:t>=5</w:t>
      </w:r>
      <w:r w:rsidR="00C71F8C">
        <w:rPr>
          <w:rFonts w:ascii="宋体" w:hAnsi="宋体" w:hint="eastAsia"/>
          <w:sz w:val="24"/>
        </w:rPr>
        <w:t>时，能勉强辨别出图片，</w:t>
      </w:r>
      <w:r w:rsidRPr="00D37FBF">
        <w:rPr>
          <w:rFonts w:ascii="宋体" w:hAnsi="宋体" w:hint="eastAsia"/>
          <w:sz w:val="24"/>
        </w:rPr>
        <w:t>但在降到 k=1 时，</w:t>
      </w:r>
      <w:r w:rsidR="00A601DB" w:rsidRPr="00D37FBF">
        <w:rPr>
          <w:rFonts w:ascii="宋体" w:hAnsi="宋体" w:hint="eastAsia"/>
          <w:sz w:val="24"/>
        </w:rPr>
        <w:t>图片已完全模糊，失真。</w:t>
      </w:r>
    </w:p>
    <w:p w14:paraId="37DA035E" w14:textId="01D844B9" w:rsidR="00E1624A" w:rsidRPr="00A601DB" w:rsidRDefault="00A601DB">
      <w:pPr>
        <w:ind w:rightChars="12" w:right="25"/>
        <w:rPr>
          <w:rFonts w:ascii="宋体" w:hAnsi="宋体"/>
          <w:sz w:val="24"/>
        </w:rPr>
      </w:pPr>
      <w:r w:rsidRPr="00D37FBF">
        <w:rPr>
          <w:rFonts w:ascii="宋体" w:hAnsi="宋体"/>
          <w:sz w:val="24"/>
        </w:rPr>
        <w:t>这十张图片中，</w:t>
      </w:r>
      <w:r w:rsidRPr="00D37FBF">
        <w:rPr>
          <w:rFonts w:ascii="宋体" w:hAnsi="宋体" w:hint="eastAsia"/>
          <w:sz w:val="24"/>
        </w:rPr>
        <w:t>有相似也有差别较大的</w:t>
      </w:r>
      <w:r w:rsidRPr="00D37FBF">
        <w:rPr>
          <w:rFonts w:ascii="宋体" w:hAnsi="宋体"/>
          <w:sz w:val="24"/>
        </w:rPr>
        <w:t>，可以看到，从降10维</w:t>
      </w:r>
      <w:r w:rsidR="00E71414" w:rsidRPr="00D37FBF">
        <w:rPr>
          <w:rFonts w:ascii="宋体" w:hAnsi="宋体"/>
          <w:sz w:val="24"/>
        </w:rPr>
        <w:t>降</w:t>
      </w:r>
      <w:r w:rsidRPr="00D37FBF">
        <w:rPr>
          <w:rFonts w:ascii="宋体" w:hAnsi="宋体"/>
          <w:sz w:val="24"/>
        </w:rPr>
        <w:t>到</w:t>
      </w:r>
      <w:r w:rsidR="00DA758E">
        <w:rPr>
          <w:rFonts w:ascii="宋体" w:hAnsi="宋体" w:hint="eastAsia"/>
          <w:sz w:val="24"/>
        </w:rPr>
        <w:t>5</w:t>
      </w:r>
      <w:r w:rsidRPr="00D37FBF">
        <w:rPr>
          <w:rFonts w:ascii="宋体" w:hAnsi="宋体"/>
          <w:sz w:val="24"/>
        </w:rPr>
        <w:t>维</w:t>
      </w:r>
      <w:r w:rsidR="00E71414">
        <w:rPr>
          <w:rFonts w:ascii="宋体" w:hAnsi="宋体" w:hint="eastAsia"/>
          <w:sz w:val="24"/>
        </w:rPr>
        <w:t>时</w:t>
      </w:r>
      <w:r w:rsidRPr="00D37FBF">
        <w:rPr>
          <w:rFonts w:ascii="宋体" w:hAnsi="宋体"/>
          <w:sz w:val="24"/>
        </w:rPr>
        <w:t>，</w:t>
      </w:r>
      <w:r w:rsidR="00E71414">
        <w:rPr>
          <w:rFonts w:ascii="宋体" w:hAnsi="宋体" w:hint="eastAsia"/>
          <w:sz w:val="24"/>
        </w:rPr>
        <w:t>图一图二已经没有什么辨识度</w:t>
      </w:r>
      <w:r w:rsidR="0058760D">
        <w:rPr>
          <w:rFonts w:ascii="宋体" w:hAnsi="宋体" w:hint="eastAsia"/>
          <w:sz w:val="24"/>
        </w:rPr>
        <w:t>。</w:t>
      </w:r>
      <w:r w:rsidRPr="00D37FBF">
        <w:rPr>
          <w:rFonts w:ascii="宋体" w:hAnsi="宋体"/>
          <w:sz w:val="24"/>
        </w:rPr>
        <w:t>而</w:t>
      </w:r>
      <w:r w:rsidR="0058760D">
        <w:rPr>
          <w:rFonts w:ascii="宋体" w:hAnsi="宋体" w:hint="eastAsia"/>
          <w:sz w:val="24"/>
        </w:rPr>
        <w:t>第8</w:t>
      </w:r>
      <w:r w:rsidRPr="00D37FBF">
        <w:rPr>
          <w:rFonts w:ascii="宋体" w:hAnsi="宋体"/>
          <w:sz w:val="24"/>
        </w:rPr>
        <w:t>张图，直到降至3维，仍保留着主要特征，说明它和其他图的差别较大，从信噪比也可以看出。</w:t>
      </w:r>
      <w:r w:rsidR="00DA758E">
        <w:rPr>
          <w:rFonts w:ascii="宋体" w:hAnsi="宋体" w:hint="eastAsia"/>
          <w:sz w:val="24"/>
        </w:rPr>
        <w:t>图</w:t>
      </w:r>
      <w:r w:rsidR="0031636F">
        <w:rPr>
          <w:rFonts w:ascii="宋体" w:hAnsi="宋体" w:hint="eastAsia"/>
          <w:sz w:val="24"/>
        </w:rPr>
        <w:t>8</w:t>
      </w:r>
      <w:r w:rsidR="00DA758E">
        <w:rPr>
          <w:rFonts w:ascii="宋体" w:hAnsi="宋体" w:hint="eastAsia"/>
          <w:sz w:val="24"/>
        </w:rPr>
        <w:t>始终保持着极高的信噪比。</w:t>
      </w:r>
      <w:r w:rsidRPr="00D37FBF">
        <w:rPr>
          <w:rFonts w:ascii="宋体" w:hAnsi="宋体"/>
          <w:sz w:val="24"/>
        </w:rPr>
        <w:t xml:space="preserve">在实验的过程中，还会遇到求解特征向量时，特征向量出现虚部的问题，但是发现只有在降维程度较高的时候（10维以上），特征向量矩阵的后面才会出现虚部。在10维以内的特征向量矩阵求解结果，全部都是实特征向量。 </w:t>
      </w:r>
      <w:r w:rsidRPr="00A601DB">
        <w:rPr>
          <w:rFonts w:ascii="宋体" w:hAnsi="宋体"/>
          <w:sz w:val="24"/>
        </w:rPr>
        <w:t xml:space="preserve"> </w:t>
      </w:r>
    </w:p>
    <w:p w14:paraId="7F4624AA" w14:textId="77777777" w:rsidR="00E1624A" w:rsidRPr="005839D8" w:rsidRDefault="00E1624A">
      <w:pPr>
        <w:ind w:rightChars="12" w:right="25"/>
        <w:rPr>
          <w:rFonts w:ascii="宋体" w:hAnsi="宋体" w:hint="eastAsia"/>
          <w:sz w:val="24"/>
        </w:rPr>
      </w:pPr>
    </w:p>
    <w:p w14:paraId="00AB8DBF" w14:textId="546E5C33" w:rsidR="00667491" w:rsidRPr="00E02E77" w:rsidRDefault="00667491" w:rsidP="00E02E77">
      <w:pPr>
        <w:numPr>
          <w:ilvl w:val="0"/>
          <w:numId w:val="2"/>
        </w:numPr>
        <w:ind w:rightChars="12" w:right="25"/>
        <w:rPr>
          <w:rFonts w:ascii="宋体" w:hAnsi="宋体" w:hint="eastAsia"/>
          <w:b/>
          <w:bCs/>
          <w:sz w:val="32"/>
          <w:szCs w:val="32"/>
        </w:rPr>
      </w:pPr>
      <w:r w:rsidRPr="00253A54">
        <w:rPr>
          <w:rFonts w:ascii="宋体" w:hAnsi="宋体" w:hint="eastAsia"/>
          <w:b/>
          <w:bCs/>
          <w:sz w:val="32"/>
          <w:szCs w:val="32"/>
        </w:rPr>
        <w:t>结论</w:t>
      </w:r>
    </w:p>
    <w:p w14:paraId="5E09AFEF" w14:textId="74F5D8BF" w:rsidR="0031636F" w:rsidRPr="00E02E77" w:rsidRDefault="0031636F" w:rsidP="00E02E77">
      <w:pPr>
        <w:pStyle w:val="md-end-block"/>
        <w:numPr>
          <w:ilvl w:val="0"/>
          <w:numId w:val="5"/>
        </w:numPr>
        <w:jc w:val="both"/>
        <w:rPr>
          <w:color w:val="1F0909"/>
        </w:rPr>
      </w:pPr>
      <w:r w:rsidRPr="00E02E77">
        <w:rPr>
          <w:rStyle w:val="md-plain"/>
          <w:color w:val="1F0909"/>
        </w:rPr>
        <w:t>PCA降低了训练数据的维度的同时保留了主要信息，但在训练集上</w:t>
      </w:r>
      <w:r w:rsidRPr="00E02E77">
        <w:rPr>
          <w:rStyle w:val="md-plain"/>
          <w:rFonts w:hint="eastAsia"/>
          <w:color w:val="1F0909"/>
        </w:rPr>
        <w:t>保留下来的特征未必是模型真正所需特征</w:t>
      </w:r>
      <w:r w:rsidRPr="00E02E77">
        <w:rPr>
          <w:rStyle w:val="md-plain"/>
          <w:color w:val="1F0909"/>
        </w:rPr>
        <w:t>，被舍弃掉的</w:t>
      </w:r>
      <w:r w:rsidR="00E02E77" w:rsidRPr="00E02E77">
        <w:rPr>
          <w:rStyle w:val="md-plain"/>
          <w:rFonts w:hint="eastAsia"/>
          <w:color w:val="1F0909"/>
        </w:rPr>
        <w:t>特征</w:t>
      </w:r>
      <w:r w:rsidRPr="00E02E77">
        <w:rPr>
          <w:rStyle w:val="md-plain"/>
          <w:color w:val="1F0909"/>
        </w:rPr>
        <w:t>未必</w:t>
      </w:r>
      <w:r w:rsidRPr="00E02E77">
        <w:rPr>
          <w:rStyle w:val="md-plain"/>
          <w:rFonts w:ascii="微软雅黑" w:eastAsia="微软雅黑" w:hAnsi="微软雅黑" w:cs="微软雅黑" w:hint="eastAsia"/>
          <w:color w:val="1F0909"/>
        </w:rPr>
        <w:t>⽆⽤</w:t>
      </w:r>
      <w:r w:rsidRPr="00E02E77">
        <w:rPr>
          <w:rStyle w:val="md-plain"/>
          <w:rFonts w:hint="eastAsia"/>
          <w:color w:val="1F0909"/>
        </w:rPr>
        <w:t>，只是在训练数据上没有表现，因此</w:t>
      </w:r>
      <w:r w:rsidRPr="00E02E77">
        <w:rPr>
          <w:rStyle w:val="md-plain"/>
          <w:color w:val="1F0909"/>
        </w:rPr>
        <w:t>PCA有可能加重了过拟合。</w:t>
      </w:r>
    </w:p>
    <w:p w14:paraId="34AF4010" w14:textId="77777777" w:rsidR="0031636F" w:rsidRPr="00E02E77" w:rsidRDefault="0031636F" w:rsidP="00E02E77">
      <w:pPr>
        <w:pStyle w:val="md-end-block"/>
        <w:numPr>
          <w:ilvl w:val="0"/>
          <w:numId w:val="5"/>
        </w:numPr>
        <w:jc w:val="both"/>
        <w:rPr>
          <w:color w:val="1F0909"/>
        </w:rPr>
      </w:pPr>
      <w:r w:rsidRPr="00E02E77">
        <w:rPr>
          <w:rStyle w:val="md-plain"/>
          <w:color w:val="1F0909"/>
        </w:rPr>
        <w:t>PCA算法中舍弃了 d-k 个最</w:t>
      </w:r>
      <w:r w:rsidRPr="00E02E77">
        <w:rPr>
          <w:rStyle w:val="md-plain"/>
          <w:rFonts w:ascii="微软雅黑" w:eastAsia="微软雅黑" w:hAnsi="微软雅黑" w:cs="微软雅黑" w:hint="eastAsia"/>
          <w:color w:val="1F0909"/>
        </w:rPr>
        <w:t>⼩</w:t>
      </w:r>
      <w:r w:rsidRPr="00E02E77">
        <w:rPr>
          <w:rStyle w:val="md-plain"/>
          <w:rFonts w:hint="eastAsia"/>
          <w:color w:val="1F0909"/>
        </w:rPr>
        <w:t>的特征值对应的特征向量，</w:t>
      </w:r>
      <w:r w:rsidRPr="00E02E77">
        <w:rPr>
          <w:rStyle w:val="md-plain"/>
          <w:rFonts w:ascii="微软雅黑" w:eastAsia="微软雅黑" w:hAnsi="微软雅黑" w:cs="微软雅黑" w:hint="eastAsia"/>
          <w:color w:val="1F0909"/>
        </w:rPr>
        <w:t>⼀</w:t>
      </w:r>
      <w:r w:rsidRPr="00E02E77">
        <w:rPr>
          <w:rStyle w:val="md-plain"/>
          <w:rFonts w:hint="eastAsia"/>
          <w:color w:val="1F0909"/>
        </w:rPr>
        <w:t>定会导致低维空间与</w:t>
      </w:r>
      <w:r w:rsidRPr="00E02E77">
        <w:rPr>
          <w:rStyle w:val="md-plain"/>
          <w:rFonts w:ascii="微软雅黑" w:eastAsia="微软雅黑" w:hAnsi="微软雅黑" w:cs="微软雅黑" w:hint="eastAsia"/>
          <w:color w:val="1F0909"/>
        </w:rPr>
        <w:t>⾼</w:t>
      </w:r>
      <w:r w:rsidRPr="00E02E77">
        <w:rPr>
          <w:rStyle w:val="md-plain"/>
          <w:rFonts w:hint="eastAsia"/>
          <w:color w:val="1F0909"/>
        </w:rPr>
        <w:t>维空间不同，但是通过这种</w:t>
      </w:r>
      <w:r w:rsidRPr="00E02E77">
        <w:rPr>
          <w:rStyle w:val="md-plain"/>
          <w:rFonts w:ascii="微软雅黑" w:eastAsia="微软雅黑" w:hAnsi="微软雅黑" w:cs="微软雅黑" w:hint="eastAsia"/>
          <w:color w:val="1F0909"/>
        </w:rPr>
        <w:t>⽅</w:t>
      </w:r>
      <w:r w:rsidRPr="00E02E77">
        <w:rPr>
          <w:rStyle w:val="md-plain"/>
          <w:rFonts w:hint="eastAsia"/>
          <w:color w:val="1F0909"/>
        </w:rPr>
        <w:t>式有效提</w:t>
      </w:r>
      <w:r w:rsidRPr="00E02E77">
        <w:rPr>
          <w:rStyle w:val="md-plain"/>
          <w:rFonts w:ascii="微软雅黑" w:eastAsia="微软雅黑" w:hAnsi="微软雅黑" w:cs="微软雅黑" w:hint="eastAsia"/>
          <w:color w:val="1F0909"/>
        </w:rPr>
        <w:t>⾼</w:t>
      </w:r>
      <w:r w:rsidRPr="00E02E77">
        <w:rPr>
          <w:rStyle w:val="md-plain"/>
          <w:rFonts w:hint="eastAsia"/>
          <w:color w:val="1F0909"/>
        </w:rPr>
        <w:t>了样本的采样密度；并且由于较</w:t>
      </w:r>
      <w:r w:rsidRPr="00E02E77">
        <w:rPr>
          <w:rStyle w:val="md-plain"/>
          <w:rFonts w:ascii="微软雅黑" w:eastAsia="微软雅黑" w:hAnsi="微软雅黑" w:cs="微软雅黑" w:hint="eastAsia"/>
          <w:color w:val="1F0909"/>
        </w:rPr>
        <w:t>⼩</w:t>
      </w:r>
      <w:r w:rsidRPr="00E02E77">
        <w:rPr>
          <w:rStyle w:val="md-plain"/>
          <w:rFonts w:hint="eastAsia"/>
          <w:color w:val="1F0909"/>
        </w:rPr>
        <w:t>特征值对应的往往与噪声相关，通过</w:t>
      </w:r>
      <w:r w:rsidRPr="00E02E77">
        <w:rPr>
          <w:rStyle w:val="md-plain"/>
          <w:color w:val="1F0909"/>
        </w:rPr>
        <w:t>PCA在</w:t>
      </w:r>
      <w:r w:rsidRPr="00E02E77">
        <w:rPr>
          <w:rStyle w:val="md-plain"/>
          <w:rFonts w:ascii="微软雅黑" w:eastAsia="微软雅黑" w:hAnsi="微软雅黑" w:cs="微软雅黑" w:hint="eastAsia"/>
          <w:color w:val="1F0909"/>
        </w:rPr>
        <w:t>⼀</w:t>
      </w:r>
      <w:r w:rsidRPr="00E02E77">
        <w:rPr>
          <w:rStyle w:val="md-plain"/>
          <w:rFonts w:hint="eastAsia"/>
          <w:color w:val="1F0909"/>
        </w:rPr>
        <w:t>定程度上起到了降噪的效果</w:t>
      </w:r>
      <w:r w:rsidRPr="00E02E77">
        <w:rPr>
          <w:rStyle w:val="md-plain"/>
          <w:color w:val="1F0909"/>
        </w:rPr>
        <w:t>。</w:t>
      </w:r>
    </w:p>
    <w:p w14:paraId="6BA96EB9" w14:textId="69E31800" w:rsidR="0031636F" w:rsidRPr="00E02E77" w:rsidRDefault="0031636F" w:rsidP="00E02E77">
      <w:pPr>
        <w:pStyle w:val="md-end-block"/>
        <w:numPr>
          <w:ilvl w:val="0"/>
          <w:numId w:val="5"/>
        </w:numPr>
        <w:jc w:val="both"/>
        <w:rPr>
          <w:rFonts w:hint="eastAsia"/>
          <w:color w:val="1F0909"/>
        </w:rPr>
      </w:pPr>
      <w:r w:rsidRPr="00E02E77">
        <w:rPr>
          <w:rStyle w:val="md-plain"/>
          <w:color w:val="1F0909"/>
        </w:rPr>
        <w:t>PCA用于图片的降维可以极大地缓解存储压力，尤其是在如今像素越来越高的情况下。使用PCA降维我们只需要存储三个比较小的矩阵，能够较大地节省存储空间。</w:t>
      </w:r>
    </w:p>
    <w:p w14:paraId="50698A37" w14:textId="77777777" w:rsidR="00667491" w:rsidRPr="00253A54" w:rsidRDefault="00667491">
      <w:pPr>
        <w:numPr>
          <w:ilvl w:val="0"/>
          <w:numId w:val="2"/>
        </w:numPr>
        <w:ind w:rightChars="12" w:right="25"/>
        <w:rPr>
          <w:rFonts w:ascii="宋体" w:hAnsi="宋体"/>
          <w:b/>
          <w:bCs/>
          <w:sz w:val="32"/>
          <w:szCs w:val="32"/>
        </w:rPr>
      </w:pPr>
      <w:r w:rsidRPr="00253A54">
        <w:rPr>
          <w:rFonts w:ascii="宋体" w:hAnsi="宋体" w:hint="eastAsia"/>
          <w:b/>
          <w:bCs/>
          <w:sz w:val="32"/>
          <w:szCs w:val="32"/>
        </w:rPr>
        <w:t>参考文献</w:t>
      </w:r>
    </w:p>
    <w:p w14:paraId="2A8AB1F1" w14:textId="48BC41A9" w:rsidR="00CC1BD7" w:rsidRPr="00E02E77" w:rsidRDefault="00E02E77" w:rsidP="00E02E77">
      <w:pPr>
        <w:pStyle w:val="a3"/>
        <w:spacing w:before="0" w:beforeAutospacing="0"/>
        <w:jc w:val="both"/>
        <w:rPr>
          <w:rFonts w:ascii="宋体" w:hAnsi="宋体" w:hint="eastAsia"/>
          <w:bCs/>
        </w:rPr>
      </w:pPr>
      <w:r w:rsidRPr="00E02E77">
        <w:rPr>
          <w:rFonts w:ascii="宋体" w:hAnsi="宋体" w:hint="eastAsia"/>
          <w:bCs/>
        </w:rPr>
        <w:t>[</w:t>
      </w:r>
      <w:r w:rsidRPr="00E02E77">
        <w:rPr>
          <w:rFonts w:ascii="宋体" w:hAnsi="宋体"/>
          <w:bCs/>
        </w:rPr>
        <w:t xml:space="preserve">1] </w:t>
      </w:r>
      <w:hyperlink r:id="rId20" w:tgtFrame="_blank" w:history="1">
        <w:r w:rsidRPr="00E02E77">
          <w:rPr>
            <w:rStyle w:val="a5"/>
            <w:rFonts w:ascii="宋体" w:hAnsi="宋体" w:hint="eastAsia"/>
            <w:bCs/>
            <w:color w:val="auto"/>
          </w:rPr>
          <w:t>周志华</w:t>
        </w:r>
      </w:hyperlink>
      <w:r w:rsidRPr="00E02E77">
        <w:rPr>
          <w:rFonts w:ascii="宋体" w:hAnsi="宋体" w:cs="Calibri"/>
          <w:bCs/>
        </w:rPr>
        <w:t xml:space="preserve"> </w:t>
      </w:r>
      <w:r w:rsidRPr="00E02E77">
        <w:rPr>
          <w:rFonts w:ascii="宋体" w:hAnsi="宋体" w:hint="eastAsia"/>
          <w:bCs/>
        </w:rPr>
        <w:t>著.机器学习, 北京: 清华大学出版社, 2016年1月</w:t>
      </w:r>
    </w:p>
    <w:p w14:paraId="15CB7844" w14:textId="2FE1362A" w:rsidR="00667491" w:rsidRDefault="00667491">
      <w:pPr>
        <w:ind w:rightChars="12" w:right="25"/>
        <w:rPr>
          <w:rFonts w:ascii="宋体" w:hAnsi="宋体"/>
          <w:b/>
          <w:bCs/>
          <w:sz w:val="32"/>
          <w:szCs w:val="32"/>
        </w:rPr>
      </w:pPr>
      <w:r w:rsidRPr="00253A54">
        <w:rPr>
          <w:rFonts w:ascii="宋体" w:hAnsi="宋体" w:hint="eastAsia"/>
          <w:b/>
          <w:bCs/>
          <w:sz w:val="32"/>
          <w:szCs w:val="32"/>
        </w:rPr>
        <w:t>七、附录：源代码（带注释）</w:t>
      </w:r>
    </w:p>
    <w:p w14:paraId="6DE7AAD1" w14:textId="24574331" w:rsidR="00D748A9" w:rsidRDefault="00D748A9">
      <w:pPr>
        <w:ind w:rightChars="12" w:right="25"/>
        <w:rPr>
          <w:rFonts w:ascii="宋体" w:hAnsi="宋体"/>
          <w:b/>
          <w:bCs/>
          <w:sz w:val="32"/>
          <w:szCs w:val="32"/>
        </w:rPr>
      </w:pPr>
    </w:p>
    <w:p w14:paraId="3532C98B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DataMaker  </w:t>
      </w:r>
    </w:p>
    <w:p w14:paraId="786AA8B1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D68E48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__name__ == 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'__main__'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81D1CEC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 = 100  </w:t>
      </w:r>
    </w:p>
    <w:p w14:paraId="0FEB6F7E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mu = [1, 2, 3]  </w:t>
      </w:r>
    </w:p>
    <w:p w14:paraId="5620DBA9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sigma = [[0.1, 0, 0], [0, 10, 0], [0, 0, 10]]  </w:t>
      </w:r>
    </w:p>
    <w:p w14:paraId="4597C6A6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CA97D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train_x=DataMaker.generate_data(mu,sigma,size)  </w:t>
      </w:r>
    </w:p>
    <w:p w14:paraId="7CEF22C8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DataMaker.show_3D(train_x)  </w:t>
      </w:r>
    </w:p>
    <w:p w14:paraId="7D1654F4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C6100C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mu = [2, 2]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627C7E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sigma = [[10, 0], [0, 0.2]]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4EC957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train_x = DataMaker.generate_data(mu, sigma, size)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8EC0BB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DataMaker.show_2D(train_x)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4B3A1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, 10, 5, 3, 1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EBFE55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k_list = [100,50, 10, 5, 3, 1]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88CA5D" w14:textId="77777777" w:rsidR="00D748A9" w:rsidRPr="00D748A9" w:rsidRDefault="00D748A9" w:rsidP="00D748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DataMaker.face_process('photo',k_list)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B9850B" w14:textId="2F7FDA4D" w:rsidR="00D748A9" w:rsidRDefault="00D748A9">
      <w:pPr>
        <w:ind w:rightChars="12" w:right="25"/>
        <w:rPr>
          <w:b/>
          <w:bCs/>
        </w:rPr>
      </w:pPr>
    </w:p>
    <w:p w14:paraId="25D9A592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math  </w:t>
      </w:r>
    </w:p>
    <w:p w14:paraId="29B186F1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2882C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027EB171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</w:p>
    <w:p w14:paraId="5169EB08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mpl_toolkits.mplot3d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Axes3D  </w:t>
      </w:r>
    </w:p>
    <w:p w14:paraId="676A677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os  </w:t>
      </w:r>
    </w:p>
    <w:p w14:paraId="78108E6E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PIL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 </w:t>
      </w:r>
    </w:p>
    <w:p w14:paraId="2E350D5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size = (50, 50) #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由于较大的数据在求解特征值和特征向量时很慢，故统一压缩图像为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size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大小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4EAF48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cv2  </w:t>
      </w:r>
    </w:p>
    <w:p w14:paraId="19A738B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37C356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pca(x,k):  </w:t>
      </w:r>
    </w:p>
    <w:p w14:paraId="594D819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 = x.shape[0]  </w:t>
      </w:r>
    </w:p>
    <w:p w14:paraId="0D70BB3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mu = np.sum(x, axis=0) / n  </w:t>
      </w:r>
    </w:p>
    <w:p w14:paraId="38CC275E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x_center = x - mu  </w:t>
      </w:r>
    </w:p>
    <w:p w14:paraId="0B0F25EE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cov = (x_center.T @ x_center) / n  </w:t>
      </w:r>
    </w:p>
    <w:p w14:paraId="5F2EDAB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88EA8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values, vectors = np.linalg.eig(cov)  </w:t>
      </w:r>
    </w:p>
    <w:p w14:paraId="569B2825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index = np.argsort(values)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从小到大排序后的下标序列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5FF62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vectors = vectors[:, index[:-(k + 1):-1]].T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把序列逆向排列然后取前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个，转为行向量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1E592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vectors=np.real(vectors)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为了防止当维度过高时产生复数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80D181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x_center, mu, vectors  </w:t>
      </w:r>
    </w:p>
    <w:p w14:paraId="3DF215E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04406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7E579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生成高斯分布数据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F4468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41913D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generate_data(mu,sigma,size):  </w:t>
      </w:r>
    </w:p>
    <w:p w14:paraId="446DAB0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45F0AC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生成高斯分布数据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ECFE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@:param mu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E9929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@:param sigma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A9E9B2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7440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np.random.multivariate_normal(mu, sigma, size)  </w:t>
      </w:r>
    </w:p>
    <w:p w14:paraId="4C78BB65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14:paraId="4EB9F43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二维降到一维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DB031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show_2D(x):  </w:t>
      </w:r>
    </w:p>
    <w:p w14:paraId="4311DDF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x_center, mu, vectors = pca(x, 1)  </w:t>
      </w:r>
    </w:p>
    <w:p w14:paraId="1F7D6CC8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C2E78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x_pca = x_center @ vectors.T @ vectors + mu  </w:t>
      </w:r>
    </w:p>
    <w:p w14:paraId="3539330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plt.scatter(x_pca[:, 0].tolist(), x_pca[:, 1].tolist(), c=x_pca[:, 0].tolist(), cmap=plt.cm.gnuplot)  </w:t>
      </w:r>
    </w:p>
    <w:p w14:paraId="6E689A71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F9D2A4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plt.style.use(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'seaborn'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412C581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plt.scatter(x[:, 0], x[:, 1], c=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"Origin Data"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F2FBD3B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plt.scatter(x_pca[:, 0], x_pca[:, 1], c=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'PCA Data'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57B5254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plt.plot(x_pca[:, 0], x_pca[:, 1], c=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'k'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'vector'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alpha=0.5)  </w:t>
      </w:r>
    </w:p>
    <w:p w14:paraId="17124ED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plt.legend(loc=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'best'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466436D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plt.ylim(np.min(x[:, 1]) - 1, np.max(x[:, 1]) + 1)  </w:t>
      </w:r>
    </w:p>
    <w:p w14:paraId="5235797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plt.show()  </w:t>
      </w:r>
    </w:p>
    <w:p w14:paraId="6881FEBB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plt.style.use('default')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163BB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将三维降到二维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FE28B6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show_3D(x):  </w:t>
      </w:r>
    </w:p>
    <w:p w14:paraId="526C954C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x_center, mu, vectors = pca(x, 2)  </w:t>
      </w:r>
    </w:p>
    <w:p w14:paraId="2AA873E1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x_pca = x_center @ vectors.T @ vectors + mu  </w:t>
      </w:r>
    </w:p>
    <w:p w14:paraId="1B724E77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show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38E8E6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plt.style.use(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'seaborn'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14B85D7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fig = plt.figure()  </w:t>
      </w:r>
    </w:p>
    <w:p w14:paraId="695A4B1D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ax = Axes3D(fig)  </w:t>
      </w:r>
    </w:p>
    <w:p w14:paraId="480098B6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ax.scatter(x[:, 0], x[:, 1], x[:, 2], c=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'Origin Data'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9EF5DA6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ax.scatter(x_pca[:, 0], x_pca[:, 1], x_pca[:, 2], c=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'PCA Data'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EE899D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ax.plot_trisurf(x_pca[:, 0], x_pca[:, 1], x_pca[:, 2], color=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'k'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alpha=0.3)  </w:t>
      </w:r>
    </w:p>
    <w:p w14:paraId="4C62ECED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ax.legend(loc=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'best'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A282ACD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plt.show()  </w:t>
      </w:r>
    </w:p>
    <w:p w14:paraId="41FEA0C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plt.style.use(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'default'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06A2BB5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读取指定目录下的照片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1BBAE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face_process(path,k_list):  </w:t>
      </w:r>
    </w:p>
    <w:p w14:paraId="16DE55A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file_list = os.listdir(path)  </w:t>
      </w:r>
    </w:p>
    <w:p w14:paraId="6A890624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x_list = []  </w:t>
      </w:r>
    </w:p>
    <w:p w14:paraId="25BD737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file_list:  </w:t>
      </w:r>
    </w:p>
    <w:p w14:paraId="700259C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file_path = os.path.join(path, file)  </w:t>
      </w:r>
    </w:p>
    <w:p w14:paraId="253B8CE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img = plt.imread(file_path)  </w:t>
      </w:r>
    </w:p>
    <w:p w14:paraId="789835D4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plt.imshow(img)  </w:t>
      </w:r>
    </w:p>
    <w:p w14:paraId="0255F8A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plt.axis(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'off'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7311B9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plt.show()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FBA86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pic = Image.open(file_path).convert(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'L'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读入图片，并将三通道转换为灰度图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7750C7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62BD55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x_list.append(np.asarray(pic))  </w:t>
      </w:r>
    </w:p>
    <w:p w14:paraId="410633F4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3FBD2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n_samples, n_features = x_list.shape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07B8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print(data)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EF0A5D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k_list:  </w:t>
      </w:r>
    </w:p>
    <w:p w14:paraId="3C6D46FD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9210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x_pca_list = []  </w:t>
      </w:r>
    </w:p>
    <w:p w14:paraId="5B85614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x_psnr_list = []  </w:t>
      </w:r>
    </w:p>
    <w:p w14:paraId="26F11F02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x_list:  </w:t>
      </w:r>
    </w:p>
    <w:p w14:paraId="0B3F572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x_centerlized, mu, vectors = pca(x, k)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PCA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降维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E912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x_pca = x_centerlized @ vectors.T @ vectors + mu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重建数据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3BB9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x_pca_list.append(x_pca)  </w:t>
      </w:r>
    </w:p>
    <w:p w14:paraId="3C11818D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x_psnr_list.append(psnr(x, x_pca))  </w:t>
      </w:r>
    </w:p>
    <w:p w14:paraId="06A3E04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(len(x_pca_list))  </w:t>
      </w:r>
    </w:p>
    <w:p w14:paraId="57E0E142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show_pic(k, x_pca_list, x_list, x_psnr_list)  </w:t>
      </w:r>
    </w:p>
    <w:p w14:paraId="692E8168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计算信噪比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76A38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psnr(source, target):  </w:t>
      </w:r>
    </w:p>
    <w:p w14:paraId="5B22AE5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C877B86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计算峰值信噪比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49AB2CC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"""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CA2442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rmse = np.sqrt(np.mean((source - target) ** 2))  </w:t>
      </w:r>
    </w:p>
    <w:p w14:paraId="5EDDE43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20 * np.log10(255.0 / rmse)  </w:t>
      </w:r>
    </w:p>
    <w:p w14:paraId="018A30C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show_pic(k, x_pca_list, x_list, x_psnr_list):  </w:t>
      </w:r>
    </w:p>
    <w:p w14:paraId="2D7E581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#plt.figure(figsize=(8,5), frameon=False)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5AE9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 = math.ceil((len(x_list) + 1) / 2)  </w:t>
      </w:r>
    </w:p>
    <w:p w14:paraId="6C06B199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print(size)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836A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plt.subplot(2, size, 1)  </w:t>
      </w:r>
    </w:p>
    <w:p w14:paraId="1CB5E9CF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plt.title(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'Real Image'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9D759B5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#print(x)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992E6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plt.imshow(x)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94E681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plt.axis('off')  #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去掉坐标轴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5B9D3B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#print(x_pca_list[1])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ABCD62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print(len(x_list))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F2EBA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print(len(x_pca_list))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47A20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range(len(x_list)):  </w:t>
      </w:r>
    </w:p>
    <w:p w14:paraId="762025D5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plt.subplot(3,4,i+1)  </w:t>
      </w:r>
    </w:p>
    <w:p w14:paraId="4A58522A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print(x_pca_list[i])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5503C7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plt.title('k = ' + str(x_pca_list[i]) + ', PSNR = ' + '{:.2f}'.format(x_psnr_list[i]))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7EC010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748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print(i)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9AE653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plt.imshow(x_pca_list[i])  </w:t>
      </w:r>
    </w:p>
    <w:p w14:paraId="1B82E70E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48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图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i+1, 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的信噪比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x_psnr_list[i])  </w:t>
      </w:r>
    </w:p>
    <w:p w14:paraId="07E6C2F4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plt.axis(</w:t>
      </w:r>
      <w:r w:rsidRPr="00D748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'off'</w:t>
      </w: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AD1CD54" w14:textId="77777777" w:rsidR="00D748A9" w:rsidRPr="00D748A9" w:rsidRDefault="00D748A9" w:rsidP="00D748A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748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plt.show()  </w:t>
      </w:r>
    </w:p>
    <w:p w14:paraId="56E67717" w14:textId="77777777" w:rsidR="00D748A9" w:rsidRPr="00D748A9" w:rsidRDefault="00D748A9">
      <w:pPr>
        <w:ind w:rightChars="12" w:right="25"/>
        <w:rPr>
          <w:rFonts w:hint="eastAsia"/>
          <w:b/>
          <w:bCs/>
        </w:rPr>
      </w:pPr>
    </w:p>
    <w:sectPr w:rsidR="00D748A9" w:rsidRPr="00D748A9">
      <w:pgSz w:w="11906" w:h="16838"/>
      <w:pgMar w:top="1558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440B4" w14:textId="77777777" w:rsidR="00903092" w:rsidRDefault="00903092" w:rsidP="00606D9D">
      <w:r>
        <w:separator/>
      </w:r>
    </w:p>
  </w:endnote>
  <w:endnote w:type="continuationSeparator" w:id="0">
    <w:p w14:paraId="746214A5" w14:textId="77777777" w:rsidR="00903092" w:rsidRDefault="00903092" w:rsidP="00606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T Serif">
    <w:altName w:val="PT Serif"/>
    <w:charset w:val="00"/>
    <w:family w:val="roman"/>
    <w:pitch w:val="variable"/>
    <w:sig w:usb0="A00002EF" w:usb1="5000204B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3E6FC" w14:textId="77777777" w:rsidR="00903092" w:rsidRDefault="00903092" w:rsidP="00606D9D">
      <w:r>
        <w:separator/>
      </w:r>
    </w:p>
  </w:footnote>
  <w:footnote w:type="continuationSeparator" w:id="0">
    <w:p w14:paraId="2BE73702" w14:textId="77777777" w:rsidR="00903092" w:rsidRDefault="00903092" w:rsidP="00606D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7219B"/>
    <w:multiLevelType w:val="hybridMultilevel"/>
    <w:tmpl w:val="F5928B5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1837683"/>
    <w:multiLevelType w:val="hybridMultilevel"/>
    <w:tmpl w:val="587E76B0"/>
    <w:lvl w:ilvl="0" w:tplc="D13810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2C20D4"/>
    <w:multiLevelType w:val="singleLevel"/>
    <w:tmpl w:val="1A2C20D4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1FEF5D41"/>
    <w:multiLevelType w:val="multilevel"/>
    <w:tmpl w:val="ACE2E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69481D"/>
    <w:multiLevelType w:val="multilevel"/>
    <w:tmpl w:val="A7841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BD1A02"/>
    <w:multiLevelType w:val="multilevel"/>
    <w:tmpl w:val="090EC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B645B3"/>
    <w:multiLevelType w:val="singleLevel"/>
    <w:tmpl w:val="65B645B3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0D2"/>
    <w:rsid w:val="00032F94"/>
    <w:rsid w:val="00046719"/>
    <w:rsid w:val="00060C0B"/>
    <w:rsid w:val="00074DD3"/>
    <w:rsid w:val="00075F9D"/>
    <w:rsid w:val="00076A43"/>
    <w:rsid w:val="000810C4"/>
    <w:rsid w:val="00082AFE"/>
    <w:rsid w:val="000B219F"/>
    <w:rsid w:val="000C3799"/>
    <w:rsid w:val="000C4BD6"/>
    <w:rsid w:val="000F26D6"/>
    <w:rsid w:val="00101FF6"/>
    <w:rsid w:val="00106D1A"/>
    <w:rsid w:val="001104A6"/>
    <w:rsid w:val="00111A0C"/>
    <w:rsid w:val="00111FC7"/>
    <w:rsid w:val="00113806"/>
    <w:rsid w:val="00135BD0"/>
    <w:rsid w:val="00141CF3"/>
    <w:rsid w:val="00144D6B"/>
    <w:rsid w:val="001646D4"/>
    <w:rsid w:val="00181F0E"/>
    <w:rsid w:val="00196E47"/>
    <w:rsid w:val="0019788D"/>
    <w:rsid w:val="001A2793"/>
    <w:rsid w:val="001C31D8"/>
    <w:rsid w:val="001C7983"/>
    <w:rsid w:val="001D63B4"/>
    <w:rsid w:val="00206E86"/>
    <w:rsid w:val="0021575D"/>
    <w:rsid w:val="00217E44"/>
    <w:rsid w:val="00224938"/>
    <w:rsid w:val="002357CC"/>
    <w:rsid w:val="0024375E"/>
    <w:rsid w:val="002470B8"/>
    <w:rsid w:val="00253A54"/>
    <w:rsid w:val="002817B6"/>
    <w:rsid w:val="002A35F5"/>
    <w:rsid w:val="002A7161"/>
    <w:rsid w:val="002B0606"/>
    <w:rsid w:val="002B7D34"/>
    <w:rsid w:val="002E59B5"/>
    <w:rsid w:val="002F578D"/>
    <w:rsid w:val="003026B8"/>
    <w:rsid w:val="00313499"/>
    <w:rsid w:val="0031636F"/>
    <w:rsid w:val="00316FCE"/>
    <w:rsid w:val="00317761"/>
    <w:rsid w:val="00327BE9"/>
    <w:rsid w:val="00341692"/>
    <w:rsid w:val="00353058"/>
    <w:rsid w:val="003B6088"/>
    <w:rsid w:val="003B616F"/>
    <w:rsid w:val="003C3349"/>
    <w:rsid w:val="003C5FCC"/>
    <w:rsid w:val="003E4737"/>
    <w:rsid w:val="00417689"/>
    <w:rsid w:val="00423241"/>
    <w:rsid w:val="0044710A"/>
    <w:rsid w:val="0047004A"/>
    <w:rsid w:val="0049399F"/>
    <w:rsid w:val="004B3CB1"/>
    <w:rsid w:val="004B6D57"/>
    <w:rsid w:val="004D5C7E"/>
    <w:rsid w:val="004D5EE3"/>
    <w:rsid w:val="004E2B99"/>
    <w:rsid w:val="004E30CA"/>
    <w:rsid w:val="004F20C2"/>
    <w:rsid w:val="004F2A36"/>
    <w:rsid w:val="0050138B"/>
    <w:rsid w:val="00505686"/>
    <w:rsid w:val="00522F22"/>
    <w:rsid w:val="005372B0"/>
    <w:rsid w:val="0054026A"/>
    <w:rsid w:val="00570905"/>
    <w:rsid w:val="005839D8"/>
    <w:rsid w:val="0058760D"/>
    <w:rsid w:val="00590AAB"/>
    <w:rsid w:val="00591DE9"/>
    <w:rsid w:val="00591F81"/>
    <w:rsid w:val="00597DDE"/>
    <w:rsid w:val="005A06B6"/>
    <w:rsid w:val="005A283D"/>
    <w:rsid w:val="005B435A"/>
    <w:rsid w:val="005C7164"/>
    <w:rsid w:val="005E370E"/>
    <w:rsid w:val="005F68DE"/>
    <w:rsid w:val="00600C0F"/>
    <w:rsid w:val="00606D9D"/>
    <w:rsid w:val="006210D2"/>
    <w:rsid w:val="006351F0"/>
    <w:rsid w:val="0064059E"/>
    <w:rsid w:val="00641BF5"/>
    <w:rsid w:val="006563E8"/>
    <w:rsid w:val="006570C5"/>
    <w:rsid w:val="00657E33"/>
    <w:rsid w:val="00667303"/>
    <w:rsid w:val="00667491"/>
    <w:rsid w:val="00693C30"/>
    <w:rsid w:val="006A493C"/>
    <w:rsid w:val="006C33EF"/>
    <w:rsid w:val="006C35D9"/>
    <w:rsid w:val="006D3EE1"/>
    <w:rsid w:val="006F65C0"/>
    <w:rsid w:val="007002CA"/>
    <w:rsid w:val="007015F2"/>
    <w:rsid w:val="007102DF"/>
    <w:rsid w:val="00723526"/>
    <w:rsid w:val="007411F4"/>
    <w:rsid w:val="00743CA6"/>
    <w:rsid w:val="00744783"/>
    <w:rsid w:val="00746673"/>
    <w:rsid w:val="00750D9B"/>
    <w:rsid w:val="00767F3C"/>
    <w:rsid w:val="00781338"/>
    <w:rsid w:val="0078471A"/>
    <w:rsid w:val="007B1AEE"/>
    <w:rsid w:val="00807962"/>
    <w:rsid w:val="00811244"/>
    <w:rsid w:val="00827FAC"/>
    <w:rsid w:val="00833AF7"/>
    <w:rsid w:val="008350F1"/>
    <w:rsid w:val="00840AAF"/>
    <w:rsid w:val="00845691"/>
    <w:rsid w:val="0085675D"/>
    <w:rsid w:val="00856D04"/>
    <w:rsid w:val="00880610"/>
    <w:rsid w:val="00890836"/>
    <w:rsid w:val="008944D1"/>
    <w:rsid w:val="00894557"/>
    <w:rsid w:val="008B64AD"/>
    <w:rsid w:val="008B69BD"/>
    <w:rsid w:val="008F0FA8"/>
    <w:rsid w:val="00903092"/>
    <w:rsid w:val="0091006F"/>
    <w:rsid w:val="00916FC3"/>
    <w:rsid w:val="0092324F"/>
    <w:rsid w:val="00933B34"/>
    <w:rsid w:val="00934565"/>
    <w:rsid w:val="00941E81"/>
    <w:rsid w:val="00946FC3"/>
    <w:rsid w:val="00956743"/>
    <w:rsid w:val="00956E99"/>
    <w:rsid w:val="00960D11"/>
    <w:rsid w:val="009669BD"/>
    <w:rsid w:val="00976100"/>
    <w:rsid w:val="00991855"/>
    <w:rsid w:val="00992111"/>
    <w:rsid w:val="00994BC0"/>
    <w:rsid w:val="009A4BF5"/>
    <w:rsid w:val="009D192B"/>
    <w:rsid w:val="009D3F01"/>
    <w:rsid w:val="009F183D"/>
    <w:rsid w:val="00A1223C"/>
    <w:rsid w:val="00A16136"/>
    <w:rsid w:val="00A56CD7"/>
    <w:rsid w:val="00A601DB"/>
    <w:rsid w:val="00A81998"/>
    <w:rsid w:val="00A87536"/>
    <w:rsid w:val="00A93766"/>
    <w:rsid w:val="00AA5F14"/>
    <w:rsid w:val="00AB51C4"/>
    <w:rsid w:val="00AB60AE"/>
    <w:rsid w:val="00AB655F"/>
    <w:rsid w:val="00AB6CC8"/>
    <w:rsid w:val="00AD28E6"/>
    <w:rsid w:val="00AE30F7"/>
    <w:rsid w:val="00B00CCD"/>
    <w:rsid w:val="00B258A8"/>
    <w:rsid w:val="00B424A3"/>
    <w:rsid w:val="00B42683"/>
    <w:rsid w:val="00B53B91"/>
    <w:rsid w:val="00B61AF7"/>
    <w:rsid w:val="00B8119E"/>
    <w:rsid w:val="00B957B9"/>
    <w:rsid w:val="00B96E0D"/>
    <w:rsid w:val="00BA6979"/>
    <w:rsid w:val="00BC0722"/>
    <w:rsid w:val="00BC3132"/>
    <w:rsid w:val="00BC72C3"/>
    <w:rsid w:val="00BD5332"/>
    <w:rsid w:val="00BD56E7"/>
    <w:rsid w:val="00BE51BD"/>
    <w:rsid w:val="00C07A48"/>
    <w:rsid w:val="00C643C8"/>
    <w:rsid w:val="00C66081"/>
    <w:rsid w:val="00C674BC"/>
    <w:rsid w:val="00C70E40"/>
    <w:rsid w:val="00C71F8C"/>
    <w:rsid w:val="00C826BA"/>
    <w:rsid w:val="00C93626"/>
    <w:rsid w:val="00C97331"/>
    <w:rsid w:val="00CA59A0"/>
    <w:rsid w:val="00CC1BD7"/>
    <w:rsid w:val="00CD78CD"/>
    <w:rsid w:val="00CF5073"/>
    <w:rsid w:val="00D11BE6"/>
    <w:rsid w:val="00D126FA"/>
    <w:rsid w:val="00D14FBD"/>
    <w:rsid w:val="00D34CEF"/>
    <w:rsid w:val="00D37FBF"/>
    <w:rsid w:val="00D45936"/>
    <w:rsid w:val="00D51143"/>
    <w:rsid w:val="00D559EB"/>
    <w:rsid w:val="00D6004F"/>
    <w:rsid w:val="00D70B7A"/>
    <w:rsid w:val="00D748A9"/>
    <w:rsid w:val="00D922FB"/>
    <w:rsid w:val="00DA2394"/>
    <w:rsid w:val="00DA726E"/>
    <w:rsid w:val="00DA758E"/>
    <w:rsid w:val="00DD2D4C"/>
    <w:rsid w:val="00DD3122"/>
    <w:rsid w:val="00DF4E41"/>
    <w:rsid w:val="00E02E77"/>
    <w:rsid w:val="00E125C8"/>
    <w:rsid w:val="00E1624A"/>
    <w:rsid w:val="00E55139"/>
    <w:rsid w:val="00E60AD0"/>
    <w:rsid w:val="00E61DCF"/>
    <w:rsid w:val="00E6302A"/>
    <w:rsid w:val="00E6485B"/>
    <w:rsid w:val="00E71414"/>
    <w:rsid w:val="00E7560B"/>
    <w:rsid w:val="00E82682"/>
    <w:rsid w:val="00E82A69"/>
    <w:rsid w:val="00E9454A"/>
    <w:rsid w:val="00E9620E"/>
    <w:rsid w:val="00E979BA"/>
    <w:rsid w:val="00EA5754"/>
    <w:rsid w:val="00EA5FE7"/>
    <w:rsid w:val="00EA6B04"/>
    <w:rsid w:val="00EC2B80"/>
    <w:rsid w:val="00ED1068"/>
    <w:rsid w:val="00EE6AB5"/>
    <w:rsid w:val="00EF01A8"/>
    <w:rsid w:val="00F033B7"/>
    <w:rsid w:val="00F072C2"/>
    <w:rsid w:val="00F31E80"/>
    <w:rsid w:val="00F320B4"/>
    <w:rsid w:val="00F43B8B"/>
    <w:rsid w:val="00F44CF2"/>
    <w:rsid w:val="00F4572E"/>
    <w:rsid w:val="00F47205"/>
    <w:rsid w:val="00F538DE"/>
    <w:rsid w:val="00F61F0C"/>
    <w:rsid w:val="00F81464"/>
    <w:rsid w:val="00F83FB7"/>
    <w:rsid w:val="00F95997"/>
    <w:rsid w:val="00FA5175"/>
    <w:rsid w:val="00FB15E4"/>
    <w:rsid w:val="00FD1927"/>
    <w:rsid w:val="00FE370E"/>
    <w:rsid w:val="00FE7493"/>
    <w:rsid w:val="00FF0262"/>
    <w:rsid w:val="00FF0F29"/>
    <w:rsid w:val="00FF5732"/>
    <w:rsid w:val="00FF76BF"/>
    <w:rsid w:val="02A026F7"/>
    <w:rsid w:val="044A6A49"/>
    <w:rsid w:val="09CF0777"/>
    <w:rsid w:val="0EAC58F7"/>
    <w:rsid w:val="21BE1B5C"/>
    <w:rsid w:val="25333B79"/>
    <w:rsid w:val="2D194077"/>
    <w:rsid w:val="38070326"/>
    <w:rsid w:val="3F300261"/>
    <w:rsid w:val="3F763588"/>
    <w:rsid w:val="464105D6"/>
    <w:rsid w:val="48654FB7"/>
    <w:rsid w:val="52D85A0A"/>
    <w:rsid w:val="5B97146D"/>
    <w:rsid w:val="5ED80396"/>
    <w:rsid w:val="62AB5F59"/>
    <w:rsid w:val="63223430"/>
    <w:rsid w:val="6AB66DF7"/>
    <w:rsid w:val="6C04425B"/>
    <w:rsid w:val="6C506DB2"/>
    <w:rsid w:val="6E2E2BB5"/>
    <w:rsid w:val="6EEC23EA"/>
    <w:rsid w:val="6EF3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F30F9E"/>
  <w15:chartTrackingRefBased/>
  <w15:docId w15:val="{C2654989-E3D3-416A-9FDB-FB109B13D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link w:val="20"/>
    <w:uiPriority w:val="9"/>
    <w:qFormat/>
    <w:rsid w:val="00CA59A0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semiHidden/>
    <w:unhideWhenUsed/>
    <w:qFormat/>
    <w:rsid w:val="005839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3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rPr>
      <w:color w:val="0000FF"/>
      <w:u w:val="single"/>
    </w:rPr>
  </w:style>
  <w:style w:type="paragraph" w:styleId="a6">
    <w:name w:val="header"/>
    <w:basedOn w:val="a"/>
    <w:link w:val="a7"/>
    <w:rsid w:val="00606D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sid w:val="00606D9D"/>
    <w:rPr>
      <w:kern w:val="2"/>
      <w:sz w:val="18"/>
      <w:szCs w:val="18"/>
    </w:rPr>
  </w:style>
  <w:style w:type="paragraph" w:styleId="a8">
    <w:name w:val="footer"/>
    <w:basedOn w:val="a"/>
    <w:link w:val="a9"/>
    <w:rsid w:val="00606D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606D9D"/>
    <w:rPr>
      <w:kern w:val="2"/>
      <w:sz w:val="18"/>
      <w:szCs w:val="18"/>
    </w:rPr>
  </w:style>
  <w:style w:type="paragraph" w:customStyle="1" w:styleId="md-end-block">
    <w:name w:val="md-end-block"/>
    <w:basedOn w:val="a"/>
    <w:rsid w:val="002249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rsid w:val="00224938"/>
  </w:style>
  <w:style w:type="character" w:styleId="aa">
    <w:name w:val="Emphasis"/>
    <w:basedOn w:val="a0"/>
    <w:uiPriority w:val="20"/>
    <w:qFormat/>
    <w:rsid w:val="00224938"/>
    <w:rPr>
      <w:i/>
      <w:iCs/>
    </w:rPr>
  </w:style>
  <w:style w:type="character" w:customStyle="1" w:styleId="20">
    <w:name w:val="标题 2 字符"/>
    <w:basedOn w:val="a0"/>
    <w:link w:val="2"/>
    <w:uiPriority w:val="9"/>
    <w:rsid w:val="00CA59A0"/>
    <w:rPr>
      <w:rFonts w:ascii="宋体" w:hAnsi="宋体" w:cs="宋体"/>
      <w:b/>
      <w:bCs/>
      <w:sz w:val="36"/>
      <w:szCs w:val="36"/>
    </w:rPr>
  </w:style>
  <w:style w:type="character" w:styleId="ab">
    <w:name w:val="Strong"/>
    <w:basedOn w:val="a0"/>
    <w:qFormat/>
    <w:rsid w:val="001A2793"/>
    <w:rPr>
      <w:b/>
      <w:bCs/>
    </w:rPr>
  </w:style>
  <w:style w:type="character" w:customStyle="1" w:styleId="30">
    <w:name w:val="标题 3 字符"/>
    <w:basedOn w:val="a0"/>
    <w:link w:val="3"/>
    <w:semiHidden/>
    <w:rsid w:val="005839D8"/>
    <w:rPr>
      <w:b/>
      <w:bCs/>
      <w:kern w:val="2"/>
      <w:sz w:val="32"/>
      <w:szCs w:val="32"/>
    </w:rPr>
  </w:style>
  <w:style w:type="paragraph" w:customStyle="1" w:styleId="alt">
    <w:name w:val="alt"/>
    <w:basedOn w:val="a"/>
    <w:rsid w:val="00D748A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D748A9"/>
  </w:style>
  <w:style w:type="character" w:customStyle="1" w:styleId="string">
    <w:name w:val="string"/>
    <w:basedOn w:val="a0"/>
    <w:rsid w:val="00D748A9"/>
  </w:style>
  <w:style w:type="character" w:customStyle="1" w:styleId="number">
    <w:name w:val="number"/>
    <w:basedOn w:val="a0"/>
    <w:rsid w:val="00D748A9"/>
  </w:style>
  <w:style w:type="character" w:customStyle="1" w:styleId="comment">
    <w:name w:val="comment"/>
    <w:basedOn w:val="a0"/>
    <w:rsid w:val="00D74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cs.nju.edu.cn/zhouzh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1248</Words>
  <Characters>7118</Characters>
  <Application>Microsoft Office Word</Application>
  <DocSecurity>0</DocSecurity>
  <Lines>59</Lines>
  <Paragraphs>16</Paragraphs>
  <ScaleCrop>false</ScaleCrop>
  <Company>hit</Company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刘扬</dc:creator>
  <cp:keywords/>
  <dc:description/>
  <cp:lastModifiedBy>徐亚楠 亚楠</cp:lastModifiedBy>
  <cp:revision>42</cp:revision>
  <dcterms:created xsi:type="dcterms:W3CDTF">2021-11-14T06:40:00Z</dcterms:created>
  <dcterms:modified xsi:type="dcterms:W3CDTF">2021-11-28T09:45:00Z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053AFBEC5C314EAFB9BA93D0E742F5E8</vt:lpwstr>
  </property>
</Properties>
</file>