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700A0" w14:textId="77777777" w:rsidR="001F73AA" w:rsidRPr="00036D6F" w:rsidRDefault="001F73AA" w:rsidP="001F73AA">
      <w:pPr>
        <w:tabs>
          <w:tab w:val="left" w:pos="3060"/>
        </w:tabs>
        <w:jc w:val="center"/>
        <w:rPr>
          <w:rFonts w:ascii="Times New Roman" w:hAnsi="Times New Roman" w:cs="Times New Roman"/>
          <w:b/>
          <w:bCs/>
          <w:color w:val="FF0000"/>
          <w:sz w:val="30"/>
          <w:szCs w:val="30"/>
        </w:rPr>
      </w:pPr>
      <w:r w:rsidRPr="00036D6F">
        <w:rPr>
          <w:rFonts w:ascii="Times New Roman" w:hAnsi="Times New Roman" w:cs="Times New Roman"/>
          <w:b/>
          <w:bCs/>
          <w:color w:val="FF0000"/>
          <w:sz w:val="30"/>
          <w:szCs w:val="30"/>
        </w:rPr>
        <w:t>BÁO CÁO BÀI TẬP THỰC HÀNH TUẦN 01</w:t>
      </w:r>
    </w:p>
    <w:p w14:paraId="575FBFA8" w14:textId="77777777" w:rsidR="001F73AA" w:rsidRDefault="001F73AA" w:rsidP="004E645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w:t>
      </w:r>
    </w:p>
    <w:p w14:paraId="0F487F74" w14:textId="77777777"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NAME:</w:t>
      </w:r>
      <w:r>
        <w:rPr>
          <w:rFonts w:ascii="Consolas" w:hAnsi="Consolas" w:cs="Consolas"/>
          <w:color w:val="008000"/>
          <w:sz w:val="19"/>
          <w:szCs w:val="19"/>
        </w:rPr>
        <w:tab/>
      </w:r>
      <w:r w:rsidR="001B7F96">
        <w:rPr>
          <w:rFonts w:ascii="Consolas" w:hAnsi="Consolas" w:cs="Consolas"/>
          <w:color w:val="008000"/>
          <w:sz w:val="19"/>
          <w:szCs w:val="19"/>
        </w:rPr>
        <w:t xml:space="preserve">      </w:t>
      </w:r>
      <w:r w:rsidR="00C3544B">
        <w:rPr>
          <w:rFonts w:ascii="Consolas" w:hAnsi="Consolas" w:cs="Consolas"/>
          <w:color w:val="008000"/>
          <w:sz w:val="19"/>
          <w:szCs w:val="19"/>
        </w:rPr>
        <w:t xml:space="preserve">  </w:t>
      </w:r>
      <w:r>
        <w:rPr>
          <w:rFonts w:ascii="Consolas" w:hAnsi="Consolas" w:cs="Consolas"/>
          <w:color w:val="008000"/>
          <w:sz w:val="19"/>
          <w:szCs w:val="19"/>
        </w:rPr>
        <w:t>V</w:t>
      </w:r>
      <w:r w:rsidR="00733096">
        <w:rPr>
          <w:rFonts w:ascii="Consolas" w:hAnsi="Consolas" w:cs="Consolas"/>
          <w:color w:val="008000"/>
          <w:sz w:val="19"/>
          <w:szCs w:val="19"/>
        </w:rPr>
        <w:t>Ũ</w:t>
      </w:r>
      <w:r>
        <w:rPr>
          <w:rFonts w:ascii="Consolas" w:hAnsi="Consolas" w:cs="Consolas"/>
          <w:color w:val="008000"/>
          <w:sz w:val="19"/>
          <w:szCs w:val="19"/>
        </w:rPr>
        <w:t xml:space="preserve"> CAO NGUY</w:t>
      </w:r>
      <w:r w:rsidR="00733096">
        <w:rPr>
          <w:rFonts w:ascii="Consolas" w:hAnsi="Consolas" w:cs="Consolas"/>
          <w:color w:val="008000"/>
          <w:sz w:val="19"/>
          <w:szCs w:val="19"/>
        </w:rPr>
        <w:t>ÊN</w:t>
      </w:r>
    </w:p>
    <w:p w14:paraId="6B4E3C6F" w14:textId="77777777"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SID:            18600187</w:t>
      </w:r>
    </w:p>
    <w:p w14:paraId="3371707A" w14:textId="77777777"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CLASS:          18CK1</w:t>
      </w:r>
    </w:p>
    <w:p w14:paraId="21F4BF6E" w14:textId="4996EFF8"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xml:space="preserve">*   SUBJECTS:       </w:t>
      </w:r>
      <w:r w:rsidR="00285851">
        <w:rPr>
          <w:rFonts w:ascii="Consolas" w:hAnsi="Consolas" w:cs="Consolas"/>
          <w:color w:val="008000"/>
          <w:sz w:val="19"/>
          <w:szCs w:val="19"/>
        </w:rPr>
        <w:t>HĐH</w:t>
      </w:r>
      <w:r>
        <w:rPr>
          <w:rFonts w:ascii="Consolas" w:hAnsi="Consolas" w:cs="Consolas"/>
          <w:color w:val="008000"/>
          <w:sz w:val="19"/>
          <w:szCs w:val="19"/>
        </w:rPr>
        <w:t>_TH_T</w:t>
      </w:r>
      <w:r w:rsidR="00285851">
        <w:rPr>
          <w:rFonts w:ascii="Consolas" w:hAnsi="Consolas" w:cs="Consolas"/>
          <w:color w:val="008000"/>
          <w:sz w:val="19"/>
          <w:szCs w:val="19"/>
        </w:rPr>
        <w:t>5</w:t>
      </w:r>
    </w:p>
    <w:p w14:paraId="4560A0E6" w14:textId="6B641158"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DATE:</w:t>
      </w:r>
      <w:r>
        <w:rPr>
          <w:rFonts w:ascii="Consolas" w:hAnsi="Consolas" w:cs="Consolas"/>
          <w:color w:val="008000"/>
          <w:sz w:val="19"/>
          <w:szCs w:val="19"/>
        </w:rPr>
        <w:tab/>
      </w:r>
      <w:r w:rsidR="001B7F96">
        <w:rPr>
          <w:rFonts w:ascii="Consolas" w:hAnsi="Consolas" w:cs="Consolas"/>
          <w:color w:val="008000"/>
          <w:sz w:val="19"/>
          <w:szCs w:val="19"/>
        </w:rPr>
        <w:t xml:space="preserve">      </w:t>
      </w:r>
      <w:r w:rsidR="00C3544B">
        <w:rPr>
          <w:rFonts w:ascii="Consolas" w:hAnsi="Consolas" w:cs="Consolas"/>
          <w:color w:val="008000"/>
          <w:sz w:val="19"/>
          <w:szCs w:val="19"/>
        </w:rPr>
        <w:t xml:space="preserve">  </w:t>
      </w:r>
      <w:r w:rsidR="000922A7">
        <w:rPr>
          <w:rFonts w:ascii="Consolas" w:hAnsi="Consolas" w:cs="Consolas"/>
          <w:color w:val="008000"/>
          <w:sz w:val="19"/>
          <w:szCs w:val="19"/>
        </w:rPr>
        <w:t>07</w:t>
      </w:r>
      <w:r>
        <w:rPr>
          <w:rFonts w:ascii="Consolas" w:hAnsi="Consolas" w:cs="Consolas"/>
          <w:color w:val="008000"/>
          <w:sz w:val="19"/>
          <w:szCs w:val="19"/>
        </w:rPr>
        <w:t>/</w:t>
      </w:r>
      <w:r w:rsidR="000922A7">
        <w:rPr>
          <w:rFonts w:ascii="Consolas" w:hAnsi="Consolas" w:cs="Consolas"/>
          <w:color w:val="008000"/>
          <w:sz w:val="19"/>
          <w:szCs w:val="19"/>
        </w:rPr>
        <w:t>05</w:t>
      </w:r>
      <w:r>
        <w:rPr>
          <w:rFonts w:ascii="Consolas" w:hAnsi="Consolas" w:cs="Consolas"/>
          <w:color w:val="008000"/>
          <w:sz w:val="19"/>
          <w:szCs w:val="19"/>
        </w:rPr>
        <w:t>/</w:t>
      </w:r>
      <w:r w:rsidR="000922A7">
        <w:rPr>
          <w:rFonts w:ascii="Consolas" w:hAnsi="Consolas" w:cs="Consolas"/>
          <w:color w:val="008000"/>
          <w:sz w:val="19"/>
          <w:szCs w:val="19"/>
        </w:rPr>
        <w:t>2020</w:t>
      </w:r>
    </w:p>
    <w:p w14:paraId="27096B67" w14:textId="7E0963B4"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BTTH_TUAN_01</w:t>
      </w:r>
      <w:r w:rsidR="001B7F96">
        <w:rPr>
          <w:rFonts w:ascii="Consolas" w:hAnsi="Consolas" w:cs="Consolas"/>
          <w:color w:val="008000"/>
          <w:sz w:val="19"/>
          <w:szCs w:val="19"/>
        </w:rPr>
        <w:t xml:space="preserve">    </w:t>
      </w:r>
      <w:r w:rsidR="00470EF6">
        <w:rPr>
          <w:rFonts w:ascii="Consolas" w:hAnsi="Consolas" w:cs="Consolas"/>
          <w:color w:val="008000"/>
          <w:sz w:val="19"/>
          <w:szCs w:val="19"/>
        </w:rPr>
        <w:t>LOCAL USERS &amp; LOCAL GROUP</w:t>
      </w:r>
      <w:r w:rsidR="0044701E">
        <w:rPr>
          <w:rFonts w:ascii="Consolas" w:hAnsi="Consolas" w:cs="Consolas"/>
          <w:color w:val="008000"/>
          <w:sz w:val="19"/>
          <w:szCs w:val="19"/>
        </w:rPr>
        <w:t>S</w:t>
      </w:r>
    </w:p>
    <w:p w14:paraId="2F6A0BB6" w14:textId="77777777" w:rsidR="001F73AA" w:rsidRDefault="001F73AA" w:rsidP="00085FF6">
      <w:pPr>
        <w:tabs>
          <w:tab w:val="left" w:pos="3060"/>
        </w:tabs>
        <w:ind w:firstLine="1620"/>
        <w:rPr>
          <w:rFonts w:ascii="Consolas" w:hAnsi="Consolas" w:cs="Consolas"/>
          <w:color w:val="008000"/>
          <w:sz w:val="19"/>
          <w:szCs w:val="19"/>
        </w:rPr>
      </w:pPr>
      <w:r>
        <w:rPr>
          <w:rFonts w:ascii="Consolas" w:hAnsi="Consolas" w:cs="Consolas"/>
          <w:color w:val="008000"/>
          <w:sz w:val="19"/>
          <w:szCs w:val="19"/>
        </w:rPr>
        <w:t>*------------------------------------------------------*/</w:t>
      </w:r>
    </w:p>
    <w:p w14:paraId="4B3247D8" w14:textId="35131E4A" w:rsidR="00B11352" w:rsidRPr="0093030D" w:rsidRDefault="00B11352" w:rsidP="006D670F">
      <w:pPr>
        <w:pStyle w:val="NormalWeb"/>
        <w:shd w:val="clear" w:color="auto" w:fill="FFFFFF"/>
        <w:spacing w:before="0" w:beforeAutospacing="0" w:after="150" w:afterAutospacing="0"/>
        <w:ind w:firstLine="360"/>
        <w:rPr>
          <w:rFonts w:ascii="Verdana" w:hAnsi="Verdana"/>
          <w:color w:val="217A94"/>
        </w:rPr>
      </w:pPr>
      <w:r w:rsidRPr="0093030D">
        <w:rPr>
          <w:rFonts w:ascii="Verdana" w:hAnsi="Verdana"/>
          <w:color w:val="217A94"/>
        </w:rPr>
        <w:t xml:space="preserve">MỨC ĐỘ HÀNH THÀNH YÊU CẦU BÀI TẬP: </w:t>
      </w:r>
      <w:r w:rsidR="003C614F">
        <w:rPr>
          <w:rFonts w:ascii="Verdana" w:hAnsi="Verdana"/>
          <w:color w:val="FF0000"/>
        </w:rPr>
        <w:t>2</w:t>
      </w:r>
      <w:r w:rsidRPr="0093030D">
        <w:rPr>
          <w:rFonts w:ascii="Verdana" w:hAnsi="Verdana"/>
          <w:color w:val="FF0000"/>
        </w:rPr>
        <w:t>/</w:t>
      </w:r>
      <w:r w:rsidR="003C614F">
        <w:rPr>
          <w:rFonts w:ascii="Verdana" w:hAnsi="Verdana"/>
          <w:color w:val="FF0000"/>
        </w:rPr>
        <w:t>2</w:t>
      </w:r>
    </w:p>
    <w:p w14:paraId="1132677C" w14:textId="55B8C820" w:rsidR="00FD5271" w:rsidRDefault="00FD5271" w:rsidP="00FD5271">
      <w:pPr>
        <w:pStyle w:val="NormalWeb"/>
        <w:numPr>
          <w:ilvl w:val="0"/>
          <w:numId w:val="3"/>
        </w:numPr>
        <w:shd w:val="clear" w:color="auto" w:fill="FFFFFF"/>
        <w:spacing w:before="0" w:beforeAutospacing="0" w:after="150" w:afterAutospacing="0"/>
        <w:rPr>
          <w:rFonts w:ascii="Verdana" w:hAnsi="Verdana"/>
          <w:color w:val="217A94"/>
        </w:rPr>
      </w:pPr>
      <w:r>
        <w:rPr>
          <w:rFonts w:ascii="Verdana" w:hAnsi="Verdana"/>
          <w:color w:val="217A94"/>
        </w:rPr>
        <w:t>Tạo các nhóm sau đây (bằng chức năng Computer Management)</w:t>
      </w:r>
    </w:p>
    <w:p w14:paraId="4879791F" w14:textId="77777777" w:rsidR="00607268" w:rsidRPr="00690560" w:rsidRDefault="00607268" w:rsidP="00607268">
      <w:pPr>
        <w:pStyle w:val="NormalWeb"/>
        <w:numPr>
          <w:ilvl w:val="0"/>
          <w:numId w:val="4"/>
        </w:numPr>
        <w:shd w:val="clear" w:color="auto" w:fill="FFFFFF"/>
        <w:spacing w:after="150"/>
        <w:rPr>
          <w:rFonts w:ascii="Verdana" w:hAnsi="Verdana"/>
          <w:color w:val="217A94"/>
        </w:rPr>
      </w:pPr>
      <w:r w:rsidRPr="00690560">
        <w:rPr>
          <w:rFonts w:ascii="Verdana" w:hAnsi="Verdana"/>
          <w:color w:val="217A94"/>
        </w:rPr>
        <w:t>Group nhansu bao gồm các user: ns1, ns2, ns3, ns4</w:t>
      </w:r>
    </w:p>
    <w:p w14:paraId="77286B1B" w14:textId="77777777" w:rsidR="00607268" w:rsidRPr="00690560" w:rsidRDefault="00607268" w:rsidP="00607268">
      <w:pPr>
        <w:pStyle w:val="NormalWeb"/>
        <w:numPr>
          <w:ilvl w:val="0"/>
          <w:numId w:val="4"/>
        </w:numPr>
        <w:shd w:val="clear" w:color="auto" w:fill="FFFFFF"/>
        <w:spacing w:after="150"/>
        <w:rPr>
          <w:rFonts w:ascii="Verdana" w:hAnsi="Verdana"/>
          <w:color w:val="217A94"/>
        </w:rPr>
      </w:pPr>
      <w:r w:rsidRPr="00690560">
        <w:rPr>
          <w:rFonts w:ascii="Verdana" w:hAnsi="Verdana"/>
          <w:color w:val="217A94"/>
        </w:rPr>
        <w:t>Group hethong bao gồm các user: ht1, ht2, ht3, ht4</w:t>
      </w:r>
    </w:p>
    <w:p w14:paraId="64A1EAA2" w14:textId="77777777" w:rsidR="00607268" w:rsidRPr="00690560" w:rsidRDefault="00607268" w:rsidP="00607268">
      <w:pPr>
        <w:pStyle w:val="NormalWeb"/>
        <w:numPr>
          <w:ilvl w:val="0"/>
          <w:numId w:val="4"/>
        </w:numPr>
        <w:shd w:val="clear" w:color="auto" w:fill="FFFFFF"/>
        <w:spacing w:after="150"/>
        <w:rPr>
          <w:rFonts w:ascii="Verdana" w:hAnsi="Verdana"/>
          <w:color w:val="217A94"/>
        </w:rPr>
      </w:pPr>
      <w:r w:rsidRPr="00690560">
        <w:rPr>
          <w:rFonts w:ascii="Verdana" w:hAnsi="Verdana"/>
          <w:color w:val="217A94"/>
        </w:rPr>
        <w:t>Group mang bao gồm các user: m1, m2, m3, m4</w:t>
      </w:r>
    </w:p>
    <w:p w14:paraId="32B3448F" w14:textId="77777777" w:rsidR="00607268" w:rsidRPr="00690560" w:rsidRDefault="00607268" w:rsidP="00607268">
      <w:pPr>
        <w:pStyle w:val="NormalWeb"/>
        <w:numPr>
          <w:ilvl w:val="0"/>
          <w:numId w:val="4"/>
        </w:numPr>
        <w:shd w:val="clear" w:color="auto" w:fill="FFFFFF"/>
        <w:spacing w:after="150"/>
        <w:rPr>
          <w:rFonts w:ascii="Verdana" w:hAnsi="Verdana"/>
          <w:color w:val="217A94"/>
        </w:rPr>
      </w:pPr>
      <w:r w:rsidRPr="00690560">
        <w:rPr>
          <w:rFonts w:ascii="Verdana" w:hAnsi="Verdana"/>
          <w:color w:val="217A94"/>
        </w:rPr>
        <w:t>Group baomat bao gồm các user: bm1, bm2, bm3</w:t>
      </w:r>
    </w:p>
    <w:p w14:paraId="0825F207" w14:textId="0202CF5E" w:rsidR="00723A0D" w:rsidRDefault="00607268" w:rsidP="00723A0D">
      <w:pPr>
        <w:pStyle w:val="NormalWeb"/>
        <w:numPr>
          <w:ilvl w:val="0"/>
          <w:numId w:val="4"/>
        </w:numPr>
        <w:shd w:val="clear" w:color="auto" w:fill="FFFFFF"/>
        <w:spacing w:before="0" w:beforeAutospacing="0" w:after="150" w:afterAutospacing="0"/>
        <w:rPr>
          <w:rFonts w:ascii="Verdana" w:hAnsi="Verdana"/>
          <w:color w:val="217A94"/>
        </w:rPr>
      </w:pPr>
      <w:r w:rsidRPr="00690560">
        <w:rPr>
          <w:rFonts w:ascii="Verdana" w:hAnsi="Verdana"/>
          <w:color w:val="217A94"/>
        </w:rPr>
        <w:t>Group khachhang bao gồm các user: kh1, kh2, kh3, kh4, kh5, kh6, kh7</w:t>
      </w:r>
    </w:p>
    <w:p w14:paraId="40D9FB6D" w14:textId="100B4588" w:rsidR="00723A0D" w:rsidRDefault="00723A0D" w:rsidP="00723A0D">
      <w:pPr>
        <w:pStyle w:val="NormalWeb"/>
        <w:shd w:val="clear" w:color="auto" w:fill="FFFFFF"/>
        <w:spacing w:before="0" w:beforeAutospacing="0" w:after="150" w:afterAutospacing="0"/>
        <w:ind w:left="1440"/>
        <w:rPr>
          <w:rFonts w:ascii="Verdana" w:hAnsi="Verdana"/>
          <w:color w:val="217A94"/>
        </w:rPr>
      </w:pPr>
    </w:p>
    <w:p w14:paraId="1B77297B" w14:textId="77777777" w:rsidR="00FD60DC" w:rsidRPr="00723A0D" w:rsidRDefault="00FD60DC" w:rsidP="00723A0D">
      <w:pPr>
        <w:pStyle w:val="NormalWeb"/>
        <w:shd w:val="clear" w:color="auto" w:fill="FFFFFF"/>
        <w:spacing w:before="0" w:beforeAutospacing="0" w:after="150" w:afterAutospacing="0"/>
        <w:ind w:left="1440"/>
        <w:rPr>
          <w:rFonts w:ascii="Verdana" w:hAnsi="Verdana"/>
          <w:color w:val="217A94"/>
        </w:rPr>
      </w:pPr>
    </w:p>
    <w:p w14:paraId="1010362F" w14:textId="3B0525E2" w:rsidR="00016ABC" w:rsidRDefault="00016ABC" w:rsidP="00016ABC">
      <w:pPr>
        <w:pStyle w:val="NormalWeb"/>
        <w:numPr>
          <w:ilvl w:val="0"/>
          <w:numId w:val="6"/>
        </w:numPr>
        <w:shd w:val="clear" w:color="auto" w:fill="FFFFFF"/>
        <w:spacing w:before="0" w:beforeAutospacing="0" w:after="150" w:afterAutospacing="0"/>
        <w:rPr>
          <w:rFonts w:ascii="Verdana" w:hAnsi="Verdana"/>
          <w:color w:val="217A94"/>
        </w:rPr>
      </w:pPr>
      <w:r>
        <w:rPr>
          <w:rFonts w:ascii="Verdana" w:hAnsi="Verdana"/>
          <w:color w:val="217A94"/>
        </w:rPr>
        <w:t>Bước 1: Tạo Users</w:t>
      </w:r>
    </w:p>
    <w:p w14:paraId="147F7230" w14:textId="736DEE65" w:rsidR="008F6F89" w:rsidRDefault="008F6F89" w:rsidP="008F6F89">
      <w:pPr>
        <w:pStyle w:val="NormalWeb"/>
        <w:shd w:val="clear" w:color="auto" w:fill="FFFFFF"/>
        <w:spacing w:before="0" w:beforeAutospacing="0" w:after="150" w:afterAutospacing="0"/>
        <w:ind w:left="1440"/>
        <w:rPr>
          <w:rFonts w:ascii="Verdana" w:hAnsi="Verdana"/>
          <w:color w:val="217A94"/>
        </w:rPr>
      </w:pPr>
      <w:r w:rsidRPr="008F6F89">
        <w:rPr>
          <w:rFonts w:ascii="Verdana" w:hAnsi="Verdana"/>
          <w:color w:val="217A94"/>
        </w:rPr>
        <w:t>ns1, ns2, ns3, ns4</w:t>
      </w:r>
      <w:r>
        <w:rPr>
          <w:rFonts w:ascii="Verdana" w:hAnsi="Verdana"/>
          <w:color w:val="217A94"/>
        </w:rPr>
        <w:t xml:space="preserve">, </w:t>
      </w:r>
      <w:r w:rsidRPr="008F6F89">
        <w:rPr>
          <w:rFonts w:ascii="Verdana" w:hAnsi="Verdana"/>
          <w:color w:val="217A94"/>
        </w:rPr>
        <w:t>ht1, ht2, ht3, ht4</w:t>
      </w:r>
      <w:r>
        <w:rPr>
          <w:rFonts w:ascii="Verdana" w:hAnsi="Verdana"/>
          <w:color w:val="217A94"/>
        </w:rPr>
        <w:t xml:space="preserve">, </w:t>
      </w:r>
      <w:r w:rsidRPr="008F6F89">
        <w:rPr>
          <w:rFonts w:ascii="Verdana" w:hAnsi="Verdana"/>
          <w:color w:val="217A94"/>
        </w:rPr>
        <w:t>m1, m2, m3, m4</w:t>
      </w:r>
      <w:r>
        <w:rPr>
          <w:rFonts w:ascii="Verdana" w:hAnsi="Verdana"/>
          <w:color w:val="217A94"/>
        </w:rPr>
        <w:t>,</w:t>
      </w:r>
    </w:p>
    <w:p w14:paraId="4F8B19CE" w14:textId="3D23FA5F" w:rsidR="008F6F89" w:rsidRDefault="008F6F89" w:rsidP="008F6F89">
      <w:pPr>
        <w:pStyle w:val="NormalWeb"/>
        <w:shd w:val="clear" w:color="auto" w:fill="FFFFFF"/>
        <w:spacing w:before="0" w:beforeAutospacing="0" w:after="150" w:afterAutospacing="0"/>
        <w:ind w:left="1440"/>
        <w:rPr>
          <w:rFonts w:ascii="Verdana" w:hAnsi="Verdana"/>
          <w:color w:val="217A94"/>
        </w:rPr>
      </w:pPr>
      <w:r w:rsidRPr="008F6F89">
        <w:rPr>
          <w:rFonts w:ascii="Verdana" w:hAnsi="Verdana"/>
          <w:color w:val="217A94"/>
        </w:rPr>
        <w:t>kh1, kh2, kh3, kh4, kh5, kh6, kh7</w:t>
      </w:r>
      <w:r w:rsidR="00524250">
        <w:rPr>
          <w:rFonts w:ascii="Verdana" w:hAnsi="Verdana"/>
          <w:color w:val="217A94"/>
        </w:rPr>
        <w:t>.</w:t>
      </w:r>
    </w:p>
    <w:p w14:paraId="68CA55B4" w14:textId="63A3F367" w:rsidR="00016ABC" w:rsidRDefault="00016ABC" w:rsidP="00016ABC">
      <w:pPr>
        <w:pStyle w:val="NormalWeb"/>
        <w:shd w:val="clear" w:color="auto" w:fill="FFFFFF"/>
        <w:spacing w:before="0" w:beforeAutospacing="0" w:after="150" w:afterAutospacing="0"/>
        <w:rPr>
          <w:rFonts w:ascii="Verdana" w:hAnsi="Verdana"/>
          <w:color w:val="217A94"/>
        </w:rPr>
      </w:pPr>
      <w:r>
        <w:rPr>
          <w:noProof/>
        </w:rPr>
        <w:drawing>
          <wp:inline distT="0" distB="0" distL="0" distR="0" wp14:anchorId="65613B2F" wp14:editId="7F15C0CF">
            <wp:extent cx="5943600" cy="333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inline>
        </w:drawing>
      </w:r>
    </w:p>
    <w:p w14:paraId="23BDACCF" w14:textId="03389CE6" w:rsidR="00B15F83" w:rsidRDefault="00B15F83" w:rsidP="00016ABC">
      <w:pPr>
        <w:pStyle w:val="NormalWeb"/>
        <w:shd w:val="clear" w:color="auto" w:fill="FFFFFF"/>
        <w:spacing w:before="0" w:beforeAutospacing="0" w:after="150" w:afterAutospacing="0"/>
        <w:rPr>
          <w:rFonts w:ascii="Verdana" w:hAnsi="Verdana"/>
          <w:color w:val="217A94"/>
        </w:rPr>
      </w:pPr>
    </w:p>
    <w:p w14:paraId="2DE7CE0A" w14:textId="30D82F1A" w:rsidR="005C7C05" w:rsidRDefault="005C7C05" w:rsidP="00016ABC">
      <w:pPr>
        <w:pStyle w:val="NormalWeb"/>
        <w:shd w:val="clear" w:color="auto" w:fill="FFFFFF"/>
        <w:spacing w:before="0" w:beforeAutospacing="0" w:after="150" w:afterAutospacing="0"/>
        <w:rPr>
          <w:rFonts w:ascii="Verdana" w:hAnsi="Verdana"/>
          <w:color w:val="217A94"/>
        </w:rPr>
      </w:pPr>
    </w:p>
    <w:p w14:paraId="7093BE47" w14:textId="77777777" w:rsidR="005C7C05" w:rsidRDefault="005C7C05" w:rsidP="00016ABC">
      <w:pPr>
        <w:pStyle w:val="NormalWeb"/>
        <w:shd w:val="clear" w:color="auto" w:fill="FFFFFF"/>
        <w:spacing w:before="0" w:beforeAutospacing="0" w:after="150" w:afterAutospacing="0"/>
        <w:rPr>
          <w:rFonts w:ascii="Verdana" w:hAnsi="Verdana"/>
          <w:color w:val="217A94"/>
        </w:rPr>
      </w:pPr>
    </w:p>
    <w:p w14:paraId="63352309" w14:textId="0222083E" w:rsidR="00B15F83" w:rsidRDefault="00B15F83" w:rsidP="00B15F83">
      <w:pPr>
        <w:pStyle w:val="NormalWeb"/>
        <w:numPr>
          <w:ilvl w:val="0"/>
          <w:numId w:val="6"/>
        </w:numPr>
        <w:shd w:val="clear" w:color="auto" w:fill="FFFFFF"/>
        <w:spacing w:before="0" w:beforeAutospacing="0" w:after="150" w:afterAutospacing="0"/>
        <w:rPr>
          <w:rFonts w:ascii="Verdana" w:hAnsi="Verdana"/>
          <w:color w:val="217A94"/>
        </w:rPr>
      </w:pPr>
      <w:r>
        <w:rPr>
          <w:rFonts w:ascii="Verdana" w:hAnsi="Verdana"/>
          <w:color w:val="217A94"/>
        </w:rPr>
        <w:t>Bước 2: Tạo Group</w:t>
      </w:r>
      <w:r w:rsidR="002D4E09">
        <w:rPr>
          <w:rFonts w:ascii="Verdana" w:hAnsi="Verdana"/>
          <w:color w:val="217A94"/>
        </w:rPr>
        <w:t>s</w:t>
      </w:r>
      <w:bookmarkStart w:id="0" w:name="_GoBack"/>
      <w:bookmarkEnd w:id="0"/>
    </w:p>
    <w:p w14:paraId="7D96E833" w14:textId="25AC05D0" w:rsidR="00EF6515" w:rsidRDefault="005C7C05" w:rsidP="005C7C05">
      <w:pPr>
        <w:pStyle w:val="NormalWeb"/>
        <w:shd w:val="clear" w:color="auto" w:fill="FFFFFF"/>
        <w:spacing w:before="0" w:beforeAutospacing="0" w:after="150" w:afterAutospacing="0"/>
        <w:rPr>
          <w:rFonts w:ascii="Verdana" w:hAnsi="Verdana"/>
          <w:color w:val="217A94"/>
        </w:rPr>
      </w:pPr>
      <w:r>
        <w:rPr>
          <w:noProof/>
        </w:rPr>
        <w:drawing>
          <wp:inline distT="0" distB="0" distL="0" distR="0" wp14:anchorId="408D46E5" wp14:editId="6FC56821">
            <wp:extent cx="5943600" cy="3331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p>
    <w:p w14:paraId="5367D0C8" w14:textId="07343F4D" w:rsidR="00D01FB5" w:rsidRDefault="00D01FB5" w:rsidP="000A1151">
      <w:pPr>
        <w:pStyle w:val="NormalWeb"/>
        <w:shd w:val="clear" w:color="auto" w:fill="FFFFFF"/>
        <w:spacing w:before="0" w:beforeAutospacing="0" w:after="150" w:afterAutospacing="0"/>
        <w:ind w:left="1440" w:firstLine="720"/>
        <w:rPr>
          <w:rFonts w:ascii="Verdana" w:hAnsi="Verdana"/>
          <w:color w:val="217A94"/>
        </w:rPr>
      </w:pPr>
      <w:r>
        <w:rPr>
          <w:rFonts w:ascii="Verdana" w:hAnsi="Verdana"/>
          <w:color w:val="217A94"/>
        </w:rPr>
        <w:t>Group nhan</w:t>
      </w:r>
      <w:r w:rsidR="007414FE">
        <w:rPr>
          <w:rFonts w:ascii="Verdana" w:hAnsi="Verdana"/>
          <w:color w:val="217A94"/>
        </w:rPr>
        <w:t>s</w:t>
      </w:r>
      <w:r>
        <w:rPr>
          <w:rFonts w:ascii="Verdana" w:hAnsi="Verdana"/>
          <w:color w:val="217A94"/>
        </w:rPr>
        <w:t>u(</w:t>
      </w:r>
      <w:r w:rsidRPr="008F6F89">
        <w:rPr>
          <w:rFonts w:ascii="Verdana" w:hAnsi="Verdana"/>
          <w:color w:val="217A94"/>
        </w:rPr>
        <w:t>ns1, ns2, ns3, ns4</w:t>
      </w:r>
      <w:r>
        <w:rPr>
          <w:rFonts w:ascii="Verdana" w:hAnsi="Verdana"/>
          <w:color w:val="217A94"/>
        </w:rPr>
        <w:t>)</w:t>
      </w:r>
    </w:p>
    <w:p w14:paraId="1D20E690" w14:textId="7659957E" w:rsidR="00EF6515" w:rsidRDefault="00EF6515" w:rsidP="005C7C05">
      <w:pPr>
        <w:pStyle w:val="NormalWeb"/>
        <w:shd w:val="clear" w:color="auto" w:fill="FFFFFF"/>
        <w:spacing w:before="0" w:beforeAutospacing="0" w:after="150" w:afterAutospacing="0"/>
        <w:rPr>
          <w:rFonts w:ascii="Verdana" w:hAnsi="Verdana"/>
          <w:color w:val="217A94"/>
        </w:rPr>
      </w:pPr>
      <w:r>
        <w:rPr>
          <w:noProof/>
        </w:rPr>
        <w:drawing>
          <wp:inline distT="0" distB="0" distL="0" distR="0" wp14:anchorId="109AEE1E" wp14:editId="78BD652E">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5655"/>
                    </a:xfrm>
                    <a:prstGeom prst="rect">
                      <a:avLst/>
                    </a:prstGeom>
                  </pic:spPr>
                </pic:pic>
              </a:graphicData>
            </a:graphic>
          </wp:inline>
        </w:drawing>
      </w:r>
    </w:p>
    <w:p w14:paraId="65C8F27D" w14:textId="45A5D576" w:rsidR="00B245E7" w:rsidRDefault="00B245E7" w:rsidP="000A1151">
      <w:pPr>
        <w:pStyle w:val="NormalWeb"/>
        <w:shd w:val="clear" w:color="auto" w:fill="FFFFFF"/>
        <w:spacing w:before="0" w:beforeAutospacing="0" w:after="150" w:afterAutospacing="0"/>
        <w:ind w:left="1440" w:firstLine="720"/>
        <w:rPr>
          <w:rFonts w:ascii="Verdana" w:hAnsi="Verdana"/>
          <w:color w:val="217A94"/>
        </w:rPr>
      </w:pPr>
      <w:r>
        <w:rPr>
          <w:rFonts w:ascii="Verdana" w:hAnsi="Verdana"/>
          <w:color w:val="217A94"/>
        </w:rPr>
        <w:lastRenderedPageBreak/>
        <w:t>Group hethong(</w:t>
      </w:r>
      <w:r w:rsidRPr="008F6F89">
        <w:rPr>
          <w:rFonts w:ascii="Verdana" w:hAnsi="Verdana"/>
          <w:color w:val="217A94"/>
        </w:rPr>
        <w:t>ht1, ht2, ht3, ht4</w:t>
      </w:r>
      <w:r>
        <w:rPr>
          <w:rFonts w:ascii="Verdana" w:hAnsi="Verdana"/>
          <w:color w:val="217A94"/>
        </w:rPr>
        <w:t>)</w:t>
      </w:r>
    </w:p>
    <w:p w14:paraId="13B12BAF" w14:textId="01D5BDF0" w:rsidR="00EF6515" w:rsidRDefault="00390BBC" w:rsidP="005C7C05">
      <w:pPr>
        <w:pStyle w:val="NormalWeb"/>
        <w:shd w:val="clear" w:color="auto" w:fill="FFFFFF"/>
        <w:spacing w:before="0" w:beforeAutospacing="0" w:after="150" w:afterAutospacing="0"/>
        <w:rPr>
          <w:rFonts w:ascii="Verdana" w:hAnsi="Verdana"/>
          <w:color w:val="217A94"/>
        </w:rPr>
      </w:pPr>
      <w:r>
        <w:rPr>
          <w:noProof/>
        </w:rPr>
        <w:drawing>
          <wp:inline distT="0" distB="0" distL="0" distR="0" wp14:anchorId="7A9AE8CA" wp14:editId="020D07D9">
            <wp:extent cx="594360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7560"/>
                    </a:xfrm>
                    <a:prstGeom prst="rect">
                      <a:avLst/>
                    </a:prstGeom>
                  </pic:spPr>
                </pic:pic>
              </a:graphicData>
            </a:graphic>
          </wp:inline>
        </w:drawing>
      </w:r>
    </w:p>
    <w:p w14:paraId="0FD3F377" w14:textId="6370CA24" w:rsidR="00241778" w:rsidRDefault="00241778" w:rsidP="00275281">
      <w:pPr>
        <w:pStyle w:val="NormalWeb"/>
        <w:shd w:val="clear" w:color="auto" w:fill="FFFFFF"/>
        <w:spacing w:before="0" w:beforeAutospacing="0" w:after="150" w:afterAutospacing="0"/>
        <w:ind w:left="1440" w:firstLine="720"/>
        <w:rPr>
          <w:rFonts w:ascii="Verdana" w:hAnsi="Verdana"/>
          <w:color w:val="217A94"/>
        </w:rPr>
      </w:pPr>
      <w:r>
        <w:rPr>
          <w:rFonts w:ascii="Verdana" w:hAnsi="Verdana"/>
          <w:color w:val="217A94"/>
        </w:rPr>
        <w:t>Group mang(m1, m2, m3, m4)</w:t>
      </w:r>
    </w:p>
    <w:p w14:paraId="237AE80A" w14:textId="5D2C39B1" w:rsidR="00390BBC" w:rsidRDefault="00020523" w:rsidP="005C7C05">
      <w:pPr>
        <w:pStyle w:val="NormalWeb"/>
        <w:shd w:val="clear" w:color="auto" w:fill="FFFFFF"/>
        <w:spacing w:before="0" w:beforeAutospacing="0" w:after="150" w:afterAutospacing="0"/>
        <w:rPr>
          <w:rFonts w:ascii="Verdana" w:hAnsi="Verdana"/>
          <w:color w:val="217A94"/>
        </w:rPr>
      </w:pPr>
      <w:r>
        <w:rPr>
          <w:noProof/>
        </w:rPr>
        <w:drawing>
          <wp:inline distT="0" distB="0" distL="0" distR="0" wp14:anchorId="314FE863" wp14:editId="52C7C84D">
            <wp:extent cx="5943600" cy="3322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2320"/>
                    </a:xfrm>
                    <a:prstGeom prst="rect">
                      <a:avLst/>
                    </a:prstGeom>
                  </pic:spPr>
                </pic:pic>
              </a:graphicData>
            </a:graphic>
          </wp:inline>
        </w:drawing>
      </w:r>
    </w:p>
    <w:p w14:paraId="04AE21E2" w14:textId="275681C4" w:rsidR="00FA79EA" w:rsidRDefault="00FA79EA" w:rsidP="005C7C05">
      <w:pPr>
        <w:pStyle w:val="NormalWeb"/>
        <w:shd w:val="clear" w:color="auto" w:fill="FFFFFF"/>
        <w:spacing w:before="0" w:beforeAutospacing="0" w:after="150" w:afterAutospacing="0"/>
        <w:rPr>
          <w:rFonts w:ascii="Verdana" w:hAnsi="Verdana"/>
          <w:color w:val="217A94"/>
        </w:rPr>
      </w:pPr>
    </w:p>
    <w:p w14:paraId="3CBD0B8D" w14:textId="3B7107C6" w:rsidR="00FA79EA" w:rsidRDefault="00FA79EA" w:rsidP="005C7C05">
      <w:pPr>
        <w:pStyle w:val="NormalWeb"/>
        <w:shd w:val="clear" w:color="auto" w:fill="FFFFFF"/>
        <w:spacing w:before="0" w:beforeAutospacing="0" w:after="150" w:afterAutospacing="0"/>
        <w:rPr>
          <w:rFonts w:ascii="Verdana" w:hAnsi="Verdana"/>
          <w:color w:val="217A94"/>
        </w:rPr>
      </w:pPr>
    </w:p>
    <w:p w14:paraId="797BF304" w14:textId="2326DA4A" w:rsidR="00FA79EA" w:rsidRDefault="00FA79EA" w:rsidP="005C7C05">
      <w:pPr>
        <w:pStyle w:val="NormalWeb"/>
        <w:shd w:val="clear" w:color="auto" w:fill="FFFFFF"/>
        <w:spacing w:before="0" w:beforeAutospacing="0" w:after="150" w:afterAutospacing="0"/>
        <w:rPr>
          <w:rFonts w:ascii="Verdana" w:hAnsi="Verdana"/>
          <w:color w:val="217A94"/>
        </w:rPr>
      </w:pPr>
    </w:p>
    <w:p w14:paraId="249109D9" w14:textId="6DB8AADF" w:rsidR="00FA79EA" w:rsidRDefault="00FA79EA" w:rsidP="0085786D">
      <w:pPr>
        <w:pStyle w:val="NormalWeb"/>
        <w:shd w:val="clear" w:color="auto" w:fill="FFFFFF"/>
        <w:spacing w:before="0" w:beforeAutospacing="0" w:after="150" w:afterAutospacing="0"/>
        <w:ind w:left="1440" w:firstLine="720"/>
        <w:rPr>
          <w:rFonts w:ascii="Verdana" w:hAnsi="Verdana"/>
          <w:color w:val="217A94"/>
        </w:rPr>
      </w:pPr>
      <w:r>
        <w:rPr>
          <w:rFonts w:ascii="Verdana" w:hAnsi="Verdana"/>
          <w:color w:val="217A94"/>
        </w:rPr>
        <w:lastRenderedPageBreak/>
        <w:t>Group baomat(bm1, bm2, bm3)</w:t>
      </w:r>
    </w:p>
    <w:p w14:paraId="60680192" w14:textId="708FD85D" w:rsidR="00CE502D" w:rsidRDefault="00CE502D" w:rsidP="005C7C05">
      <w:pPr>
        <w:pStyle w:val="NormalWeb"/>
        <w:shd w:val="clear" w:color="auto" w:fill="FFFFFF"/>
        <w:spacing w:before="0" w:beforeAutospacing="0" w:after="150" w:afterAutospacing="0"/>
        <w:rPr>
          <w:rFonts w:ascii="Verdana" w:hAnsi="Verdana"/>
          <w:color w:val="217A94"/>
        </w:rPr>
      </w:pPr>
      <w:r>
        <w:rPr>
          <w:noProof/>
        </w:rPr>
        <w:drawing>
          <wp:inline distT="0" distB="0" distL="0" distR="0" wp14:anchorId="340AB326" wp14:editId="0221FC00">
            <wp:extent cx="5943600" cy="33267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6765"/>
                    </a:xfrm>
                    <a:prstGeom prst="rect">
                      <a:avLst/>
                    </a:prstGeom>
                  </pic:spPr>
                </pic:pic>
              </a:graphicData>
            </a:graphic>
          </wp:inline>
        </w:drawing>
      </w:r>
    </w:p>
    <w:p w14:paraId="596C5BB3" w14:textId="7F5373D9" w:rsidR="006A57BB" w:rsidRDefault="00723A0D" w:rsidP="008A2D1E">
      <w:pPr>
        <w:pStyle w:val="NormalWeb"/>
        <w:shd w:val="clear" w:color="auto" w:fill="FFFFFF"/>
        <w:spacing w:before="0" w:beforeAutospacing="0" w:after="150" w:afterAutospacing="0"/>
        <w:ind w:left="720" w:firstLine="720"/>
        <w:rPr>
          <w:rFonts w:ascii="Verdana" w:hAnsi="Verdana"/>
          <w:color w:val="217A94"/>
        </w:rPr>
      </w:pPr>
      <w:r>
        <w:rPr>
          <w:rFonts w:ascii="Verdana" w:hAnsi="Verdana"/>
          <w:color w:val="217A94"/>
        </w:rPr>
        <w:t>Group khachhang(</w:t>
      </w:r>
      <w:r w:rsidRPr="008F6F89">
        <w:rPr>
          <w:rFonts w:ascii="Verdana" w:hAnsi="Verdana"/>
          <w:color w:val="217A94"/>
        </w:rPr>
        <w:t>kh1, kh2, kh3, kh4, kh5, kh6, kh7</w:t>
      </w:r>
      <w:r>
        <w:rPr>
          <w:rFonts w:ascii="Verdana" w:hAnsi="Verdana"/>
          <w:color w:val="217A94"/>
        </w:rPr>
        <w:t>)</w:t>
      </w:r>
    </w:p>
    <w:p w14:paraId="1648BCAF" w14:textId="7A10E58C" w:rsidR="00CE502D" w:rsidRDefault="00CE502D" w:rsidP="005C7C05">
      <w:pPr>
        <w:pStyle w:val="NormalWeb"/>
        <w:shd w:val="clear" w:color="auto" w:fill="FFFFFF"/>
        <w:spacing w:before="0" w:beforeAutospacing="0" w:after="150" w:afterAutospacing="0"/>
        <w:rPr>
          <w:rFonts w:ascii="Verdana" w:hAnsi="Verdana"/>
          <w:color w:val="217A94"/>
        </w:rPr>
      </w:pPr>
      <w:r>
        <w:rPr>
          <w:noProof/>
        </w:rPr>
        <w:drawing>
          <wp:inline distT="0" distB="0" distL="0" distR="0" wp14:anchorId="0371FCD9" wp14:editId="57808F93">
            <wp:extent cx="5943600" cy="3335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5020"/>
                    </a:xfrm>
                    <a:prstGeom prst="rect">
                      <a:avLst/>
                    </a:prstGeom>
                  </pic:spPr>
                </pic:pic>
              </a:graphicData>
            </a:graphic>
          </wp:inline>
        </w:drawing>
      </w:r>
    </w:p>
    <w:p w14:paraId="75432251" w14:textId="00CB13E3" w:rsidR="00CE502D" w:rsidRDefault="00CE502D" w:rsidP="005C7C05">
      <w:pPr>
        <w:pStyle w:val="NormalWeb"/>
        <w:shd w:val="clear" w:color="auto" w:fill="FFFFFF"/>
        <w:spacing w:before="0" w:beforeAutospacing="0" w:after="150" w:afterAutospacing="0"/>
        <w:rPr>
          <w:rFonts w:ascii="Verdana" w:hAnsi="Verdana"/>
          <w:color w:val="217A94"/>
        </w:rPr>
      </w:pPr>
    </w:p>
    <w:p w14:paraId="1EC26A41" w14:textId="7F448ABD" w:rsidR="00CE502D" w:rsidRDefault="00CE502D" w:rsidP="005C7C05">
      <w:pPr>
        <w:pStyle w:val="NormalWeb"/>
        <w:shd w:val="clear" w:color="auto" w:fill="FFFFFF"/>
        <w:spacing w:before="0" w:beforeAutospacing="0" w:after="150" w:afterAutospacing="0"/>
        <w:rPr>
          <w:rFonts w:ascii="Verdana" w:hAnsi="Verdana"/>
          <w:color w:val="217A94"/>
        </w:rPr>
      </w:pPr>
    </w:p>
    <w:p w14:paraId="038B62BC" w14:textId="77777777" w:rsidR="00AD1840" w:rsidRPr="00690560" w:rsidRDefault="00AD1840" w:rsidP="005C7C05">
      <w:pPr>
        <w:pStyle w:val="NormalWeb"/>
        <w:shd w:val="clear" w:color="auto" w:fill="FFFFFF"/>
        <w:spacing w:before="0" w:beforeAutospacing="0" w:after="150" w:afterAutospacing="0"/>
        <w:rPr>
          <w:rFonts w:ascii="Verdana" w:hAnsi="Verdana"/>
          <w:color w:val="217A94"/>
        </w:rPr>
      </w:pPr>
    </w:p>
    <w:p w14:paraId="108637A3" w14:textId="1BB82146" w:rsidR="00D96AD9" w:rsidRDefault="001C71C9" w:rsidP="00256147">
      <w:pPr>
        <w:pStyle w:val="NormalWeb"/>
        <w:numPr>
          <w:ilvl w:val="0"/>
          <w:numId w:val="3"/>
        </w:numPr>
        <w:shd w:val="clear" w:color="auto" w:fill="FFFFFF"/>
        <w:spacing w:before="0" w:beforeAutospacing="0" w:after="150" w:afterAutospacing="0"/>
        <w:rPr>
          <w:rFonts w:ascii="Verdana" w:hAnsi="Verdana"/>
          <w:color w:val="217A94"/>
        </w:rPr>
      </w:pPr>
      <w:r>
        <w:rPr>
          <w:rFonts w:ascii="Verdana" w:hAnsi="Verdana"/>
          <w:color w:val="217A94"/>
        </w:rPr>
        <w:lastRenderedPageBreak/>
        <w:t>Ý nghĩa của Group?</w:t>
      </w:r>
    </w:p>
    <w:p w14:paraId="2E76B986" w14:textId="7661E1D8" w:rsidR="00256147" w:rsidRPr="00D775E4" w:rsidRDefault="009F068D" w:rsidP="00256147">
      <w:pPr>
        <w:pStyle w:val="NormalWeb"/>
        <w:numPr>
          <w:ilvl w:val="0"/>
          <w:numId w:val="5"/>
        </w:numPr>
        <w:shd w:val="clear" w:color="auto" w:fill="FFFFFF"/>
        <w:spacing w:before="0" w:beforeAutospacing="0" w:after="150" w:afterAutospacing="0"/>
        <w:rPr>
          <w:rFonts w:ascii="Verdana" w:hAnsi="Verdana"/>
          <w:color w:val="217A94"/>
        </w:rPr>
      </w:pPr>
      <w:r w:rsidRPr="00D775E4">
        <w:rPr>
          <w:rFonts w:ascii="Verdana" w:hAnsi="Verdana"/>
          <w:color w:val="217A94"/>
        </w:rPr>
        <w:t>Group là tập hợp các tài khoản người dùng. Bạn có thể sử dụng các group để quản lý hiệu quả các nguồn tài nguyên, giúp đơn giản hóa việc bảo trì và quản trị mạng. Bạn có thể sử dụng các group riêng biệt, hoặc bạn có thể đặt nhiều group trong một để giảm bớt các chi phí liên quan trong việc quản lý các nhóm.</w:t>
      </w:r>
    </w:p>
    <w:p w14:paraId="7CBD7D1D" w14:textId="77777777" w:rsidR="00F63098" w:rsidRPr="00F63098" w:rsidRDefault="00F63098" w:rsidP="00F63098">
      <w:pPr>
        <w:tabs>
          <w:tab w:val="left" w:pos="3060"/>
        </w:tabs>
        <w:rPr>
          <w:rFonts w:ascii="Times New Roman" w:hAnsi="Times New Roman" w:cs="Times New Roman"/>
          <w:sz w:val="20"/>
          <w:szCs w:val="20"/>
        </w:rPr>
      </w:pPr>
    </w:p>
    <w:sectPr w:rsidR="00F63098" w:rsidRPr="00F63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7C62"/>
    <w:multiLevelType w:val="hybridMultilevel"/>
    <w:tmpl w:val="267477F4"/>
    <w:lvl w:ilvl="0" w:tplc="425078FE">
      <w:start w:val="2"/>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95CFB"/>
    <w:multiLevelType w:val="hybridMultilevel"/>
    <w:tmpl w:val="90E892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E20501"/>
    <w:multiLevelType w:val="hybridMultilevel"/>
    <w:tmpl w:val="5C3CC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9160C"/>
    <w:multiLevelType w:val="hybridMultilevel"/>
    <w:tmpl w:val="16B0A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A31C6"/>
    <w:multiLevelType w:val="hybridMultilevel"/>
    <w:tmpl w:val="616CF7A0"/>
    <w:lvl w:ilvl="0" w:tplc="8E1AE4EA">
      <w:start w:val="2"/>
      <w:numFmt w:val="bullet"/>
      <w:lvlText w:val="-"/>
      <w:lvlJc w:val="left"/>
      <w:pPr>
        <w:ind w:left="1080" w:hanging="360"/>
      </w:pPr>
      <w:rPr>
        <w:rFonts w:ascii="Verdana" w:eastAsia="Times New Roman" w:hAnsi="Verdana"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1D5FB3"/>
    <w:multiLevelType w:val="hybridMultilevel"/>
    <w:tmpl w:val="7DBAE9FA"/>
    <w:lvl w:ilvl="0" w:tplc="7D9E8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9"/>
    <w:rsid w:val="00013FBB"/>
    <w:rsid w:val="00016ABC"/>
    <w:rsid w:val="00020523"/>
    <w:rsid w:val="00036D6F"/>
    <w:rsid w:val="0008132E"/>
    <w:rsid w:val="00085FF6"/>
    <w:rsid w:val="000922A7"/>
    <w:rsid w:val="000A1151"/>
    <w:rsid w:val="000E66BE"/>
    <w:rsid w:val="000F2D3B"/>
    <w:rsid w:val="001905F4"/>
    <w:rsid w:val="001B1E12"/>
    <w:rsid w:val="001B7F96"/>
    <w:rsid w:val="001C71C9"/>
    <w:rsid w:val="001D3306"/>
    <w:rsid w:val="001D387D"/>
    <w:rsid w:val="001F5D1D"/>
    <w:rsid w:val="001F73AA"/>
    <w:rsid w:val="00201ACA"/>
    <w:rsid w:val="00241778"/>
    <w:rsid w:val="00243488"/>
    <w:rsid w:val="00256147"/>
    <w:rsid w:val="0026223D"/>
    <w:rsid w:val="002719AA"/>
    <w:rsid w:val="00275281"/>
    <w:rsid w:val="00285851"/>
    <w:rsid w:val="002D0030"/>
    <w:rsid w:val="002D4E09"/>
    <w:rsid w:val="00331294"/>
    <w:rsid w:val="00390BBC"/>
    <w:rsid w:val="00396CCC"/>
    <w:rsid w:val="003B0258"/>
    <w:rsid w:val="003C614F"/>
    <w:rsid w:val="003D58C3"/>
    <w:rsid w:val="003E34C6"/>
    <w:rsid w:val="00443B5B"/>
    <w:rsid w:val="0044701E"/>
    <w:rsid w:val="0045762C"/>
    <w:rsid w:val="004616D8"/>
    <w:rsid w:val="00463101"/>
    <w:rsid w:val="00470EF6"/>
    <w:rsid w:val="004E6456"/>
    <w:rsid w:val="004F2DB7"/>
    <w:rsid w:val="004F4EF3"/>
    <w:rsid w:val="00505028"/>
    <w:rsid w:val="00513664"/>
    <w:rsid w:val="00516291"/>
    <w:rsid w:val="00524250"/>
    <w:rsid w:val="005C7C05"/>
    <w:rsid w:val="005D2246"/>
    <w:rsid w:val="00607268"/>
    <w:rsid w:val="00613A98"/>
    <w:rsid w:val="006367AB"/>
    <w:rsid w:val="00690560"/>
    <w:rsid w:val="006916F0"/>
    <w:rsid w:val="006A57BB"/>
    <w:rsid w:val="006C69F0"/>
    <w:rsid w:val="006D670F"/>
    <w:rsid w:val="006E6E3D"/>
    <w:rsid w:val="00723A0D"/>
    <w:rsid w:val="00733096"/>
    <w:rsid w:val="007414FE"/>
    <w:rsid w:val="00773832"/>
    <w:rsid w:val="00792509"/>
    <w:rsid w:val="007940B4"/>
    <w:rsid w:val="007B3DD9"/>
    <w:rsid w:val="007C2294"/>
    <w:rsid w:val="0085786D"/>
    <w:rsid w:val="008A2D1E"/>
    <w:rsid w:val="008B693B"/>
    <w:rsid w:val="008F6F89"/>
    <w:rsid w:val="0093030D"/>
    <w:rsid w:val="009A63B5"/>
    <w:rsid w:val="009B2A20"/>
    <w:rsid w:val="009F068D"/>
    <w:rsid w:val="009F5F45"/>
    <w:rsid w:val="00AC4070"/>
    <w:rsid w:val="00AD1840"/>
    <w:rsid w:val="00B11352"/>
    <w:rsid w:val="00B15F83"/>
    <w:rsid w:val="00B245E7"/>
    <w:rsid w:val="00B2496C"/>
    <w:rsid w:val="00B34D13"/>
    <w:rsid w:val="00B66A67"/>
    <w:rsid w:val="00B730FD"/>
    <w:rsid w:val="00BC29E0"/>
    <w:rsid w:val="00C3544B"/>
    <w:rsid w:val="00C779B1"/>
    <w:rsid w:val="00C90F19"/>
    <w:rsid w:val="00CB4407"/>
    <w:rsid w:val="00CE502D"/>
    <w:rsid w:val="00D014B6"/>
    <w:rsid w:val="00D01FB5"/>
    <w:rsid w:val="00D775E4"/>
    <w:rsid w:val="00D96AD9"/>
    <w:rsid w:val="00DA33EB"/>
    <w:rsid w:val="00DF33B0"/>
    <w:rsid w:val="00E47398"/>
    <w:rsid w:val="00E84652"/>
    <w:rsid w:val="00EA33F7"/>
    <w:rsid w:val="00EE4CC6"/>
    <w:rsid w:val="00EF6515"/>
    <w:rsid w:val="00F14508"/>
    <w:rsid w:val="00F63098"/>
    <w:rsid w:val="00F706DB"/>
    <w:rsid w:val="00F844F3"/>
    <w:rsid w:val="00FA1CDB"/>
    <w:rsid w:val="00FA79EA"/>
    <w:rsid w:val="00FD5271"/>
    <w:rsid w:val="00FD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084D"/>
  <w15:chartTrackingRefBased/>
  <w15:docId w15:val="{2FB24BC7-3326-45AD-B2C6-69E62624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20"/>
    <w:pPr>
      <w:ind w:left="720"/>
      <w:contextualSpacing/>
    </w:pPr>
  </w:style>
  <w:style w:type="paragraph" w:styleId="NormalWeb">
    <w:name w:val="Normal (Web)"/>
    <w:basedOn w:val="Normal"/>
    <w:uiPriority w:val="99"/>
    <w:semiHidden/>
    <w:unhideWhenUsed/>
    <w:rsid w:val="00D96A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MAI TIẾN TÀI</dc:creator>
  <cp:keywords/>
  <dc:description/>
  <cp:lastModifiedBy>Dell</cp:lastModifiedBy>
  <cp:revision>307</cp:revision>
  <dcterms:created xsi:type="dcterms:W3CDTF">2019-09-29T12:34:00Z</dcterms:created>
  <dcterms:modified xsi:type="dcterms:W3CDTF">2020-05-07T03:58:00Z</dcterms:modified>
</cp:coreProperties>
</file>