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98E" w:rsidRPr="00AF68A0" w:rsidRDefault="002210E7" w:rsidP="0046522B">
      <w:pPr>
        <w:rPr>
          <w:rFonts w:cs="Times New Roman"/>
          <w:szCs w:val="24"/>
        </w:rPr>
      </w:pPr>
      <w:r w:rsidRPr="00AF68A0">
        <w:rPr>
          <w:rFonts w:cs="Times New Roman"/>
          <w:szCs w:val="24"/>
        </w:rPr>
        <w:t xml:space="preserve">Project Proposal: </w:t>
      </w:r>
    </w:p>
    <w:p w:rsidR="002210E7" w:rsidRPr="00AF68A0" w:rsidRDefault="002210E7">
      <w:pPr>
        <w:rPr>
          <w:rFonts w:cs="Times New Roman"/>
          <w:szCs w:val="24"/>
        </w:rPr>
      </w:pPr>
      <w:r w:rsidRPr="00AF68A0">
        <w:rPr>
          <w:rFonts w:cs="Times New Roman"/>
          <w:szCs w:val="24"/>
        </w:rPr>
        <w:t xml:space="preserve">Trustworthy Machine Learning </w:t>
      </w:r>
    </w:p>
    <w:p w:rsidR="002210E7" w:rsidRPr="00AF68A0" w:rsidRDefault="002210E7">
      <w:pPr>
        <w:rPr>
          <w:rFonts w:cs="Times New Roman"/>
          <w:szCs w:val="24"/>
        </w:rPr>
      </w:pPr>
      <w:r w:rsidRPr="00AF68A0">
        <w:rPr>
          <w:rFonts w:cs="Times New Roman"/>
          <w:szCs w:val="24"/>
        </w:rPr>
        <w:t>Andrew Nguyen</w:t>
      </w:r>
    </w:p>
    <w:p w:rsidR="0046522B" w:rsidRPr="00AF68A0" w:rsidRDefault="0046522B">
      <w:pPr>
        <w:rPr>
          <w:rFonts w:cs="Times New Roman"/>
          <w:b/>
          <w:szCs w:val="24"/>
        </w:rPr>
      </w:pPr>
    </w:p>
    <w:p w:rsidR="0046522B" w:rsidRPr="00AF68A0" w:rsidRDefault="0046522B" w:rsidP="00AA0573">
      <w:pPr>
        <w:ind w:firstLine="720"/>
        <w:rPr>
          <w:rFonts w:cs="Times New Roman"/>
          <w:szCs w:val="24"/>
        </w:rPr>
      </w:pPr>
      <w:r w:rsidRPr="00AF68A0">
        <w:rPr>
          <w:rFonts w:cs="Times New Roman"/>
          <w:szCs w:val="24"/>
        </w:rPr>
        <w:t xml:space="preserve">The project seeks to explore </w:t>
      </w:r>
      <w:r w:rsidR="00F52B4C" w:rsidRPr="00AF68A0">
        <w:rPr>
          <w:rFonts w:cs="Times New Roman"/>
          <w:szCs w:val="24"/>
        </w:rPr>
        <w:t xml:space="preserve">the field of adversarial attacks on automatic speech recognition </w:t>
      </w:r>
      <w:proofErr w:type="gramStart"/>
      <w:r w:rsidR="00F52B4C" w:rsidRPr="00AF68A0">
        <w:rPr>
          <w:rFonts w:cs="Times New Roman"/>
          <w:szCs w:val="24"/>
        </w:rPr>
        <w:t>systems(</w:t>
      </w:r>
      <w:proofErr w:type="gramEnd"/>
      <w:r w:rsidR="00F52B4C" w:rsidRPr="00AF68A0">
        <w:rPr>
          <w:rFonts w:cs="Times New Roman"/>
          <w:szCs w:val="24"/>
        </w:rPr>
        <w:t xml:space="preserve">ASR). An ASR has the goal to “convert raw human audio to text” through two main steps: signal processing step to extract features that are fed into the machine learning step to infer a </w:t>
      </w:r>
      <w:r w:rsidR="00AA0573" w:rsidRPr="00AF68A0">
        <w:rPr>
          <w:rFonts w:cs="Times New Roman"/>
          <w:szCs w:val="24"/>
        </w:rPr>
        <w:t xml:space="preserve">speech recognition model </w:t>
      </w:r>
      <w:r w:rsidR="00F52B4C" w:rsidRPr="00AF68A0">
        <w:rPr>
          <w:rFonts w:cs="Times New Roman"/>
          <w:szCs w:val="24"/>
        </w:rPr>
        <w:t>[1]</w:t>
      </w:r>
      <w:r w:rsidR="00AA0573" w:rsidRPr="00AF68A0">
        <w:rPr>
          <w:rFonts w:cs="Times New Roman"/>
          <w:szCs w:val="24"/>
        </w:rPr>
        <w:t xml:space="preserve">. According to Abdullah’s overview [2], there are three main attacks on these systems. Firstly, optimization attacks query or use information on weights to computer gradients that can craft an input to flip the decision boundary. Secondly, signal processing attacks effect the feature engineering portion by crafting designing an audio sample that leverages differences between human listening and feature extractions. Thirdly, miscellaneous attack such as exploiting hardware limitations, replaying sound bite of individual or homophones in language.  </w:t>
      </w:r>
      <w:r w:rsidR="007E3D7E" w:rsidRPr="00AF68A0">
        <w:rPr>
          <w:rFonts w:cs="Times New Roman"/>
          <w:szCs w:val="24"/>
        </w:rPr>
        <w:t xml:space="preserve">Due to prominence of ASR in popular applications like Alexa and Siri, it is to provide users with trust for the systems. According to [4], “much work is yet to be done [in </w:t>
      </w:r>
      <w:proofErr w:type="spellStart"/>
      <w:r w:rsidR="007E3D7E" w:rsidRPr="00AF68A0">
        <w:rPr>
          <w:rFonts w:cs="Times New Roman"/>
          <w:szCs w:val="24"/>
        </w:rPr>
        <w:t>xAI</w:t>
      </w:r>
      <w:proofErr w:type="spellEnd"/>
      <w:r w:rsidR="007E3D7E" w:rsidRPr="00AF68A0">
        <w:rPr>
          <w:rFonts w:cs="Times New Roman"/>
          <w:szCs w:val="24"/>
        </w:rPr>
        <w:t xml:space="preserve"> and audio]”. Work so far </w:t>
      </w:r>
      <w:r w:rsidR="00930B14" w:rsidRPr="00AF68A0">
        <w:rPr>
          <w:rFonts w:cs="Times New Roman"/>
          <w:szCs w:val="24"/>
        </w:rPr>
        <w:t xml:space="preserve">has only </w:t>
      </w:r>
      <w:r w:rsidR="007E3D7E" w:rsidRPr="00AF68A0">
        <w:rPr>
          <w:rFonts w:cs="Times New Roman"/>
          <w:szCs w:val="24"/>
        </w:rPr>
        <w:t>focused on generating a visual agent to understand voice classification that gained more trust compared with simply text or voice-only interactions.</w:t>
      </w:r>
    </w:p>
    <w:p w:rsidR="00470C4B" w:rsidRPr="00AF68A0" w:rsidRDefault="009A5A1F" w:rsidP="00AA0573">
      <w:pPr>
        <w:ind w:firstLine="720"/>
        <w:rPr>
          <w:rFonts w:cs="Times New Roman"/>
          <w:color w:val="FF0000"/>
          <w:szCs w:val="24"/>
        </w:rPr>
      </w:pPr>
      <w:r w:rsidRPr="00AF68A0">
        <w:rPr>
          <w:rFonts w:cs="Times New Roman"/>
          <w:szCs w:val="24"/>
        </w:rPr>
        <w:t xml:space="preserve">The project proposes to </w:t>
      </w:r>
      <w:r w:rsidR="00470C4B" w:rsidRPr="00AF68A0">
        <w:rPr>
          <w:rFonts w:cs="Times New Roman"/>
          <w:szCs w:val="24"/>
        </w:rPr>
        <w:t xml:space="preserve">apply evasive attacks in signal processing and/or indirect optimization attacks on a </w:t>
      </w:r>
      <w:proofErr w:type="spellStart"/>
      <w:r w:rsidR="00470C4B" w:rsidRPr="00AF68A0">
        <w:rPr>
          <w:rFonts w:cs="Times New Roman"/>
          <w:szCs w:val="24"/>
        </w:rPr>
        <w:t>pretrained</w:t>
      </w:r>
      <w:proofErr w:type="spellEnd"/>
      <w:r w:rsidR="00470C4B" w:rsidRPr="00AF68A0">
        <w:rPr>
          <w:rFonts w:cs="Times New Roman"/>
          <w:szCs w:val="24"/>
        </w:rPr>
        <w:t xml:space="preserve"> ASR model to generate successful attack audio samples to then develop counterfactual explanations for </w:t>
      </w:r>
      <w:r w:rsidR="00AF68A0" w:rsidRPr="00AF68A0">
        <w:rPr>
          <w:rFonts w:cs="Times New Roman"/>
          <w:szCs w:val="24"/>
        </w:rPr>
        <w:t>the complex</w:t>
      </w:r>
      <w:r w:rsidR="00470C4B" w:rsidRPr="00AF68A0">
        <w:rPr>
          <w:rFonts w:cs="Times New Roman"/>
          <w:szCs w:val="24"/>
        </w:rPr>
        <w:t xml:space="preserve"> ASR system.</w:t>
      </w:r>
      <w:r w:rsidR="00AF68A0">
        <w:rPr>
          <w:rFonts w:cs="Times New Roman"/>
          <w:szCs w:val="24"/>
        </w:rPr>
        <w:t xml:space="preserve"> These attacks seek to differentiate human-interpretation and ASR-interpretation of audio.</w:t>
      </w:r>
      <w:r w:rsidR="003579F8" w:rsidRPr="00AF68A0">
        <w:rPr>
          <w:rFonts w:cs="Times New Roman"/>
          <w:color w:val="FF0000"/>
          <w:szCs w:val="24"/>
        </w:rPr>
        <w:t xml:space="preserve"> </w:t>
      </w:r>
    </w:p>
    <w:p w:rsidR="009A5A1F" w:rsidRPr="00AF68A0" w:rsidRDefault="00470C4B" w:rsidP="00AA0573">
      <w:pPr>
        <w:ind w:firstLine="720"/>
        <w:rPr>
          <w:rFonts w:cs="Times New Roman"/>
          <w:color w:val="FF0000"/>
          <w:szCs w:val="24"/>
        </w:rPr>
      </w:pPr>
      <w:r w:rsidRPr="00AF68A0">
        <w:rPr>
          <w:rFonts w:cs="Times New Roman"/>
          <w:szCs w:val="24"/>
        </w:rPr>
        <w:t xml:space="preserve">The </w:t>
      </w:r>
      <w:r w:rsidR="009A5A1F" w:rsidRPr="00AF68A0">
        <w:rPr>
          <w:rFonts w:cs="Times New Roman"/>
          <w:szCs w:val="24"/>
        </w:rPr>
        <w:t xml:space="preserve">network </w:t>
      </w:r>
      <w:proofErr w:type="gramStart"/>
      <w:r w:rsidR="009A5A1F" w:rsidRPr="00AF68A0">
        <w:rPr>
          <w:rFonts w:cs="Times New Roman"/>
          <w:szCs w:val="24"/>
        </w:rPr>
        <w:t>model(</w:t>
      </w:r>
      <w:proofErr w:type="gramEnd"/>
      <w:r w:rsidR="009A5A1F" w:rsidRPr="00AF68A0">
        <w:rPr>
          <w:rFonts w:cs="Times New Roman"/>
          <w:szCs w:val="24"/>
        </w:rPr>
        <w:t xml:space="preserve">popular model for ASR) from Mozilla </w:t>
      </w:r>
      <w:proofErr w:type="spellStart"/>
      <w:r w:rsidR="009A5A1F" w:rsidRPr="00AF68A0">
        <w:rPr>
          <w:rFonts w:cs="Times New Roman"/>
          <w:szCs w:val="24"/>
        </w:rPr>
        <w:t>DeepSpeech</w:t>
      </w:r>
      <w:proofErr w:type="spellEnd"/>
      <w:r w:rsidR="009A5A1F" w:rsidRPr="00AF68A0">
        <w:rPr>
          <w:rFonts w:cs="Times New Roman"/>
          <w:szCs w:val="24"/>
        </w:rPr>
        <w:t xml:space="preserve"> [3] </w:t>
      </w:r>
      <w:r w:rsidRPr="00AF68A0">
        <w:rPr>
          <w:rFonts w:cs="Times New Roman"/>
          <w:szCs w:val="24"/>
        </w:rPr>
        <w:t xml:space="preserve">was chosen </w:t>
      </w:r>
      <w:r w:rsidR="009A5A1F" w:rsidRPr="00AF68A0">
        <w:rPr>
          <w:rFonts w:cs="Times New Roman"/>
          <w:szCs w:val="24"/>
        </w:rPr>
        <w:t xml:space="preserve">due to time and resource constraints that can take many days to train. Then the project seeks to craft </w:t>
      </w:r>
      <w:r w:rsidRPr="00AF68A0">
        <w:rPr>
          <w:rFonts w:cs="Times New Roman"/>
          <w:szCs w:val="24"/>
        </w:rPr>
        <w:t xml:space="preserve">a signal processing </w:t>
      </w:r>
      <w:r w:rsidR="009A5A1F" w:rsidRPr="00AF68A0">
        <w:rPr>
          <w:rFonts w:cs="Times New Roman"/>
          <w:szCs w:val="24"/>
        </w:rPr>
        <w:t>attack</w:t>
      </w:r>
      <w:r w:rsidR="00AF68A0">
        <w:rPr>
          <w:rFonts w:cs="Times New Roman"/>
          <w:szCs w:val="24"/>
        </w:rPr>
        <w:t xml:space="preserve"> through some of the four</w:t>
      </w:r>
      <w:r w:rsidR="003759FF">
        <w:rPr>
          <w:rFonts w:cs="Times New Roman"/>
          <w:szCs w:val="24"/>
        </w:rPr>
        <w:t xml:space="preserve"> methodologies outlined in [1</w:t>
      </w:r>
      <w:r w:rsidR="00AF68A0">
        <w:rPr>
          <w:rFonts w:cs="Times New Roman"/>
          <w:szCs w:val="24"/>
        </w:rPr>
        <w:t>]: Time-Domain inversion, random phase generation, high frequency addition, time scaling.</w:t>
      </w:r>
      <w:r w:rsidR="00AF68A0">
        <w:rPr>
          <w:rFonts w:cs="Times New Roman"/>
          <w:color w:val="FF0000"/>
          <w:szCs w:val="24"/>
        </w:rPr>
        <w:t xml:space="preserve"> </w:t>
      </w:r>
      <w:proofErr w:type="gramStart"/>
      <w:r w:rsidR="009A5A1F" w:rsidRPr="00AF68A0">
        <w:rPr>
          <w:rFonts w:cs="Times New Roman"/>
          <w:szCs w:val="24"/>
        </w:rPr>
        <w:t>on</w:t>
      </w:r>
      <w:proofErr w:type="gramEnd"/>
      <w:r w:rsidR="009A5A1F" w:rsidRPr="00AF68A0">
        <w:rPr>
          <w:rFonts w:cs="Times New Roman"/>
          <w:szCs w:val="24"/>
        </w:rPr>
        <w:t xml:space="preserve"> this </w:t>
      </w:r>
      <w:proofErr w:type="spellStart"/>
      <w:r w:rsidR="009A5A1F" w:rsidRPr="00AF68A0">
        <w:rPr>
          <w:rFonts w:cs="Times New Roman"/>
          <w:szCs w:val="24"/>
        </w:rPr>
        <w:t>pretrained</w:t>
      </w:r>
      <w:proofErr w:type="spellEnd"/>
      <w:r w:rsidR="009A5A1F" w:rsidRPr="00AF68A0">
        <w:rPr>
          <w:rFonts w:cs="Times New Roman"/>
          <w:szCs w:val="24"/>
        </w:rPr>
        <w:t xml:space="preserve"> model</w:t>
      </w:r>
      <w:r w:rsidRPr="00AF68A0">
        <w:rPr>
          <w:rFonts w:cs="Times New Roman"/>
          <w:szCs w:val="24"/>
        </w:rPr>
        <w:t xml:space="preserve"> as it is known to be very </w:t>
      </w:r>
      <w:r w:rsidR="003579F8" w:rsidRPr="00AF68A0">
        <w:rPr>
          <w:rFonts w:cs="Times New Roman"/>
          <w:szCs w:val="24"/>
        </w:rPr>
        <w:t>efficient</w:t>
      </w:r>
      <w:r w:rsidRPr="00AF68A0">
        <w:rPr>
          <w:rFonts w:cs="Times New Roman"/>
          <w:szCs w:val="24"/>
        </w:rPr>
        <w:t xml:space="preserve"> (“require less than 15 queries and a few seconds to generate attack with black-box access”) that attacks the preprocessing and feature pipeline of the system. In addition, indirect optimization attacks </w:t>
      </w:r>
      <w:proofErr w:type="gramStart"/>
      <w:r w:rsidR="003579F8" w:rsidRPr="00AF68A0">
        <w:rPr>
          <w:rFonts w:cs="Times New Roman"/>
          <w:szCs w:val="24"/>
        </w:rPr>
        <w:t xml:space="preserve">may </w:t>
      </w:r>
      <w:r w:rsidRPr="00AF68A0">
        <w:rPr>
          <w:rFonts w:cs="Times New Roman"/>
          <w:szCs w:val="24"/>
        </w:rPr>
        <w:t xml:space="preserve"> be</w:t>
      </w:r>
      <w:proofErr w:type="gramEnd"/>
      <w:r w:rsidRPr="00AF68A0">
        <w:rPr>
          <w:rFonts w:cs="Times New Roman"/>
          <w:szCs w:val="24"/>
        </w:rPr>
        <w:t xml:space="preserve"> explored that require thousands of queries to the black-box system to generate an adversarial audio sample that attacks the neural network itself</w:t>
      </w:r>
      <w:r w:rsidR="00F36ECC" w:rsidRPr="00AF68A0">
        <w:rPr>
          <w:rFonts w:cs="Times New Roman"/>
          <w:szCs w:val="24"/>
        </w:rPr>
        <w:t>.</w:t>
      </w:r>
      <w:r w:rsidR="0043099B" w:rsidRPr="00AF68A0">
        <w:rPr>
          <w:rFonts w:cs="Times New Roman"/>
          <w:szCs w:val="24"/>
        </w:rPr>
        <w:t xml:space="preserve"> </w:t>
      </w:r>
      <w:proofErr w:type="spellStart"/>
      <w:r w:rsidR="0043099B" w:rsidRPr="00AF68A0">
        <w:rPr>
          <w:rFonts w:cs="Times New Roman"/>
          <w:szCs w:val="24"/>
        </w:rPr>
        <w:t>Carlini</w:t>
      </w:r>
      <w:proofErr w:type="spellEnd"/>
      <w:r w:rsidR="0043099B" w:rsidRPr="00AF68A0">
        <w:rPr>
          <w:rFonts w:cs="Times New Roman"/>
          <w:szCs w:val="24"/>
        </w:rPr>
        <w:t xml:space="preserve"> [5] showed an adaption of optimization of adversarial examples through additive perturbations from image domain to audio domain that worked with great success that are nearly imperceptible to the human ear, but it took roughly one hour to generate one adversarial example on a singular GPU which limits this approach for my project.</w:t>
      </w:r>
      <w:r w:rsidR="004B5204" w:rsidRPr="00AF68A0">
        <w:rPr>
          <w:rFonts w:cs="Times New Roman"/>
          <w:szCs w:val="24"/>
        </w:rPr>
        <w:t xml:space="preserve"> Finally, </w:t>
      </w:r>
      <w:r w:rsidR="007E3D7E" w:rsidRPr="00AF68A0">
        <w:rPr>
          <w:rFonts w:cs="Times New Roman"/>
          <w:szCs w:val="24"/>
        </w:rPr>
        <w:t xml:space="preserve">the project seeks to provide </w:t>
      </w:r>
      <w:r w:rsidR="009941E3" w:rsidRPr="00AF68A0">
        <w:rPr>
          <w:rFonts w:cs="Times New Roman"/>
          <w:szCs w:val="24"/>
        </w:rPr>
        <w:t xml:space="preserve">expand the presence of explainable </w:t>
      </w:r>
      <w:proofErr w:type="gramStart"/>
      <w:r w:rsidR="009941E3" w:rsidRPr="00AF68A0">
        <w:rPr>
          <w:rFonts w:cs="Times New Roman"/>
          <w:szCs w:val="24"/>
        </w:rPr>
        <w:t>AI(</w:t>
      </w:r>
      <w:proofErr w:type="spellStart"/>
      <w:proofErr w:type="gramEnd"/>
      <w:r w:rsidR="009941E3" w:rsidRPr="00AF68A0">
        <w:rPr>
          <w:rFonts w:cs="Times New Roman"/>
          <w:szCs w:val="24"/>
        </w:rPr>
        <w:t>xAI</w:t>
      </w:r>
      <w:proofErr w:type="spellEnd"/>
      <w:r w:rsidR="009941E3" w:rsidRPr="00AF68A0">
        <w:rPr>
          <w:rFonts w:cs="Times New Roman"/>
          <w:szCs w:val="24"/>
        </w:rPr>
        <w:t xml:space="preserve">) in this field. Much work in </w:t>
      </w:r>
      <w:proofErr w:type="spellStart"/>
      <w:r w:rsidR="009941E3" w:rsidRPr="00AF68A0">
        <w:rPr>
          <w:rFonts w:cs="Times New Roman"/>
          <w:szCs w:val="24"/>
        </w:rPr>
        <w:t>xAI</w:t>
      </w:r>
      <w:proofErr w:type="spellEnd"/>
      <w:r w:rsidR="009941E3" w:rsidRPr="00AF68A0">
        <w:rPr>
          <w:rFonts w:cs="Times New Roman"/>
          <w:szCs w:val="24"/>
        </w:rPr>
        <w:t xml:space="preserve"> exist</w:t>
      </w:r>
      <w:r w:rsidR="00930B14" w:rsidRPr="00AF68A0">
        <w:rPr>
          <w:rFonts w:cs="Times New Roman"/>
          <w:szCs w:val="24"/>
        </w:rPr>
        <w:t xml:space="preserve">s in the computer vision domain </w:t>
      </w:r>
      <w:r w:rsidR="009941E3" w:rsidRPr="00AF68A0">
        <w:rPr>
          <w:rFonts w:cs="Times New Roman"/>
          <w:szCs w:val="24"/>
        </w:rPr>
        <w:t>with one such idea called counterfactual explanations. The example utilized in [4] on image classification had three images</w:t>
      </w:r>
      <w:r w:rsidRPr="00AF68A0">
        <w:rPr>
          <w:rFonts w:cs="Times New Roman"/>
          <w:szCs w:val="24"/>
        </w:rPr>
        <w:t>(shown below)</w:t>
      </w:r>
      <w:r w:rsidR="009941E3" w:rsidRPr="00AF68A0">
        <w:rPr>
          <w:rFonts w:cs="Times New Roman"/>
          <w:szCs w:val="24"/>
        </w:rPr>
        <w:t xml:space="preserve"> a) Warplane in the sky, b) Warplane without a tail wing on black background, and c) the wing part from the warplane isolated. Image (a) was predicted as a warplane whereas   removing (b) from (a) that produced (c) causes the system to predict the tail portion as a wing rather than plane. This means (b) is a “critically minimum portion” to get classified as a warplane.</w:t>
      </w:r>
      <w:r w:rsidR="003759FF">
        <w:rPr>
          <w:rFonts w:cs="Times New Roman"/>
          <w:szCs w:val="24"/>
        </w:rPr>
        <w:t xml:space="preserve"> The input to computer vision</w:t>
      </w:r>
      <w:r w:rsidR="006A1529">
        <w:rPr>
          <w:rFonts w:cs="Times New Roman"/>
          <w:szCs w:val="24"/>
        </w:rPr>
        <w:t xml:space="preserve"> inference</w:t>
      </w:r>
      <w:r w:rsidR="003759FF">
        <w:rPr>
          <w:rFonts w:cs="Times New Roman"/>
          <w:szCs w:val="24"/>
        </w:rPr>
        <w:t xml:space="preserve"> systems include an array of</w:t>
      </w:r>
      <w:r w:rsidR="006A1529">
        <w:rPr>
          <w:rFonts w:cs="Times New Roman"/>
          <w:szCs w:val="24"/>
        </w:rPr>
        <w:t xml:space="preserve"> pixel values. ASR systems take an array of amplitude from an audio reading but </w:t>
      </w:r>
      <w:r w:rsidR="006A1529">
        <w:rPr>
          <w:rFonts w:cs="Times New Roman"/>
          <w:b/>
          <w:szCs w:val="24"/>
        </w:rPr>
        <w:t xml:space="preserve">first preprocessed and </w:t>
      </w:r>
      <w:r w:rsidR="001E216D">
        <w:rPr>
          <w:rFonts w:cs="Times New Roman"/>
          <w:b/>
          <w:szCs w:val="24"/>
        </w:rPr>
        <w:t>features extracted</w:t>
      </w:r>
      <w:r w:rsidR="001D7364">
        <w:rPr>
          <w:rFonts w:cs="Times New Roman"/>
          <w:szCs w:val="24"/>
        </w:rPr>
        <w:t xml:space="preserve"> entering the inference system </w:t>
      </w:r>
      <w:r w:rsidR="006A1529">
        <w:rPr>
          <w:rFonts w:cs="Times New Roman"/>
          <w:b/>
          <w:szCs w:val="24"/>
        </w:rPr>
        <w:t>[2]</w:t>
      </w:r>
      <w:r w:rsidR="006A1529">
        <w:rPr>
          <w:rFonts w:cs="Times New Roman"/>
          <w:szCs w:val="24"/>
        </w:rPr>
        <w:t xml:space="preserve">. This additional step </w:t>
      </w:r>
      <w:r w:rsidR="001D7364">
        <w:rPr>
          <w:rFonts w:cs="Times New Roman"/>
          <w:szCs w:val="24"/>
        </w:rPr>
        <w:t>prevents a direct translation from image domain to audio domain</w:t>
      </w:r>
      <w:r w:rsidR="00B63FB8">
        <w:rPr>
          <w:rFonts w:cs="Times New Roman"/>
          <w:szCs w:val="24"/>
        </w:rPr>
        <w:t xml:space="preserve"> of counterfactuals</w:t>
      </w:r>
      <w:r w:rsidR="001D7364">
        <w:rPr>
          <w:rFonts w:cs="Times New Roman"/>
          <w:szCs w:val="24"/>
        </w:rPr>
        <w:t xml:space="preserve">. </w:t>
      </w:r>
      <w:r w:rsidR="006A1529">
        <w:rPr>
          <w:rFonts w:cs="Times New Roman"/>
          <w:szCs w:val="24"/>
        </w:rPr>
        <w:t xml:space="preserve"> </w:t>
      </w:r>
      <w:r w:rsidR="009941E3" w:rsidRPr="00AF68A0">
        <w:rPr>
          <w:rFonts w:cs="Times New Roman"/>
          <w:szCs w:val="24"/>
        </w:rPr>
        <w:t xml:space="preserve">The project also seeks to adapt this work of counterfactual </w:t>
      </w:r>
      <w:r w:rsidR="009941E3" w:rsidRPr="00AF68A0">
        <w:rPr>
          <w:rFonts w:cs="Times New Roman"/>
          <w:szCs w:val="24"/>
        </w:rPr>
        <w:lastRenderedPageBreak/>
        <w:t xml:space="preserve">explanation to automatic speech recognition </w:t>
      </w:r>
      <w:r w:rsidR="001E216D">
        <w:rPr>
          <w:rFonts w:cs="Times New Roman"/>
          <w:szCs w:val="24"/>
        </w:rPr>
        <w:t xml:space="preserve">attacks by </w:t>
      </w:r>
      <w:r w:rsidR="00693FBE">
        <w:rPr>
          <w:rFonts w:cs="Times New Roman"/>
          <w:szCs w:val="24"/>
        </w:rPr>
        <w:t>finding the critical feature in feature extraction that allows the attack to be successful.</w:t>
      </w:r>
      <w:bookmarkStart w:id="0" w:name="_GoBack"/>
      <w:bookmarkEnd w:id="0"/>
    </w:p>
    <w:p w:rsidR="00470C4B" w:rsidRDefault="00470C4B" w:rsidP="00470C4B">
      <w:pPr>
        <w:jc w:val="center"/>
        <w:rPr>
          <w:rFonts w:eastAsia="Times New Roman" w:cs="Times New Roman"/>
          <w:szCs w:val="24"/>
        </w:rPr>
      </w:pPr>
      <w:r w:rsidRPr="00AF68A0">
        <w:rPr>
          <w:rFonts w:cs="Times New Roman"/>
          <w:noProof/>
          <w:szCs w:val="24"/>
        </w:rPr>
        <w:drawing>
          <wp:inline distT="0" distB="0" distL="0" distR="0" wp14:anchorId="543BD6D2" wp14:editId="19EC3ECF">
            <wp:extent cx="2453640" cy="1009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7016" cy="1019580"/>
                    </a:xfrm>
                    <a:prstGeom prst="rect">
                      <a:avLst/>
                    </a:prstGeom>
                  </pic:spPr>
                </pic:pic>
              </a:graphicData>
            </a:graphic>
          </wp:inline>
        </w:drawing>
      </w:r>
    </w:p>
    <w:p w:rsidR="00F90ECA" w:rsidRPr="00AF68A0" w:rsidRDefault="00F90ECA" w:rsidP="00F90ECA">
      <w:pPr>
        <w:jc w:val="right"/>
        <w:rPr>
          <w:rFonts w:eastAsia="Times New Roman" w:cs="Times New Roman"/>
          <w:szCs w:val="24"/>
        </w:rPr>
      </w:pPr>
      <w:r>
        <w:rPr>
          <w:noProof/>
        </w:rPr>
        <w:drawing>
          <wp:inline distT="0" distB="0" distL="0" distR="0" wp14:anchorId="2BDB8C76" wp14:editId="00692791">
            <wp:extent cx="53244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2105025"/>
                    </a:xfrm>
                    <a:prstGeom prst="rect">
                      <a:avLst/>
                    </a:prstGeom>
                  </pic:spPr>
                </pic:pic>
              </a:graphicData>
            </a:graphic>
          </wp:inline>
        </w:drawing>
      </w:r>
    </w:p>
    <w:p w:rsidR="00F52B4C" w:rsidRPr="00AF68A0" w:rsidRDefault="000464FB" w:rsidP="0046522B">
      <w:pPr>
        <w:rPr>
          <w:rFonts w:eastAsia="Times New Roman" w:cs="Times New Roman"/>
          <w:szCs w:val="24"/>
        </w:rPr>
      </w:pPr>
      <w:r w:rsidRPr="00AF68A0">
        <w:rPr>
          <w:rFonts w:eastAsia="Times New Roman" w:cs="Times New Roman"/>
          <w:szCs w:val="24"/>
        </w:rPr>
        <w:t>References:</w:t>
      </w:r>
    </w:p>
    <w:p w:rsidR="00F52B4C" w:rsidRPr="00AF68A0" w:rsidRDefault="00F52B4C" w:rsidP="00F52B4C">
      <w:pPr>
        <w:autoSpaceDE w:val="0"/>
        <w:autoSpaceDN w:val="0"/>
        <w:adjustRightInd w:val="0"/>
        <w:rPr>
          <w:rFonts w:cs="Times New Roman"/>
          <w:szCs w:val="24"/>
        </w:rPr>
      </w:pPr>
      <w:r w:rsidRPr="00AF68A0">
        <w:rPr>
          <w:rFonts w:cs="Times New Roman"/>
          <w:szCs w:val="24"/>
        </w:rPr>
        <w:t xml:space="preserve">[1] H. Abdullah, W. Garcia, C. </w:t>
      </w:r>
      <w:proofErr w:type="spellStart"/>
      <w:r w:rsidRPr="00AF68A0">
        <w:rPr>
          <w:rFonts w:cs="Times New Roman"/>
          <w:szCs w:val="24"/>
        </w:rPr>
        <w:t>Peeters</w:t>
      </w:r>
      <w:proofErr w:type="spellEnd"/>
      <w:r w:rsidRPr="00AF68A0">
        <w:rPr>
          <w:rFonts w:cs="Times New Roman"/>
          <w:szCs w:val="24"/>
        </w:rPr>
        <w:t xml:space="preserve">, P. </w:t>
      </w:r>
      <w:proofErr w:type="spellStart"/>
      <w:r w:rsidRPr="00AF68A0">
        <w:rPr>
          <w:rFonts w:cs="Times New Roman"/>
          <w:szCs w:val="24"/>
        </w:rPr>
        <w:t>Traynor</w:t>
      </w:r>
      <w:proofErr w:type="spellEnd"/>
      <w:r w:rsidRPr="00AF68A0">
        <w:rPr>
          <w:rFonts w:cs="Times New Roman"/>
          <w:szCs w:val="24"/>
        </w:rPr>
        <w:t>, K. Butler, and J. Wilson, “Practical Hidden Voice Attacks against Speech and Speaker Recognition Systems,” Proceedings of the 2019 Network and Distributed System Security Symposium (NDSS), 2019.</w:t>
      </w:r>
    </w:p>
    <w:p w:rsidR="00F52B4C" w:rsidRPr="00AF68A0" w:rsidRDefault="00F52B4C" w:rsidP="00F52B4C">
      <w:pPr>
        <w:rPr>
          <w:rFonts w:cs="Times New Roman"/>
          <w:szCs w:val="24"/>
        </w:rPr>
      </w:pPr>
      <w:r w:rsidRPr="00AF68A0">
        <w:rPr>
          <w:rFonts w:cs="Times New Roman"/>
          <w:szCs w:val="24"/>
        </w:rPr>
        <w:t xml:space="preserve">[2] H. Abdullah, K. Warren, V. </w:t>
      </w:r>
      <w:proofErr w:type="spellStart"/>
      <w:r w:rsidRPr="00AF68A0">
        <w:rPr>
          <w:rFonts w:cs="Times New Roman"/>
          <w:szCs w:val="24"/>
        </w:rPr>
        <w:t>Bindschaedler</w:t>
      </w:r>
      <w:proofErr w:type="spellEnd"/>
      <w:r w:rsidRPr="00AF68A0">
        <w:rPr>
          <w:rFonts w:cs="Times New Roman"/>
          <w:szCs w:val="24"/>
        </w:rPr>
        <w:t xml:space="preserve">, N. </w:t>
      </w:r>
      <w:proofErr w:type="spellStart"/>
      <w:r w:rsidRPr="00AF68A0">
        <w:rPr>
          <w:rFonts w:cs="Times New Roman"/>
          <w:szCs w:val="24"/>
        </w:rPr>
        <w:t>Papernot</w:t>
      </w:r>
      <w:proofErr w:type="spellEnd"/>
      <w:r w:rsidRPr="00AF68A0">
        <w:rPr>
          <w:rFonts w:cs="Times New Roman"/>
          <w:szCs w:val="24"/>
        </w:rPr>
        <w:t xml:space="preserve">, and P. </w:t>
      </w:r>
      <w:proofErr w:type="spellStart"/>
      <w:r w:rsidRPr="00AF68A0">
        <w:rPr>
          <w:rFonts w:cs="Times New Roman"/>
          <w:szCs w:val="24"/>
        </w:rPr>
        <w:t>Traynor</w:t>
      </w:r>
      <w:proofErr w:type="spellEnd"/>
      <w:r w:rsidRPr="00AF68A0">
        <w:rPr>
          <w:rFonts w:cs="Times New Roman"/>
          <w:szCs w:val="24"/>
        </w:rPr>
        <w:t xml:space="preserve">, </w:t>
      </w:r>
      <w:proofErr w:type="gramStart"/>
      <w:r w:rsidRPr="00AF68A0">
        <w:rPr>
          <w:rFonts w:cs="Times New Roman"/>
          <w:szCs w:val="24"/>
        </w:rPr>
        <w:t xml:space="preserve">“ </w:t>
      </w:r>
      <w:proofErr w:type="spellStart"/>
      <w:r w:rsidRPr="00AF68A0">
        <w:rPr>
          <w:rFonts w:cs="Times New Roman"/>
          <w:szCs w:val="24"/>
        </w:rPr>
        <w:t>SoK</w:t>
      </w:r>
      <w:proofErr w:type="spellEnd"/>
      <w:proofErr w:type="gramEnd"/>
      <w:r w:rsidRPr="00AF68A0">
        <w:rPr>
          <w:rFonts w:cs="Times New Roman"/>
          <w:szCs w:val="24"/>
        </w:rPr>
        <w:t>: The Faults in our ASRs: An Overview of Attacks against Automatic Speech Recognition and Speaker Identification Systems”, 2020.</w:t>
      </w:r>
    </w:p>
    <w:p w:rsidR="009A5A1F" w:rsidRPr="00AF68A0" w:rsidRDefault="009A5A1F" w:rsidP="009A5A1F">
      <w:pPr>
        <w:autoSpaceDE w:val="0"/>
        <w:autoSpaceDN w:val="0"/>
        <w:adjustRightInd w:val="0"/>
        <w:rPr>
          <w:rFonts w:cs="Times New Roman"/>
          <w:szCs w:val="24"/>
        </w:rPr>
      </w:pPr>
      <w:r w:rsidRPr="00AF68A0">
        <w:rPr>
          <w:rFonts w:cs="Times New Roman"/>
          <w:szCs w:val="24"/>
        </w:rPr>
        <w:t xml:space="preserve">[3] “Deep Speech 0.9.3,” Last accessed in 2022, available at </w:t>
      </w:r>
      <w:hyperlink r:id="rId6" w:history="1">
        <w:r w:rsidR="007E3D7E" w:rsidRPr="00AF68A0">
          <w:rPr>
            <w:rStyle w:val="Hyperlink"/>
            <w:rFonts w:cs="Times New Roman"/>
            <w:szCs w:val="24"/>
          </w:rPr>
          <w:t>https://github.com/mozilla/DeepSpeech/releases/tag/v0.9.3</w:t>
        </w:r>
      </w:hyperlink>
    </w:p>
    <w:p w:rsidR="007E3D7E" w:rsidRPr="00AF68A0" w:rsidRDefault="007E3D7E" w:rsidP="009A5A1F">
      <w:pPr>
        <w:autoSpaceDE w:val="0"/>
        <w:autoSpaceDN w:val="0"/>
        <w:adjustRightInd w:val="0"/>
        <w:rPr>
          <w:rFonts w:cs="Times New Roman"/>
          <w:szCs w:val="24"/>
        </w:rPr>
      </w:pPr>
      <w:r w:rsidRPr="00AF68A0">
        <w:rPr>
          <w:rFonts w:cs="Times New Roman"/>
          <w:szCs w:val="24"/>
        </w:rPr>
        <w:t>[4]</w:t>
      </w:r>
      <w:r w:rsidR="006A4B74" w:rsidRPr="00AF68A0">
        <w:rPr>
          <w:rFonts w:cs="Times New Roman"/>
          <w:szCs w:val="24"/>
        </w:rPr>
        <w:t xml:space="preserve"> P. </w:t>
      </w:r>
      <w:proofErr w:type="spellStart"/>
      <w:r w:rsidR="006A4B74" w:rsidRPr="00AF68A0">
        <w:rPr>
          <w:rFonts w:cs="Times New Roman"/>
          <w:szCs w:val="24"/>
        </w:rPr>
        <w:t>Gohel</w:t>
      </w:r>
      <w:proofErr w:type="spellEnd"/>
      <w:r w:rsidR="006A4B74" w:rsidRPr="00AF68A0">
        <w:rPr>
          <w:rFonts w:cs="Times New Roman"/>
          <w:szCs w:val="24"/>
        </w:rPr>
        <w:t xml:space="preserve">, P. Singh, M. </w:t>
      </w:r>
      <w:proofErr w:type="spellStart"/>
      <w:r w:rsidR="006A4B74" w:rsidRPr="00AF68A0">
        <w:rPr>
          <w:rFonts w:cs="Times New Roman"/>
          <w:szCs w:val="24"/>
        </w:rPr>
        <w:t>Mohanty</w:t>
      </w:r>
      <w:proofErr w:type="spellEnd"/>
      <w:r w:rsidR="006A4B74" w:rsidRPr="00AF68A0">
        <w:rPr>
          <w:rFonts w:cs="Times New Roman"/>
          <w:szCs w:val="24"/>
        </w:rPr>
        <w:t xml:space="preserve">, </w:t>
      </w:r>
      <w:proofErr w:type="gramStart"/>
      <w:r w:rsidR="006A4B74" w:rsidRPr="00AF68A0">
        <w:rPr>
          <w:rFonts w:cs="Times New Roman"/>
          <w:szCs w:val="24"/>
        </w:rPr>
        <w:t>“ Explainable</w:t>
      </w:r>
      <w:proofErr w:type="gramEnd"/>
      <w:r w:rsidR="006A4B74" w:rsidRPr="00AF68A0">
        <w:rPr>
          <w:rFonts w:cs="Times New Roman"/>
          <w:szCs w:val="24"/>
        </w:rPr>
        <w:t xml:space="preserve"> AI: current status and future directions”, 2021 </w:t>
      </w:r>
    </w:p>
    <w:p w:rsidR="0043099B" w:rsidRPr="00AF68A0" w:rsidRDefault="0043099B" w:rsidP="0043099B">
      <w:pPr>
        <w:autoSpaceDE w:val="0"/>
        <w:autoSpaceDN w:val="0"/>
        <w:adjustRightInd w:val="0"/>
        <w:rPr>
          <w:rFonts w:cs="Times New Roman"/>
          <w:szCs w:val="24"/>
        </w:rPr>
      </w:pPr>
      <w:r w:rsidRPr="00AF68A0">
        <w:rPr>
          <w:rFonts w:cs="Times New Roman"/>
          <w:szCs w:val="24"/>
        </w:rPr>
        <w:t xml:space="preserve">[5] </w:t>
      </w:r>
      <w:r w:rsidRPr="00AF68A0">
        <w:rPr>
          <w:rFonts w:cs="Times New Roman"/>
          <w:szCs w:val="24"/>
        </w:rPr>
        <w:t xml:space="preserve">N. </w:t>
      </w:r>
      <w:proofErr w:type="spellStart"/>
      <w:r w:rsidRPr="00AF68A0">
        <w:rPr>
          <w:rFonts w:cs="Times New Roman"/>
          <w:szCs w:val="24"/>
        </w:rPr>
        <w:t>Carlini</w:t>
      </w:r>
      <w:proofErr w:type="spellEnd"/>
      <w:r w:rsidRPr="00AF68A0">
        <w:rPr>
          <w:rFonts w:cs="Times New Roman"/>
          <w:szCs w:val="24"/>
        </w:rPr>
        <w:t xml:space="preserve"> and D. Wagner, “Audio adversarial examples: Targeted attacks</w:t>
      </w:r>
      <w:r w:rsidRPr="00AF68A0">
        <w:rPr>
          <w:rFonts w:cs="Times New Roman"/>
          <w:szCs w:val="24"/>
        </w:rPr>
        <w:t xml:space="preserve"> </w:t>
      </w:r>
      <w:r w:rsidRPr="00AF68A0">
        <w:rPr>
          <w:rFonts w:cs="Times New Roman"/>
          <w:szCs w:val="24"/>
        </w:rPr>
        <w:t>on speech-to-text,” in 2018 IEEE Security and Privacy Workshops</w:t>
      </w:r>
      <w:r w:rsidRPr="00AF68A0">
        <w:rPr>
          <w:rFonts w:cs="Times New Roman"/>
          <w:szCs w:val="24"/>
        </w:rPr>
        <w:t xml:space="preserve"> </w:t>
      </w:r>
      <w:r w:rsidRPr="00AF68A0">
        <w:rPr>
          <w:rFonts w:cs="Times New Roman"/>
          <w:szCs w:val="24"/>
        </w:rPr>
        <w:t>(SPW). IEEE, 2018, pp. 1–7.</w:t>
      </w:r>
    </w:p>
    <w:p w:rsidR="00AF68A0" w:rsidRPr="00AF68A0" w:rsidRDefault="00AF68A0" w:rsidP="00AF68A0">
      <w:pPr>
        <w:autoSpaceDE w:val="0"/>
        <w:autoSpaceDN w:val="0"/>
        <w:adjustRightInd w:val="0"/>
        <w:rPr>
          <w:rFonts w:cs="Times New Roman"/>
          <w:szCs w:val="24"/>
        </w:rPr>
      </w:pPr>
    </w:p>
    <w:sectPr w:rsidR="00AF68A0" w:rsidRPr="00AF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CD"/>
    <w:rsid w:val="000464FB"/>
    <w:rsid w:val="001D7364"/>
    <w:rsid w:val="001E216D"/>
    <w:rsid w:val="002210E7"/>
    <w:rsid w:val="0026798E"/>
    <w:rsid w:val="00327DCE"/>
    <w:rsid w:val="003579F8"/>
    <w:rsid w:val="003759FF"/>
    <w:rsid w:val="0043099B"/>
    <w:rsid w:val="0046522B"/>
    <w:rsid w:val="00470C4B"/>
    <w:rsid w:val="004868EF"/>
    <w:rsid w:val="004B5204"/>
    <w:rsid w:val="00676CD9"/>
    <w:rsid w:val="00693FBE"/>
    <w:rsid w:val="006A1529"/>
    <w:rsid w:val="006A4B74"/>
    <w:rsid w:val="007E3D7E"/>
    <w:rsid w:val="00930B14"/>
    <w:rsid w:val="0098317C"/>
    <w:rsid w:val="009941E3"/>
    <w:rsid w:val="009A5A1F"/>
    <w:rsid w:val="009D72CD"/>
    <w:rsid w:val="00AA0573"/>
    <w:rsid w:val="00AF68A0"/>
    <w:rsid w:val="00B63FB8"/>
    <w:rsid w:val="00F36ECC"/>
    <w:rsid w:val="00F52B4C"/>
    <w:rsid w:val="00F9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397"/>
  <w15:chartTrackingRefBased/>
  <w15:docId w15:val="{7B92868D-0504-4B37-B320-C530D3C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2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2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3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ozilla/DeepSpeech/releases/tag/v0.9.3"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3103</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10</cp:revision>
  <dcterms:created xsi:type="dcterms:W3CDTF">2022-03-15T04:20:00Z</dcterms:created>
  <dcterms:modified xsi:type="dcterms:W3CDTF">2022-03-26T22:34:00Z</dcterms:modified>
</cp:coreProperties>
</file>