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913D" w14:textId="7CADBEC2" w:rsidR="00ED1B01" w:rsidRPr="009E05FC" w:rsidRDefault="00BD130F" w:rsidP="00EE5D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05FC">
        <w:rPr>
          <w:rFonts w:ascii="Times New Roman" w:hAnsi="Times New Roman" w:cs="Times New Roman"/>
          <w:b/>
          <w:bCs/>
          <w:sz w:val="32"/>
          <w:szCs w:val="32"/>
          <w:lang w:val="en-US"/>
        </w:rPr>
        <w:t>FINAL EXAM</w:t>
      </w:r>
    </w:p>
    <w:p w14:paraId="307C1648" w14:textId="15D4EFF5" w:rsidR="00BD130F" w:rsidRPr="009E05FC" w:rsidRDefault="00BD130F" w:rsidP="00EE5D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05FC">
        <w:rPr>
          <w:rFonts w:ascii="Times New Roman" w:hAnsi="Times New Roman" w:cs="Times New Roman"/>
          <w:b/>
          <w:bCs/>
          <w:sz w:val="32"/>
          <w:szCs w:val="32"/>
          <w:lang w:val="en-US"/>
        </w:rPr>
        <w:t>Hien Tu – tun1</w:t>
      </w:r>
    </w:p>
    <w:p w14:paraId="5E4C38DC" w14:textId="4C1C7288" w:rsidR="0045176F" w:rsidRDefault="0088753F" w:rsidP="00D832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05F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Question </w:t>
      </w:r>
      <w:r w:rsidR="00140D87" w:rsidRPr="009E05F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5EE97F3B" w14:textId="60E3AB84" w:rsidR="009E05FC" w:rsidRPr="00EF3440" w:rsidRDefault="00C213AB" w:rsidP="00D832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140D87" w:rsidRP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.1</w:t>
      </w:r>
      <w:r w:rsidR="007C0AE4" w:rsidRP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A4EB4FA" w14:textId="59FE3A70" w:rsidR="0072002D" w:rsidRPr="0071457F" w:rsidRDefault="00D515FF" w:rsidP="00C430E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.title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.title=P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.title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∧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.actor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.actor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PlaysIn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PlaysIn</m:t>
                      </m:r>
                    </m:e>
                  </m:d>
                </m:e>
              </m:d>
            </m:e>
          </m:d>
        </m:oMath>
      </m:oMathPara>
    </w:p>
    <w:p w14:paraId="47EA1F3F" w14:textId="77777777" w:rsidR="0071457F" w:rsidRPr="0071457F" w:rsidRDefault="0071457F" w:rsidP="00C430ED">
      <w:pP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</w:pPr>
    </w:p>
    <w:p w14:paraId="1C5D1BE2" w14:textId="48C076F4" w:rsidR="002616EA" w:rsidRDefault="002616EA" w:rsidP="00C430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140D87" w:rsidRP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.2.</w:t>
      </w:r>
    </w:p>
    <w:p w14:paraId="1AA05BE4" w14:textId="5155E4DB" w:rsidR="0028554E" w:rsidRPr="00AA5587" w:rsidRDefault="00D162CB" w:rsidP="00AA558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 ≔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Person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FanOf</m:t>
          </m:r>
        </m:oMath>
      </m:oMathPara>
    </w:p>
    <w:p w14:paraId="67397F78" w14:textId="655EAFBF" w:rsidR="005307ED" w:rsidRPr="00AA5587" w:rsidRDefault="00493BEC" w:rsidP="00AA55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B≔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 xml:space="preserve">.title 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 xml:space="preserve">.title ∧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 xml:space="preserve">.age &gt;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.age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e>
          </m:d>
        </m:oMath>
      </m:oMathPara>
    </w:p>
    <w:p w14:paraId="5D7DDC81" w14:textId="76705B96" w:rsidR="0077619C" w:rsidRPr="00AA5587" w:rsidRDefault="00281D5C" w:rsidP="00AA558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.title,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.age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</m:oMath>
      </m:oMathPara>
    </w:p>
    <w:p w14:paraId="4F7678E9" w14:textId="72890419" w:rsidR="00281D5C" w:rsidRPr="00AA5587" w:rsidRDefault="00281D5C" w:rsidP="00AA558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.title,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.age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\ C</m:t>
          </m:r>
        </m:oMath>
      </m:oMathPara>
    </w:p>
    <w:p w14:paraId="6807D042" w14:textId="25F253CD" w:rsidR="007916FB" w:rsidRPr="006A4F4A" w:rsidRDefault="007916FB" w:rsidP="00AA558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916FB">
        <w:rPr>
          <w:rFonts w:ascii="Times New Roman" w:eastAsiaTheme="minorEastAsia" w:hAnsi="Times New Roman" w:cs="Times New Roman"/>
          <w:sz w:val="24"/>
          <w:szCs w:val="24"/>
          <w:lang w:val="en-US"/>
        </w:rPr>
        <w:t>(D returns the title of the film and the age of the youngest fan of that film)</w:t>
      </w:r>
    </w:p>
    <w:p w14:paraId="114F6EED" w14:textId="78CD1A1E" w:rsidR="006A4F4A" w:rsidRPr="00AA5587" w:rsidRDefault="006A4F4A" w:rsidP="00AA558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 ≔ Person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PlaysIn</m:t>
          </m:r>
        </m:oMath>
      </m:oMathPara>
    </w:p>
    <w:p w14:paraId="6F6FEE67" w14:textId="74C9A830" w:rsidR="006A4F4A" w:rsidRPr="00AA5587" w:rsidRDefault="00493BEC" w:rsidP="00AA558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 xml:space="preserve">.title 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 xml:space="preserve">.title ∧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 xml:space="preserve">.age &gt;=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.age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</m:oMath>
      </m:oMathPara>
    </w:p>
    <w:p w14:paraId="114DD8FC" w14:textId="77777777" w:rsidR="00F35DC3" w:rsidRDefault="00672231" w:rsidP="00AA55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(F returns the film and the actors of that film that have age greater or equal to the age of the youngest fan)</w:t>
      </w:r>
    </w:p>
    <w:p w14:paraId="6E1FF096" w14:textId="0F7B8945" w:rsidR="0013183E" w:rsidRPr="00F35DC3" w:rsidRDefault="0013183E" w:rsidP="00AA55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title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Film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\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.title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</m:e>
          </m:d>
        </m:oMath>
      </m:oMathPara>
    </w:p>
    <w:p w14:paraId="3A367A3D" w14:textId="4D7F35A9" w:rsidR="00D03CD4" w:rsidRPr="00D03CD4" w:rsidRDefault="00D03CD4" w:rsidP="00AA55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(G returns the titles of the films that don’t have any actor with</w:t>
      </w:r>
      <w:r w:rsidR="00316D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age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greater or equal to the age of the youngest fan, that means all the actors are younger than the youn</w:t>
      </w:r>
      <w:r w:rsidR="00683484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est fan)</w:t>
      </w:r>
    </w:p>
    <w:p w14:paraId="6FAC34BA" w14:textId="77777777" w:rsidR="00672231" w:rsidRPr="009E05FC" w:rsidRDefault="00672231" w:rsidP="00C430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7D845" w14:textId="5488372E" w:rsidR="00A644DC" w:rsidRDefault="00A644DC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140D87" w:rsidRP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.3</w:t>
      </w:r>
      <w:r w:rsidR="00EF344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C9608C8" w14:textId="690DFAAD" w:rsidR="00636F05" w:rsidRPr="00032B9D" w:rsidRDefault="008F7BD7" w:rsidP="00C430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F.director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F.director,  F.title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Film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\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PlaysIn</m:t>
              </m:r>
            </m:e>
          </m:d>
        </m:oMath>
      </m:oMathPara>
    </w:p>
    <w:p w14:paraId="5856A3C6" w14:textId="2E847AB6" w:rsidR="00032B9D" w:rsidRPr="00032B9D" w:rsidRDefault="00032B9D" w:rsidP="00C430E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returns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direc</w:t>
      </w:r>
      <w:r w:rsidR="00DC65C9">
        <w:rPr>
          <w:rFonts w:ascii="Times New Roman" w:eastAsiaTheme="minorEastAsia" w:hAnsi="Times New Roman" w:cs="Times New Roman"/>
          <w:sz w:val="24"/>
          <w:szCs w:val="24"/>
          <w:lang w:val="en-US"/>
        </w:rPr>
        <w:t>tor</w:t>
      </w:r>
      <w:r w:rsidR="002833E5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DC65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833E5">
        <w:rPr>
          <w:rFonts w:ascii="Times New Roman" w:eastAsiaTheme="minorEastAsia" w:hAnsi="Times New Roman" w:cs="Times New Roman"/>
          <w:sz w:val="24"/>
          <w:szCs w:val="24"/>
          <w:lang w:val="en-US"/>
        </w:rPr>
        <w:t>who</w:t>
      </w:r>
      <w:r w:rsidR="00DC65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don’t act in at least one film that they direct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70E4DEFE" w14:textId="42069E74" w:rsidR="007825F0" w:rsidRPr="00271DF3" w:rsidRDefault="000971FD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director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Film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\ A</m:t>
          </m:r>
        </m:oMath>
      </m:oMathPara>
    </w:p>
    <w:p w14:paraId="73B19605" w14:textId="77777777" w:rsidR="007825F0" w:rsidRPr="00583048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25F0" w:rsidRPr="0058304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2B47E" w14:textId="77777777" w:rsidR="00D515FF" w:rsidRDefault="00D515FF" w:rsidP="00AB52A0">
      <w:pPr>
        <w:spacing w:after="0" w:line="240" w:lineRule="auto"/>
      </w:pPr>
      <w:r>
        <w:separator/>
      </w:r>
    </w:p>
  </w:endnote>
  <w:endnote w:type="continuationSeparator" w:id="0">
    <w:p w14:paraId="42CB1C48" w14:textId="77777777" w:rsidR="00D515FF" w:rsidRDefault="00D515FF" w:rsidP="00AB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133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9E5293" w14:textId="62402663" w:rsidR="00AB52A0" w:rsidRDefault="00AB52A0">
        <w:pPr>
          <w:pStyle w:val="Footer"/>
          <w:jc w:val="center"/>
        </w:pPr>
        <w:r w:rsidRPr="00AD08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08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08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086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086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04659B7" w14:textId="77777777" w:rsidR="00AB52A0" w:rsidRDefault="00AB5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AEC82" w14:textId="77777777" w:rsidR="00D515FF" w:rsidRDefault="00D515FF" w:rsidP="00AB52A0">
      <w:pPr>
        <w:spacing w:after="0" w:line="240" w:lineRule="auto"/>
      </w:pPr>
      <w:r>
        <w:separator/>
      </w:r>
    </w:p>
  </w:footnote>
  <w:footnote w:type="continuationSeparator" w:id="0">
    <w:p w14:paraId="719E5E90" w14:textId="77777777" w:rsidR="00D515FF" w:rsidRDefault="00D515FF" w:rsidP="00AB5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FB"/>
    <w:rsid w:val="00021937"/>
    <w:rsid w:val="00032B9D"/>
    <w:rsid w:val="00081092"/>
    <w:rsid w:val="00094333"/>
    <w:rsid w:val="000971FD"/>
    <w:rsid w:val="00116F9B"/>
    <w:rsid w:val="0013183E"/>
    <w:rsid w:val="00140D87"/>
    <w:rsid w:val="001508F2"/>
    <w:rsid w:val="001F2795"/>
    <w:rsid w:val="00233C11"/>
    <w:rsid w:val="002371DC"/>
    <w:rsid w:val="002616EA"/>
    <w:rsid w:val="00271DF3"/>
    <w:rsid w:val="00281D5C"/>
    <w:rsid w:val="002833E5"/>
    <w:rsid w:val="0028554E"/>
    <w:rsid w:val="002F2660"/>
    <w:rsid w:val="00316D66"/>
    <w:rsid w:val="003C599D"/>
    <w:rsid w:val="004060ED"/>
    <w:rsid w:val="00434424"/>
    <w:rsid w:val="004346C6"/>
    <w:rsid w:val="0045176F"/>
    <w:rsid w:val="00482E16"/>
    <w:rsid w:val="00493BEC"/>
    <w:rsid w:val="004B1D98"/>
    <w:rsid w:val="00504811"/>
    <w:rsid w:val="00516003"/>
    <w:rsid w:val="005307ED"/>
    <w:rsid w:val="00543986"/>
    <w:rsid w:val="005546E5"/>
    <w:rsid w:val="00583048"/>
    <w:rsid w:val="00590EE4"/>
    <w:rsid w:val="005C5B41"/>
    <w:rsid w:val="005D3E42"/>
    <w:rsid w:val="005D614F"/>
    <w:rsid w:val="00636F05"/>
    <w:rsid w:val="00672231"/>
    <w:rsid w:val="00683484"/>
    <w:rsid w:val="006A4F4A"/>
    <w:rsid w:val="006C1B2C"/>
    <w:rsid w:val="006C754B"/>
    <w:rsid w:val="00713482"/>
    <w:rsid w:val="0071457F"/>
    <w:rsid w:val="0072002D"/>
    <w:rsid w:val="00721D81"/>
    <w:rsid w:val="00726378"/>
    <w:rsid w:val="007419CC"/>
    <w:rsid w:val="00771634"/>
    <w:rsid w:val="0077619C"/>
    <w:rsid w:val="007825F0"/>
    <w:rsid w:val="007916FB"/>
    <w:rsid w:val="00796C3D"/>
    <w:rsid w:val="007C0AE4"/>
    <w:rsid w:val="007F101B"/>
    <w:rsid w:val="0080164B"/>
    <w:rsid w:val="0080264C"/>
    <w:rsid w:val="00841FFA"/>
    <w:rsid w:val="00863FF0"/>
    <w:rsid w:val="00874BA9"/>
    <w:rsid w:val="0088753F"/>
    <w:rsid w:val="008C4651"/>
    <w:rsid w:val="008E6A0A"/>
    <w:rsid w:val="008E70FA"/>
    <w:rsid w:val="008F622B"/>
    <w:rsid w:val="008F7BD7"/>
    <w:rsid w:val="00915185"/>
    <w:rsid w:val="009B5FE8"/>
    <w:rsid w:val="009E05FC"/>
    <w:rsid w:val="00A24194"/>
    <w:rsid w:val="00A31F4A"/>
    <w:rsid w:val="00A644DC"/>
    <w:rsid w:val="00A77D9E"/>
    <w:rsid w:val="00A85A06"/>
    <w:rsid w:val="00AA5587"/>
    <w:rsid w:val="00AB1607"/>
    <w:rsid w:val="00AB52A0"/>
    <w:rsid w:val="00AB60F0"/>
    <w:rsid w:val="00AD0860"/>
    <w:rsid w:val="00B01DF7"/>
    <w:rsid w:val="00B41AD8"/>
    <w:rsid w:val="00BA6C34"/>
    <w:rsid w:val="00BD130F"/>
    <w:rsid w:val="00BD6678"/>
    <w:rsid w:val="00BF0F81"/>
    <w:rsid w:val="00C118FB"/>
    <w:rsid w:val="00C14A73"/>
    <w:rsid w:val="00C213AB"/>
    <w:rsid w:val="00C41223"/>
    <w:rsid w:val="00C430ED"/>
    <w:rsid w:val="00C80BCE"/>
    <w:rsid w:val="00CE6AB4"/>
    <w:rsid w:val="00D03CD4"/>
    <w:rsid w:val="00D13828"/>
    <w:rsid w:val="00D162CB"/>
    <w:rsid w:val="00D515FF"/>
    <w:rsid w:val="00D832FB"/>
    <w:rsid w:val="00D9447B"/>
    <w:rsid w:val="00DC65C9"/>
    <w:rsid w:val="00DF6915"/>
    <w:rsid w:val="00E15C71"/>
    <w:rsid w:val="00E6332E"/>
    <w:rsid w:val="00EC69AE"/>
    <w:rsid w:val="00ED1B01"/>
    <w:rsid w:val="00EE490A"/>
    <w:rsid w:val="00EE5D6E"/>
    <w:rsid w:val="00EF3440"/>
    <w:rsid w:val="00F03344"/>
    <w:rsid w:val="00F35DC3"/>
    <w:rsid w:val="00F7621C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07224"/>
  <w15:chartTrackingRefBased/>
  <w15:docId w15:val="{C934FA63-3362-4459-8E70-F57FFD6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2A0"/>
  </w:style>
  <w:style w:type="paragraph" w:styleId="Footer">
    <w:name w:val="footer"/>
    <w:basedOn w:val="Normal"/>
    <w:link w:val="FooterChar"/>
    <w:uiPriority w:val="99"/>
    <w:unhideWhenUsed/>
    <w:rsid w:val="00AB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2A0"/>
  </w:style>
  <w:style w:type="character" w:styleId="PlaceholderText">
    <w:name w:val="Placeholder Text"/>
    <w:basedOn w:val="DefaultParagraphFont"/>
    <w:uiPriority w:val="99"/>
    <w:semiHidden/>
    <w:rsid w:val="00543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B528-7F83-45F5-B5F6-86D386EC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191</Words>
  <Characters>1030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98</cp:revision>
  <dcterms:created xsi:type="dcterms:W3CDTF">2021-12-21T02:12:00Z</dcterms:created>
  <dcterms:modified xsi:type="dcterms:W3CDTF">2021-12-22T17:08:00Z</dcterms:modified>
</cp:coreProperties>
</file>