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0"/>
          <w:szCs w:val="30"/>
        </w:rPr>
        <w:t xml:space="preserve">ĐỀ KIỂM TRA TIẾNG ANH – UNIT 1</w:t>
      </w:r>
    </w:p>
    <w:p>
      <w:pPr>
        <w:spacing w:after="200"/>
        <w:jc w:val="center"/>
      </w:pPr>
      <w:r>
        <w:rPr>
          <w:rFonts w:ascii="Times New Roman" w:cs="Times New Roman" w:eastAsia="Times New Roman" w:hAnsi="Times New Roman"/>
          <w:i/>
          <w:iCs/>
          <w:color w:val="777777"/>
          <w:sz w:val="20"/>
          <w:szCs w:val="20"/>
        </w:rPr>
        <w:t xml:space="preserve">(Dòng đầu tiên sẽ được gợi ý làm tên đề trên web)</w:t>
      </w:r>
    </w:p>
    <w:p>
      <w:pPr>
        <w:shd w:fill="F2F2F2" w:color="auto" w:val="clear"/>
        <w:spacing w:after="0"/>
        <w:ind w:left="120" w:right="120"/>
      </w:pPr>
      <w:r>
        <w:rPr>
          <w:rFonts w:ascii="Times New Roman" w:cs="Times New Roman" w:eastAsia="Times New Roman" w:hAnsi="Times New Roman"/>
          <w:b/>
          <w:bCs/>
          <w:color w:val="444444"/>
          <w:sz w:val="22"/>
          <w:szCs w:val="22"/>
        </w:rPr>
        <w:t xml:space="preserve">CÁCH SOẠN ĐỀ ĐỂ WEB ĐỌC ĐƯỢC (có thể xoá khung này):</w:t>
      </w:r>
    </w:p>
    <w:p>
      <w:pPr>
        <w:shd w:fill="F2F2F2" w:color="auto" w:val="clear"/>
        <w:spacing w:after="0"/>
        <w:ind w:left="120" w:right="120"/>
      </w:pPr>
      <w:r>
        <w:rPr>
          <w:rFonts w:ascii="Times New Roman" w:cs="Times New Roman" w:eastAsia="Times New Roman" w:hAnsi="Times New Roman"/>
          <w:b w:val="false"/>
          <w:bCs w:val="false"/>
          <w:color w:val="444444"/>
          <w:sz w:val="22"/>
          <w:szCs w:val="22"/>
        </w:rPr>
        <w:t xml:space="preserve">• Mỗi câu bắt đầu bằng  Câu 1:  hoặc  Question 1.  (tự gõ số, không dùng đánh số tự động).</w:t>
      </w:r>
    </w:p>
    <w:p>
      <w:pPr>
        <w:shd w:fill="F2F2F2" w:color="auto" w:val="clear"/>
        <w:spacing w:after="0"/>
        <w:ind w:left="120" w:right="120"/>
      </w:pPr>
      <w:r>
        <w:rPr>
          <w:rFonts w:ascii="Times New Roman" w:cs="Times New Roman" w:eastAsia="Times New Roman" w:hAnsi="Times New Roman"/>
          <w:b w:val="false"/>
          <w:bCs w:val="false"/>
          <w:color w:val="444444"/>
          <w:sz w:val="22"/>
          <w:szCs w:val="22"/>
        </w:rPr>
        <w:t xml:space="preserve">• Mỗi phương án bắt đầu bằng chữ cái in hoa và dấu chấm. Có thể để 4 phương án trên 1 dòng.</w:t>
      </w:r>
    </w:p>
    <w:p>
      <w:pPr>
        <w:shd w:fill="F2F2F2" w:color="auto" w:val="clear"/>
        <w:spacing w:after="0"/>
        <w:ind w:left="120" w:right="120"/>
      </w:pPr>
      <w:r>
        <w:rPr>
          <w:rFonts w:ascii="Times New Roman" w:cs="Times New Roman" w:eastAsia="Times New Roman" w:hAnsi="Times New Roman"/>
          <w:b w:val="false"/>
          <w:bCs w:val="false"/>
          <w:color w:val="444444"/>
          <w:sz w:val="22"/>
          <w:szCs w:val="22"/>
        </w:rPr>
        <w:t xml:space="preserve">• BÔI ĐẬM phương án đúng. Các phần khác của phương án không được in đậm.</w:t>
      </w:r>
    </w:p>
    <w:p>
      <w:pPr>
        <w:shd w:fill="F2F2F2" w:color="auto" w:val="clear"/>
        <w:spacing w:after="0"/>
        <w:ind w:left="120" w:right="120"/>
      </w:pPr>
      <w:r>
        <w:rPr>
          <w:rFonts w:ascii="Times New Roman" w:cs="Times New Roman" w:eastAsia="Times New Roman" w:hAnsi="Times New Roman"/>
          <w:b w:val="false"/>
          <w:bCs w:val="false"/>
          <w:color w:val="444444"/>
          <w:sz w:val="22"/>
          <w:szCs w:val="22"/>
        </w:rPr>
        <w:t xml:space="preserve">   Nếu không muốn bôi đậm, viết thêm một dòng  Đáp án: B  ngay dưới các phương án.</w:t>
      </w:r>
    </w:p>
    <w:p>
      <w:pPr>
        <w:shd w:fill="F2F2F2" w:color="auto" w:val="clear"/>
        <w:spacing w:after="0"/>
        <w:ind w:left="120" w:right="120"/>
      </w:pPr>
      <w:r>
        <w:rPr>
          <w:rFonts w:ascii="Times New Roman" w:cs="Times New Roman" w:eastAsia="Times New Roman" w:hAnsi="Times New Roman"/>
          <w:b w:val="false"/>
          <w:bCs w:val="false"/>
          <w:color w:val="444444"/>
          <w:sz w:val="22"/>
          <w:szCs w:val="22"/>
        </w:rPr>
        <w:t xml:space="preserve">• Giải thích (không bắt buộc): dòng bắt đầu bằng  Giải thích:  ngay dưới phương án.</w:t>
      </w:r>
    </w:p>
    <w:p>
      <w:pPr>
        <w:shd w:fill="F2F2F2" w:color="auto" w:val="clear"/>
        <w:spacing w:after="0"/>
        <w:ind w:left="120" w:right="120"/>
      </w:pPr>
      <w:r>
        <w:rPr>
          <w:rFonts w:ascii="Times New Roman" w:cs="Times New Roman" w:eastAsia="Times New Roman" w:hAnsi="Times New Roman"/>
          <w:b w:val="false"/>
          <w:bCs w:val="false"/>
          <w:color w:val="444444"/>
          <w:sz w:val="22"/>
          <w:szCs w:val="22"/>
        </w:rPr>
        <w:t xml:space="preserve">• Đoạn văn đọc hiểu: mở bằng dòng [ĐOẠN VĂN], các câu hỏi của đoạn văn đặt ngay sau,</w:t>
      </w:r>
    </w:p>
    <w:p>
      <w:pPr>
        <w:shd w:fill="F2F2F2" w:color="auto" w:val="clear"/>
        <w:spacing w:after="0"/>
        <w:ind w:left="120" w:right="120"/>
      </w:pPr>
      <w:r>
        <w:rPr>
          <w:rFonts w:ascii="Times New Roman" w:cs="Times New Roman" w:eastAsia="Times New Roman" w:hAnsi="Times New Roman"/>
          <w:b w:val="false"/>
          <w:bCs w:val="false"/>
          <w:color w:val="444444"/>
          <w:sz w:val="22"/>
          <w:szCs w:val="22"/>
        </w:rPr>
        <w:t xml:space="preserve">   cuối cùng đóng bằng dòng [HẾT ĐOẠN VĂN].</w:t>
      </w:r>
    </w:p>
    <w:p>
      <w:pPr>
        <w:shd w:fill="F2F2F2" w:color="auto" w:val="clear"/>
        <w:spacing w:after="0"/>
        <w:ind w:left="120" w:right="120"/>
      </w:pPr>
      <w:r>
        <w:rPr>
          <w:rFonts w:ascii="Times New Roman" w:cs="Times New Roman" w:eastAsia="Times New Roman" w:hAnsi="Times New Roman"/>
          <w:b w:val="false"/>
          <w:bCs w:val="false"/>
          <w:color w:val="444444"/>
          <w:sz w:val="22"/>
          <w:szCs w:val="22"/>
        </w:rPr>
        <w:t xml:space="preserve">• Tiêu đề phần bắt đầu bằng PART 1, PHẦN 2, ... Gạch chân, in nghiêng và hình ảnh được giữ nguyên.</w:t>
      </w:r>
    </w:p>
    <w:p>
      <w:pPr>
        <w:spacing w:after="120"/>
      </w:pPr>
      <w:r>
        <w:rPr>
          <w:rFonts w:ascii="Times New Roman" w:cs="Times New Roman" w:eastAsia="Times New Roman" w:hAnsi="Times New Roman"/>
          <w:sz w:val="26"/>
          <w:szCs w:val="26"/>
        </w:rPr>
        <w:t xml:space="preserve"/>
      </w:r>
    </w:p>
    <w:p>
      <w:pPr>
        <w:spacing w:after="60"/>
      </w:pPr>
      <w:r>
        <w:rPr>
          <w:rFonts w:ascii="Times New Roman" w:cs="Times New Roman" w:eastAsia="Times New Roman" w:hAnsi="Times New Roman"/>
          <w:b/>
          <w:bCs/>
          <w:sz w:val="26"/>
          <w:szCs w:val="26"/>
        </w:rPr>
        <w:t xml:space="preserve">PART 1. Mark the letter A, B, C, or D to indicate the word whose underlined part differs from the other three in pronunciation.</w:t>
      </w:r>
    </w:p>
    <w:p>
      <w:pPr>
        <w:spacing w:after="60"/>
      </w:pPr>
      <w:r>
        <w:rPr>
          <w:rFonts w:ascii="Times New Roman" w:cs="Times New Roman" w:eastAsia="Times New Roman" w:hAnsi="Times New Roman"/>
          <w:sz w:val="26"/>
          <w:szCs w:val="26"/>
        </w:rPr>
        <w:t xml:space="preserve">Câu 1:</w:t>
      </w:r>
    </w:p>
    <w:p>
      <w:pPr>
        <w:tabs>
          <w:tab w:val="left" w:pos="2400"/>
          <w:tab w:val="left" w:pos="4800"/>
          <w:tab w:val="left" w:pos="7200"/>
        </w:tabs>
        <w:spacing w:after="60"/>
      </w:pPr>
      <w:r>
        <w:rPr>
          <w:rFonts w:ascii="Times New Roman" w:cs="Times New Roman" w:eastAsia="Times New Roman" w:hAnsi="Times New Roman"/>
          <w:sz w:val="26"/>
          <w:szCs w:val="26"/>
        </w:rPr>
        <w:t xml:space="preserve">A. h</w:t>
      </w:r>
      <w:r>
        <w:rPr>
          <w:rFonts w:ascii="Times New Roman" w:cs="Times New Roman" w:eastAsia="Times New Roman" w:hAnsi="Times New Roman"/>
          <w:sz w:val="26"/>
          <w:szCs w:val="26"/>
          <w:u w:val="single"/>
        </w:rPr>
        <w:t xml:space="preserve">a</w:t>
      </w:r>
      <w:r>
        <w:rPr>
          <w:rFonts w:ascii="Times New Roman" w:cs="Times New Roman" w:eastAsia="Times New Roman" w:hAnsi="Times New Roman"/>
          <w:sz w:val="26"/>
          <w:szCs w:val="26"/>
        </w:rPr>
        <w:t xml:space="preserve">t	</w:t>
      </w:r>
      <w:r>
        <w:rPr>
          <w:rFonts w:ascii="Times New Roman" w:cs="Times New Roman" w:eastAsia="Times New Roman" w:hAnsi="Times New Roman"/>
          <w:sz w:val="26"/>
          <w:szCs w:val="26"/>
        </w:rPr>
        <w:t xml:space="preserve">B. c</w:t>
      </w:r>
      <w:r>
        <w:rPr>
          <w:rFonts w:ascii="Times New Roman" w:cs="Times New Roman" w:eastAsia="Times New Roman" w:hAnsi="Times New Roman"/>
          <w:sz w:val="26"/>
          <w:szCs w:val="26"/>
          <w:u w:val="single"/>
        </w:rPr>
        <w:t xml:space="preserve">a</w:t>
      </w:r>
      <w:r>
        <w:rPr>
          <w:rFonts w:ascii="Times New Roman" w:cs="Times New Roman" w:eastAsia="Times New Roman" w:hAnsi="Times New Roman"/>
          <w:sz w:val="26"/>
          <w:szCs w:val="26"/>
        </w:rPr>
        <w:t xml:space="preserve">t	</w:t>
      </w:r>
      <w:r>
        <w:rPr>
          <w:rFonts w:ascii="Times New Roman" w:cs="Times New Roman" w:eastAsia="Times New Roman" w:hAnsi="Times New Roman"/>
          <w:b/>
          <w:bCs/>
          <w:sz w:val="26"/>
          <w:szCs w:val="26"/>
        </w:rPr>
        <w:t xml:space="preserve">C. n</w:t>
      </w:r>
      <w:r>
        <w:rPr>
          <w:rFonts w:ascii="Times New Roman" w:cs="Times New Roman" w:eastAsia="Times New Roman" w:hAnsi="Times New Roman"/>
          <w:b/>
          <w:bCs/>
          <w:sz w:val="26"/>
          <w:szCs w:val="26"/>
          <w:u w:val="single"/>
        </w:rPr>
        <w:t xml:space="preserve">a</w:t>
      </w:r>
      <w:r>
        <w:rPr>
          <w:rFonts w:ascii="Times New Roman" w:cs="Times New Roman" w:eastAsia="Times New Roman" w:hAnsi="Times New Roman"/>
          <w:b/>
          <w:bCs/>
          <w:sz w:val="26"/>
          <w:szCs w:val="26"/>
        </w:rPr>
        <w:t xml:space="preserve">me</w:t>
      </w:r>
      <w:r>
        <w:rPr>
          <w:rFonts w:ascii="Times New Roman" w:cs="Times New Roman" w:eastAsia="Times New Roman" w:hAnsi="Times New Roman"/>
          <w:sz w:val="26"/>
          <w:szCs w:val="26"/>
        </w:rPr>
        <w:t xml:space="preserve">	D. m</w:t>
      </w:r>
      <w:r>
        <w:rPr>
          <w:rFonts w:ascii="Times New Roman" w:cs="Times New Roman" w:eastAsia="Times New Roman" w:hAnsi="Times New Roman"/>
          <w:sz w:val="26"/>
          <w:szCs w:val="26"/>
          <w:u w:val="single"/>
        </w:rPr>
        <w:t xml:space="preserve">a</w:t>
      </w:r>
      <w:r>
        <w:rPr>
          <w:rFonts w:ascii="Times New Roman" w:cs="Times New Roman" w:eastAsia="Times New Roman" w:hAnsi="Times New Roman"/>
          <w:sz w:val="26"/>
          <w:szCs w:val="26"/>
        </w:rPr>
        <w:t xml:space="preserve">p</w:t>
      </w:r>
    </w:p>
    <w:p>
      <w:pPr>
        <w:spacing w:after="60"/>
      </w:pPr>
      <w:r>
        <w:rPr>
          <w:rFonts w:ascii="Times New Roman" w:cs="Times New Roman" w:eastAsia="Times New Roman" w:hAnsi="Times New Roman"/>
          <w:sz w:val="26"/>
          <w:szCs w:val="26"/>
        </w:rPr>
        <w:t xml:space="preserve">Giải thích: “name” đọc là /eɪ/, các từ còn lại đọc là /æ/.</w:t>
      </w:r>
    </w:p>
    <w:p>
      <w:pPr>
        <w:spacing w:after="60"/>
      </w:pPr>
      <w:r>
        <w:rPr>
          <w:rFonts w:ascii="Times New Roman" w:cs="Times New Roman" w:eastAsia="Times New Roman" w:hAnsi="Times New Roman"/>
          <w:sz w:val="26"/>
          <w:szCs w:val="26"/>
        </w:rPr>
        <w:t xml:space="preserve">Câu 2:</w:t>
      </w:r>
    </w:p>
    <w:p>
      <w:pPr>
        <w:tabs>
          <w:tab w:val="left" w:pos="2400"/>
          <w:tab w:val="left" w:pos="4800"/>
          <w:tab w:val="left" w:pos="7200"/>
        </w:tabs>
        <w:spacing w:after="60"/>
      </w:pPr>
      <w:r>
        <w:rPr>
          <w:rFonts w:ascii="Times New Roman" w:cs="Times New Roman" w:eastAsia="Times New Roman" w:hAnsi="Times New Roman"/>
          <w:sz w:val="26"/>
          <w:szCs w:val="26"/>
        </w:rPr>
        <w:t xml:space="preserve">A. b</w:t>
      </w:r>
      <w:r>
        <w:rPr>
          <w:rFonts w:ascii="Times New Roman" w:cs="Times New Roman" w:eastAsia="Times New Roman" w:hAnsi="Times New Roman"/>
          <w:sz w:val="26"/>
          <w:szCs w:val="26"/>
          <w:u w:val="single"/>
        </w:rPr>
        <w:t xml:space="preserve">oo</w:t>
      </w:r>
      <w:r>
        <w:rPr>
          <w:rFonts w:ascii="Times New Roman" w:cs="Times New Roman" w:eastAsia="Times New Roman" w:hAnsi="Times New Roman"/>
          <w:sz w:val="26"/>
          <w:szCs w:val="26"/>
        </w:rPr>
        <w:t xml:space="preserve">k	</w:t>
      </w:r>
      <w:r>
        <w:rPr>
          <w:rFonts w:ascii="Times New Roman" w:cs="Times New Roman" w:eastAsia="Times New Roman" w:hAnsi="Times New Roman"/>
          <w:sz w:val="26"/>
          <w:szCs w:val="26"/>
        </w:rPr>
        <w:t xml:space="preserve">B. l</w:t>
      </w:r>
      <w:r>
        <w:rPr>
          <w:rFonts w:ascii="Times New Roman" w:cs="Times New Roman" w:eastAsia="Times New Roman" w:hAnsi="Times New Roman"/>
          <w:sz w:val="26"/>
          <w:szCs w:val="26"/>
          <w:u w:val="single"/>
        </w:rPr>
        <w:t xml:space="preserve">oo</w:t>
      </w:r>
      <w:r>
        <w:rPr>
          <w:rFonts w:ascii="Times New Roman" w:cs="Times New Roman" w:eastAsia="Times New Roman" w:hAnsi="Times New Roman"/>
          <w:sz w:val="26"/>
          <w:szCs w:val="26"/>
        </w:rPr>
        <w:t xml:space="preserve">k	</w:t>
      </w:r>
      <w:r>
        <w:rPr>
          <w:rFonts w:ascii="Times New Roman" w:cs="Times New Roman" w:eastAsia="Times New Roman" w:hAnsi="Times New Roman"/>
          <w:sz w:val="26"/>
          <w:szCs w:val="26"/>
        </w:rPr>
        <w:t xml:space="preserve">C. f</w:t>
      </w:r>
      <w:r>
        <w:rPr>
          <w:rFonts w:ascii="Times New Roman" w:cs="Times New Roman" w:eastAsia="Times New Roman" w:hAnsi="Times New Roman"/>
          <w:sz w:val="26"/>
          <w:szCs w:val="26"/>
          <w:u w:val="single"/>
        </w:rPr>
        <w:t xml:space="preserve">oo</w:t>
      </w:r>
      <w:r>
        <w:rPr>
          <w:rFonts w:ascii="Times New Roman" w:cs="Times New Roman" w:eastAsia="Times New Roman" w:hAnsi="Times New Roman"/>
          <w:sz w:val="26"/>
          <w:szCs w:val="26"/>
        </w:rPr>
        <w:t xml:space="preserve">d	</w:t>
      </w:r>
      <w:r>
        <w:rPr>
          <w:rFonts w:ascii="Times New Roman" w:cs="Times New Roman" w:eastAsia="Times New Roman" w:hAnsi="Times New Roman"/>
          <w:sz w:val="26"/>
          <w:szCs w:val="26"/>
        </w:rPr>
        <w:t xml:space="preserve">D. g</w:t>
      </w:r>
      <w:r>
        <w:rPr>
          <w:rFonts w:ascii="Times New Roman" w:cs="Times New Roman" w:eastAsia="Times New Roman" w:hAnsi="Times New Roman"/>
          <w:sz w:val="26"/>
          <w:szCs w:val="26"/>
          <w:u w:val="single"/>
        </w:rPr>
        <w:t xml:space="preserve">oo</w:t>
      </w:r>
      <w:r>
        <w:rPr>
          <w:rFonts w:ascii="Times New Roman" w:cs="Times New Roman" w:eastAsia="Times New Roman" w:hAnsi="Times New Roman"/>
          <w:sz w:val="26"/>
          <w:szCs w:val="26"/>
        </w:rPr>
        <w:t xml:space="preserve">d</w:t>
      </w:r>
    </w:p>
    <w:p>
      <w:pPr>
        <w:spacing w:after="60"/>
      </w:pPr>
      <w:r>
        <w:rPr>
          <w:rFonts w:ascii="Times New Roman" w:cs="Times New Roman" w:eastAsia="Times New Roman" w:hAnsi="Times New Roman"/>
          <w:sz w:val="26"/>
          <w:szCs w:val="26"/>
        </w:rPr>
        <w:t xml:space="preserve">Đáp án: C</w:t>
      </w:r>
    </w:p>
    <w:p>
      <w:pPr>
        <w:spacing w:after="60"/>
      </w:pPr>
      <w:r>
        <w:rPr>
          <w:rFonts w:ascii="Times New Roman" w:cs="Times New Roman" w:eastAsia="Times New Roman" w:hAnsi="Times New Roman"/>
          <w:sz w:val="26"/>
          <w:szCs w:val="26"/>
        </w:rPr>
        <w:t xml:space="preserve">Giải thích: “food” đọc là /uː/, các từ còn lại đọc là /ʊ/.</w:t>
      </w:r>
    </w:p>
    <w:p>
      <w:pPr>
        <w:spacing w:after="60" w:before="200"/>
      </w:pPr>
      <w:r>
        <w:rPr>
          <w:rFonts w:ascii="Times New Roman" w:cs="Times New Roman" w:eastAsia="Times New Roman" w:hAnsi="Times New Roman"/>
          <w:b/>
          <w:bCs/>
          <w:sz w:val="26"/>
          <w:szCs w:val="26"/>
        </w:rPr>
        <w:t xml:space="preserve">PART 2. Choose the best answer to complete each sentence.</w:t>
      </w:r>
    </w:p>
    <w:p>
      <w:pPr>
        <w:spacing w:after="60"/>
      </w:pPr>
      <w:r>
        <w:rPr>
          <w:rFonts w:ascii="Times New Roman" w:cs="Times New Roman" w:eastAsia="Times New Roman" w:hAnsi="Times New Roman"/>
          <w:sz w:val="26"/>
          <w:szCs w:val="26"/>
        </w:rPr>
        <w:t xml:space="preserve">Câu 3: She ________ to school by bike every day.</w:t>
      </w:r>
    </w:p>
    <w:p>
      <w:pPr>
        <w:spacing w:after="60"/>
      </w:pPr>
      <w:r>
        <w:rPr>
          <w:rFonts w:ascii="Times New Roman" w:cs="Times New Roman" w:eastAsia="Times New Roman" w:hAnsi="Times New Roman"/>
          <w:sz w:val="26"/>
          <w:szCs w:val="26"/>
        </w:rPr>
        <w:t xml:space="preserve">A. go</w:t>
      </w:r>
    </w:p>
    <w:p>
      <w:pPr>
        <w:spacing w:after="60"/>
      </w:pPr>
      <w:r>
        <w:rPr>
          <w:rFonts w:ascii="Times New Roman" w:cs="Times New Roman" w:eastAsia="Times New Roman" w:hAnsi="Times New Roman"/>
          <w:b/>
          <w:bCs/>
          <w:sz w:val="26"/>
          <w:szCs w:val="26"/>
        </w:rPr>
        <w:t xml:space="preserve">B. goes</w:t>
      </w:r>
    </w:p>
    <w:p>
      <w:pPr>
        <w:spacing w:after="60"/>
      </w:pPr>
      <w:r>
        <w:rPr>
          <w:rFonts w:ascii="Times New Roman" w:cs="Times New Roman" w:eastAsia="Times New Roman" w:hAnsi="Times New Roman"/>
          <w:sz w:val="26"/>
          <w:szCs w:val="26"/>
        </w:rPr>
        <w:t xml:space="preserve">C. going</w:t>
      </w:r>
    </w:p>
    <w:p>
      <w:pPr>
        <w:spacing w:after="60"/>
      </w:pPr>
      <w:r>
        <w:rPr>
          <w:rFonts w:ascii="Times New Roman" w:cs="Times New Roman" w:eastAsia="Times New Roman" w:hAnsi="Times New Roman"/>
          <w:sz w:val="26"/>
          <w:szCs w:val="26"/>
        </w:rPr>
        <w:t xml:space="preserve">D. gone</w:t>
      </w:r>
    </w:p>
    <w:p>
      <w:pPr>
        <w:spacing w:after="60"/>
      </w:pPr>
      <w:r>
        <w:rPr>
          <w:rFonts w:ascii="Times New Roman" w:cs="Times New Roman" w:eastAsia="Times New Roman" w:hAnsi="Times New Roman"/>
          <w:sz w:val="26"/>
          <w:szCs w:val="26"/>
        </w:rPr>
        <w:t xml:space="preserve">Giải thích: Chủ ngữ “She” là ngôi thứ ba số ít, thì hiện tại đơn nên động từ thêm -es.</w:t>
      </w:r>
    </w:p>
    <w:p>
      <w:pPr>
        <w:spacing w:after="60"/>
      </w:pPr>
      <w:r>
        <w:rPr>
          <w:rFonts w:ascii="Times New Roman" w:cs="Times New Roman" w:eastAsia="Times New Roman" w:hAnsi="Times New Roman"/>
          <w:sz w:val="26"/>
          <w:szCs w:val="26"/>
        </w:rPr>
        <w:t xml:space="preserve">Câu 4: I have lived here ________ 2015.</w:t>
      </w:r>
    </w:p>
    <w:p>
      <w:pPr>
        <w:tabs>
          <w:tab w:val="left" w:pos="2400"/>
          <w:tab w:val="left" w:pos="4800"/>
          <w:tab w:val="left" w:pos="7200"/>
        </w:tabs>
        <w:spacing w:after="60"/>
      </w:pPr>
      <w:r>
        <w:rPr>
          <w:rFonts w:ascii="Times New Roman" w:cs="Times New Roman" w:eastAsia="Times New Roman" w:hAnsi="Times New Roman"/>
          <w:sz w:val="26"/>
          <w:szCs w:val="26"/>
        </w:rPr>
        <w:t xml:space="preserve">A. for		</w:t>
      </w:r>
      <w:r>
        <w:rPr>
          <w:rFonts w:ascii="Times New Roman" w:cs="Times New Roman" w:eastAsia="Times New Roman" w:hAnsi="Times New Roman"/>
          <w:b/>
          <w:bCs/>
          <w:sz w:val="26"/>
          <w:szCs w:val="26"/>
        </w:rPr>
        <w:t xml:space="preserve">B. since</w:t>
      </w:r>
    </w:p>
    <w:p>
      <w:pPr>
        <w:tabs>
          <w:tab w:val="left" w:pos="2400"/>
          <w:tab w:val="left" w:pos="4800"/>
          <w:tab w:val="left" w:pos="7200"/>
        </w:tabs>
        <w:spacing w:after="60"/>
      </w:pPr>
      <w:r>
        <w:rPr>
          <w:rFonts w:ascii="Times New Roman" w:cs="Times New Roman" w:eastAsia="Times New Roman" w:hAnsi="Times New Roman"/>
          <w:sz w:val="26"/>
          <w:szCs w:val="26"/>
        </w:rPr>
        <w:t xml:space="preserve">C. in		</w:t>
      </w:r>
      <w:r>
        <w:rPr>
          <w:rFonts w:ascii="Times New Roman" w:cs="Times New Roman" w:eastAsia="Times New Roman" w:hAnsi="Times New Roman"/>
          <w:sz w:val="26"/>
          <w:szCs w:val="26"/>
        </w:rPr>
        <w:t xml:space="preserve">D. at</w:t>
      </w:r>
    </w:p>
    <w:p>
      <w:pPr>
        <w:spacing w:after="60"/>
      </w:pPr>
      <w:r>
        <w:rPr>
          <w:rFonts w:ascii="Times New Roman" w:cs="Times New Roman" w:eastAsia="Times New Roman" w:hAnsi="Times New Roman"/>
          <w:sz w:val="26"/>
          <w:szCs w:val="26"/>
        </w:rPr>
        <w:t xml:space="preserve">Giải thích: “since” + mốc thời gian; “for” + khoảng thời gian.</w:t>
      </w:r>
    </w:p>
    <w:p>
      <w:pPr>
        <w:spacing w:after="60" w:before="200"/>
      </w:pPr>
      <w:r>
        <w:rPr>
          <w:rFonts w:ascii="Times New Roman" w:cs="Times New Roman" w:eastAsia="Times New Roman" w:hAnsi="Times New Roman"/>
          <w:b/>
          <w:bCs/>
          <w:sz w:val="26"/>
          <w:szCs w:val="26"/>
        </w:rPr>
        <w:t xml:space="preserve">PART 3. Read the passage and choose the correct answer.</w:t>
      </w:r>
    </w:p>
    <w:p>
      <w:pPr>
        <w:spacing w:after="60"/>
      </w:pPr>
      <w:r>
        <w:rPr>
          <w:rFonts w:ascii="Times New Roman" w:cs="Times New Roman" w:eastAsia="Times New Roman" w:hAnsi="Times New Roman"/>
          <w:sz w:val="26"/>
          <w:szCs w:val="26"/>
        </w:rPr>
        <w:t xml:space="preserve">[ĐOẠN VĂN]</w:t>
      </w:r>
    </w:p>
    <w:p>
      <w:pPr>
        <w:spacing w:after="60"/>
      </w:pPr>
      <w:r>
        <w:rPr>
          <w:rFonts w:ascii="Times New Roman" w:cs="Times New Roman" w:eastAsia="Times New Roman" w:hAnsi="Times New Roman"/>
          <w:sz w:val="26"/>
          <w:szCs w:val="26"/>
        </w:rPr>
        <w:t xml:space="preserve">Tom is a student at Green Valley School. Every morning, he gets up at six o’clock and has breakfast with his family. Then he walks to school with his best friend, Lisa. After school, Tom often plays football in the park.</w:t>
      </w:r>
    </w:p>
    <w:p>
      <w:pPr>
        <w:spacing w:after="60"/>
      </w:pPr>
      <w:r>
        <w:rPr>
          <w:rFonts w:ascii="Times New Roman" w:cs="Times New Roman" w:eastAsia="Times New Roman" w:hAnsi="Times New Roman"/>
          <w:sz w:val="26"/>
          <w:szCs w:val="26"/>
        </w:rPr>
        <w:t xml:space="preserve">Câu 5: What time does Tom get up?</w:t>
      </w:r>
    </w:p>
    <w:p>
      <w:pPr>
        <w:tabs>
          <w:tab w:val="left" w:pos="2400"/>
          <w:tab w:val="left" w:pos="4800"/>
          <w:tab w:val="left" w:pos="7200"/>
        </w:tabs>
        <w:spacing w:after="60"/>
      </w:pPr>
      <w:r>
        <w:rPr>
          <w:rFonts w:ascii="Times New Roman" w:cs="Times New Roman" w:eastAsia="Times New Roman" w:hAnsi="Times New Roman"/>
          <w:sz w:val="26"/>
          <w:szCs w:val="26"/>
        </w:rPr>
        <w:t xml:space="preserve">A. At five o’clock		</w:t>
      </w:r>
      <w:r>
        <w:rPr>
          <w:rFonts w:ascii="Times New Roman" w:cs="Times New Roman" w:eastAsia="Times New Roman" w:hAnsi="Times New Roman"/>
          <w:b/>
          <w:bCs/>
          <w:sz w:val="26"/>
          <w:szCs w:val="26"/>
        </w:rPr>
        <w:t xml:space="preserve">B. At six o’clock</w:t>
      </w:r>
    </w:p>
    <w:p>
      <w:pPr>
        <w:tabs>
          <w:tab w:val="left" w:pos="2400"/>
          <w:tab w:val="left" w:pos="4800"/>
          <w:tab w:val="left" w:pos="7200"/>
        </w:tabs>
        <w:spacing w:after="60"/>
      </w:pPr>
      <w:r>
        <w:rPr>
          <w:rFonts w:ascii="Times New Roman" w:cs="Times New Roman" w:eastAsia="Times New Roman" w:hAnsi="Times New Roman"/>
          <w:sz w:val="26"/>
          <w:szCs w:val="26"/>
        </w:rPr>
        <w:t xml:space="preserve">C. At seven o’clock		</w:t>
      </w:r>
      <w:r>
        <w:rPr>
          <w:rFonts w:ascii="Times New Roman" w:cs="Times New Roman" w:eastAsia="Times New Roman" w:hAnsi="Times New Roman"/>
          <w:sz w:val="26"/>
          <w:szCs w:val="26"/>
        </w:rPr>
        <w:t xml:space="preserve">D. At eight o’clock</w:t>
      </w:r>
    </w:p>
    <w:p>
      <w:pPr>
        <w:spacing w:after="60"/>
      </w:pPr>
      <w:r>
        <w:rPr>
          <w:rFonts w:ascii="Times New Roman" w:cs="Times New Roman" w:eastAsia="Times New Roman" w:hAnsi="Times New Roman"/>
          <w:sz w:val="26"/>
          <w:szCs w:val="26"/>
        </w:rPr>
        <w:t xml:space="preserve">Giải thích: Đoạn văn viết “he gets up at six o’clock”.</w:t>
      </w:r>
    </w:p>
    <w:p>
      <w:pPr>
        <w:spacing w:after="60"/>
      </w:pPr>
      <w:r>
        <w:rPr>
          <w:rFonts w:ascii="Times New Roman" w:cs="Times New Roman" w:eastAsia="Times New Roman" w:hAnsi="Times New Roman"/>
          <w:sz w:val="26"/>
          <w:szCs w:val="26"/>
        </w:rPr>
        <w:t xml:space="preserve">Câu 6: How does Tom go to school?</w:t>
      </w:r>
    </w:p>
    <w:p>
      <w:pPr>
        <w:spacing w:after="60"/>
      </w:pPr>
      <w:r>
        <w:rPr>
          <w:rFonts w:ascii="Times New Roman" w:cs="Times New Roman" w:eastAsia="Times New Roman" w:hAnsi="Times New Roman"/>
          <w:sz w:val="26"/>
          <w:szCs w:val="26"/>
        </w:rPr>
        <w:t xml:space="preserve">A. By bus</w:t>
      </w:r>
    </w:p>
    <w:p>
      <w:pPr>
        <w:spacing w:after="60"/>
      </w:pPr>
      <w:r>
        <w:rPr>
          <w:rFonts w:ascii="Times New Roman" w:cs="Times New Roman" w:eastAsia="Times New Roman" w:hAnsi="Times New Roman"/>
          <w:sz w:val="26"/>
          <w:szCs w:val="26"/>
        </w:rPr>
        <w:t xml:space="preserve">B. By bike</w:t>
      </w:r>
    </w:p>
    <w:p>
      <w:pPr>
        <w:spacing w:after="60"/>
      </w:pPr>
      <w:r>
        <w:rPr>
          <w:rFonts w:ascii="Times New Roman" w:cs="Times New Roman" w:eastAsia="Times New Roman" w:hAnsi="Times New Roman"/>
          <w:b/>
          <w:bCs/>
          <w:sz w:val="26"/>
          <w:szCs w:val="26"/>
        </w:rPr>
        <w:t xml:space="preserve">C. On foot</w:t>
      </w:r>
    </w:p>
    <w:p>
      <w:pPr>
        <w:spacing w:after="60"/>
      </w:pPr>
      <w:r>
        <w:rPr>
          <w:rFonts w:ascii="Times New Roman" w:cs="Times New Roman" w:eastAsia="Times New Roman" w:hAnsi="Times New Roman"/>
          <w:sz w:val="26"/>
          <w:szCs w:val="26"/>
        </w:rPr>
        <w:t xml:space="preserve">D. By car</w:t>
      </w:r>
    </w:p>
    <w:p>
      <w:pPr>
        <w:spacing w:after="60"/>
      </w:pPr>
      <w:r>
        <w:rPr>
          <w:rFonts w:ascii="Times New Roman" w:cs="Times New Roman" w:eastAsia="Times New Roman" w:hAnsi="Times New Roman"/>
          <w:sz w:val="26"/>
          <w:szCs w:val="26"/>
        </w:rPr>
        <w:t xml:space="preserve">Giải thích: “he walks to school” nghĩa là đi bộ (on foot).</w:t>
      </w:r>
    </w:p>
    <w:p>
      <w:pPr>
        <w:spacing w:after="60"/>
      </w:pPr>
      <w:r>
        <w:rPr>
          <w:rFonts w:ascii="Times New Roman" w:cs="Times New Roman" w:eastAsia="Times New Roman" w:hAnsi="Times New Roman"/>
          <w:sz w:val="26"/>
          <w:szCs w:val="26"/>
        </w:rPr>
        <w:t xml:space="preserve">[HẾT ĐOẠN VĂN]</w:t>
      </w:r>
    </w:p>
    <w:p>
      <w:pPr>
        <w:spacing w:after="60" w:before="200"/>
      </w:pPr>
      <w:r>
        <w:rPr>
          <w:rFonts w:ascii="Times New Roman" w:cs="Times New Roman" w:eastAsia="Times New Roman" w:hAnsi="Times New Roman"/>
          <w:sz w:val="26"/>
          <w:szCs w:val="26"/>
        </w:rPr>
        <w:t xml:space="preserve">Câu 7: Which word is the OPPOSITE of “happy”?</w:t>
      </w:r>
    </w:p>
    <w:p>
      <w:pPr>
        <w:tabs>
          <w:tab w:val="left" w:pos="2400"/>
          <w:tab w:val="left" w:pos="4800"/>
          <w:tab w:val="left" w:pos="7200"/>
        </w:tabs>
        <w:spacing w:after="60"/>
      </w:pPr>
      <w:r>
        <w:rPr>
          <w:rFonts w:ascii="Times New Roman" w:cs="Times New Roman" w:eastAsia="Times New Roman" w:hAnsi="Times New Roman"/>
          <w:sz w:val="26"/>
          <w:szCs w:val="26"/>
        </w:rPr>
        <w:t xml:space="preserve">A. glad	</w:t>
      </w:r>
      <w:r>
        <w:rPr>
          <w:rFonts w:ascii="Times New Roman" w:cs="Times New Roman" w:eastAsia="Times New Roman" w:hAnsi="Times New Roman"/>
          <w:b/>
          <w:bCs/>
          <w:sz w:val="26"/>
          <w:szCs w:val="26"/>
        </w:rPr>
        <w:t xml:space="preserve">B. sad</w:t>
      </w:r>
      <w:r>
        <w:rPr>
          <w:rFonts w:ascii="Times New Roman" w:cs="Times New Roman" w:eastAsia="Times New Roman" w:hAnsi="Times New Roman"/>
          <w:sz w:val="26"/>
          <w:szCs w:val="26"/>
        </w:rPr>
        <w:t xml:space="preserve">	C. joyful	D. pleased</w:t>
      </w:r>
    </w:p>
    <w:p>
      <w:pPr>
        <w:spacing w:after="60"/>
      </w:pPr>
      <w:r>
        <w:rPr>
          <w:rFonts w:ascii="Times New Roman" w:cs="Times New Roman" w:eastAsia="Times New Roman" w:hAnsi="Times New Roman"/>
          <w:sz w:val="26"/>
          <w:szCs w:val="26"/>
        </w:rPr>
        <w:t xml:space="preserve">Giải thích: “sad” (buồn) trái nghĩa với “happy” (vui).</w:t>
      </w:r>
    </w:p>
    <w:sectPr>
      <w:pgSz w:w="11906" w:h="16838" w:orient="portrait"/>
      <w:pgMar w:top="1000" w:right="1000" w:bottom="10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2026-10-09T06:49:19.602Z</dcterms:created>
  <dcterms:modified xsi:type="dcterms:W3CDTF">2026-10-09T06:49:19.602Z</dcterms:modified>
</cp:coreProperties>
</file>

<file path=docProps/custom.xml><?xml version="1.0" encoding="utf-8"?>
<Properties xmlns="http://schemas.openxmlformats.org/officeDocument/2006/custom-properties" xmlns:vt="http://schemas.openxmlformats.org/officeDocument/2006/docPropsVTypes"/>
</file>