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90630">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90630">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90630">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90630">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90630">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90630">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90630">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90630">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90630">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90630">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90630">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90630">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90630">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90630">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90630">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90630">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90630">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90630">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90630">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90630">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90630">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5FFEF5BF" w:rsidR="00587AEE" w:rsidRDefault="009E2E20" w:rsidP="009E2E20">
      <w:pPr>
        <w:pStyle w:val="u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u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Siuktni"/>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Siuktni"/>
          </w:rPr>
          <w:t>https://github.com/nguyenbaviet/QuanTriDuAn</w:t>
        </w:r>
      </w:hyperlink>
      <w:bookmarkStart w:id="3" w:name="_GoBack"/>
      <w:bookmarkEnd w:id="3"/>
    </w:p>
    <w:p w14:paraId="22420DD7" w14:textId="77777777" w:rsidR="00DA5CCC" w:rsidRDefault="00DA5CCC" w:rsidP="00587AEE"/>
    <w:p w14:paraId="5E1510E8" w14:textId="23360A6C" w:rsidR="00A62F4F" w:rsidRDefault="00A62F4F" w:rsidP="00A62F4F">
      <w:pPr>
        <w:pStyle w:val="u1"/>
      </w:pPr>
      <w:bookmarkStart w:id="4" w:name="_Toc25660381"/>
      <w:r>
        <w:t>Các nhân sự tham gia dự án</w:t>
      </w:r>
      <w:bookmarkEnd w:id="4"/>
    </w:p>
    <w:p w14:paraId="416F62C7" w14:textId="068E44CF" w:rsidR="00587AEE" w:rsidRDefault="00587AEE" w:rsidP="00587AEE">
      <w:pPr>
        <w:pStyle w:val="u2"/>
      </w:pPr>
      <w:bookmarkStart w:id="5" w:name="_Toc25660382"/>
      <w:r>
        <w:t>Thông tin liên hệ phía khách hàng</w:t>
      </w:r>
      <w:bookmarkEnd w:id="5"/>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Siuktni"/>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Siuktni"/>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u2"/>
      </w:pPr>
      <w:bookmarkStart w:id="6" w:name="_Toc25660383"/>
      <w:r>
        <w:t>Thông tin liên hệ phía công ty</w:t>
      </w:r>
      <w:bookmarkEnd w:id="6"/>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Siuktni"/>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Siuktni"/>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u2"/>
      </w:pPr>
      <w:bookmarkStart w:id="7" w:name="_Toc25660384"/>
      <w:r>
        <w:t>Phân chia vai trò của thành viên dự án và khách hàng</w:t>
      </w:r>
      <w:bookmarkEnd w:id="7"/>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t>Khảo sát dự án</w:t>
      </w:r>
      <w:bookmarkEnd w:id="8"/>
    </w:p>
    <w:p w14:paraId="4EFA2D31" w14:textId="7A478603" w:rsidR="00344D7B" w:rsidRDefault="00344D7B" w:rsidP="00A9178E">
      <w:pPr>
        <w:pStyle w:val="u2"/>
      </w:pPr>
      <w:bookmarkStart w:id="9" w:name="_Toc25660386"/>
      <w:r>
        <w:t>Yêu cầu khách hàng</w:t>
      </w:r>
      <w:bookmarkEnd w:id="9"/>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 xml:space="preserve">Quản lí số lượng sách, khuyến </w:t>
      </w:r>
      <w:proofErr w:type="gramStart"/>
      <w:r>
        <w:rPr>
          <w:i/>
        </w:rPr>
        <w:t>mãi(</w:t>
      </w:r>
      <w:proofErr w:type="gramEnd"/>
      <w:r>
        <w:rPr>
          <w:i/>
        </w:rPr>
        <w:t>cho người quản trị)</w:t>
      </w:r>
    </w:p>
    <w:p w14:paraId="24733FC5" w14:textId="466F5D61" w:rsidR="004C6DB4" w:rsidRDefault="004C6DB4" w:rsidP="004C6DB4">
      <w:pPr>
        <w:rPr>
          <w:i/>
        </w:rPr>
      </w:pPr>
      <w:r>
        <w:rPr>
          <w:i/>
        </w:rPr>
        <w:tab/>
        <w:t xml:space="preserve">Khóa/Mở khóa tài khoản, xác thực đơn </w:t>
      </w:r>
      <w:proofErr w:type="gramStart"/>
      <w:r>
        <w:rPr>
          <w:i/>
        </w:rPr>
        <w:t>hàng(</w:t>
      </w:r>
      <w:proofErr w:type="gramEnd"/>
      <w:r>
        <w:rPr>
          <w:i/>
        </w:rPr>
        <w:t>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u2"/>
      </w:pPr>
      <w:bookmarkStart w:id="11" w:name="_Toc25660388"/>
      <w:r>
        <w:lastRenderedPageBreak/>
        <w:t>Mô hình hoạt động dự kiến sau khi áp dụng sản phẩm mới</w:t>
      </w:r>
      <w:bookmarkEnd w:id="11"/>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u2"/>
      </w:pPr>
      <w:bookmarkStart w:id="12" w:name="_Toc25660389"/>
      <w:r>
        <w:t>Phạm vi</w:t>
      </w:r>
      <w:r w:rsidR="00DD00D8">
        <w:t xml:space="preserve"> dự án</w:t>
      </w:r>
      <w:bookmarkEnd w:id="12"/>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lastRenderedPageBreak/>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oancuaDanhsac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oancuaDanhsach"/>
        <w:tabs>
          <w:tab w:val="right" w:leader="dot" w:pos="8780"/>
        </w:tabs>
        <w:ind w:left="720"/>
      </w:pPr>
      <w:r>
        <w:tab/>
      </w:r>
    </w:p>
    <w:p w14:paraId="3721FDCC" w14:textId="0CCE086E" w:rsidR="00667DD5" w:rsidRDefault="00667DD5" w:rsidP="00667DD5">
      <w:pPr>
        <w:pStyle w:val="oancuaDanhsach"/>
        <w:tabs>
          <w:tab w:val="right" w:leader="dot" w:pos="8780"/>
        </w:tabs>
        <w:ind w:left="720"/>
      </w:pPr>
      <w:r>
        <w:tab/>
      </w:r>
    </w:p>
    <w:p w14:paraId="57262EE3" w14:textId="47C91AAE" w:rsidR="00667DD5" w:rsidRDefault="00667DD5" w:rsidP="00667DD5">
      <w:pPr>
        <w:pStyle w:val="oancuaDanhsach"/>
        <w:tabs>
          <w:tab w:val="right" w:leader="dot" w:pos="8780"/>
        </w:tabs>
        <w:ind w:left="720"/>
      </w:pPr>
      <w:r>
        <w:tab/>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 xml:space="preserve">Windows 95 </w:t>
      </w:r>
      <w:r w:rsidR="00915C78">
        <w:lastRenderedPageBreak/>
        <w:t>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oancuaDanhsach"/>
        <w:tabs>
          <w:tab w:val="right" w:leader="dot" w:pos="8780"/>
        </w:tabs>
        <w:ind w:left="720"/>
      </w:pPr>
      <w:r>
        <w:t>Nhóm quản lý sẽ trả lời thế nào:</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oancuaDanhsach"/>
        <w:tabs>
          <w:tab w:val="right" w:leader="dot" w:pos="8780"/>
        </w:tabs>
        <w:ind w:left="720"/>
      </w:pPr>
      <w:r>
        <w:t>Nhóm quản lý sẽ trả lời thế nào:</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87C6B" w14:textId="77777777" w:rsidR="00590630" w:rsidRDefault="00590630">
      <w:r>
        <w:separator/>
      </w:r>
    </w:p>
    <w:p w14:paraId="016A1AFF" w14:textId="77777777" w:rsidR="00590630" w:rsidRDefault="00590630"/>
  </w:endnote>
  <w:endnote w:type="continuationSeparator" w:id="0">
    <w:p w14:paraId="639B8CE5" w14:textId="77777777" w:rsidR="00590630" w:rsidRDefault="00590630">
      <w:r>
        <w:continuationSeparator/>
      </w:r>
    </w:p>
    <w:p w14:paraId="61791C3C" w14:textId="77777777" w:rsidR="00590630" w:rsidRDefault="00590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Chntrang"/>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Chntrang"/>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Chntrang"/>
      <w:rPr>
        <w:i/>
        <w:color w:val="003366"/>
      </w:rPr>
    </w:pPr>
  </w:p>
  <w:p w14:paraId="2B3DBBFD" w14:textId="77777777" w:rsidR="00041CD5" w:rsidRDefault="00041CD5">
    <w:pPr>
      <w:pStyle w:val="Chntrang"/>
      <w:rPr>
        <w:i/>
        <w:color w:val="003366"/>
      </w:rPr>
    </w:pPr>
  </w:p>
  <w:p w14:paraId="7A61AF73" w14:textId="77777777" w:rsidR="00041CD5" w:rsidRPr="00932976" w:rsidRDefault="00041CD5">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Chntrang"/>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EAC45" w14:textId="77777777" w:rsidR="00590630" w:rsidRDefault="00590630">
      <w:r>
        <w:separator/>
      </w:r>
    </w:p>
    <w:p w14:paraId="6813A530" w14:textId="77777777" w:rsidR="00590630" w:rsidRDefault="00590630"/>
  </w:footnote>
  <w:footnote w:type="continuationSeparator" w:id="0">
    <w:p w14:paraId="3EB1FC4B" w14:textId="77777777" w:rsidR="00590630" w:rsidRDefault="00590630">
      <w:r>
        <w:continuationSeparator/>
      </w:r>
    </w:p>
    <w:p w14:paraId="4D28973F" w14:textId="77777777" w:rsidR="00590630" w:rsidRDefault="005906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duy.nc@gmail.com"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71FB-B150-4B2D-88BC-7B4D3B49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12</Pages>
  <Words>1512</Words>
  <Characters>8622</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10114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Ba Viet 20164654</cp:lastModifiedBy>
  <cp:revision>251</cp:revision>
  <cp:lastPrinted>2008-03-13T11:02:00Z</cp:lastPrinted>
  <dcterms:created xsi:type="dcterms:W3CDTF">2018-10-22T04:18:00Z</dcterms:created>
  <dcterms:modified xsi:type="dcterms:W3CDTF">2019-12-14T08:41:00Z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