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E4" w:rsidRPr="00067CE4" w:rsidRDefault="00067CE4" w:rsidP="00067C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7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Examples and Intuitions II</w:t>
      </w:r>
    </w:p>
    <w:p w:rsidR="00067CE4" w:rsidRP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67CE4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067CE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gramEnd"/>
      <w:r w:rsidRPr="00067CE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1)</w:t>
      </w: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matrices for AND, NOR, and OR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067CE4" w:rsidRPr="00067CE4" w:rsidTr="00067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CE4" w:rsidRDefault="00067CE4" w:rsidP="0006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AND:</w:t>
            </w:r>
          </w:p>
          <w:p w:rsidR="00067CE4" w:rsidRDefault="00067CE4" w:rsidP="0006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(1)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[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−30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</w:p>
          <w:p w:rsidR="00067CE4" w:rsidRDefault="00067CE4" w:rsidP="0006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NOR:</w:t>
            </w:r>
          </w:p>
          <w:p w:rsidR="00067CE4" w:rsidRDefault="00067CE4" w:rsidP="0006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(1)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[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10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−20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−20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</w:p>
          <w:p w:rsidR="00067CE4" w:rsidRDefault="00067CE4" w:rsidP="0006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OR:</w:t>
            </w:r>
          </w:p>
          <w:p w:rsidR="00067CE4" w:rsidRPr="00067CE4" w:rsidRDefault="00067CE4" w:rsidP="0006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(1)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[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−10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067CE4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]</w:t>
            </w:r>
          </w:p>
        </w:tc>
      </w:tr>
    </w:tbl>
    <w:p w:rsidR="00067CE4" w:rsidRP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We can combine these to get the XNOR logical operator (which gives 1 if </w:t>
      </w:r>
      <w:r w:rsidRPr="00067CE4">
        <w:rPr>
          <w:rFonts w:ascii="Times New Roman" w:eastAsia="Times New Roman" w:hAnsi="Times New Roman" w:cs="Times New Roman"/>
          <w:sz w:val="27"/>
          <w:szCs w:val="27"/>
        </w:rPr>
        <w:t>x1</w:t>
      </w: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7CE4">
        <w:rPr>
          <w:rFonts w:ascii="Times New Roman" w:eastAsia="Times New Roman" w:hAnsi="Times New Roman" w:cs="Times New Roman"/>
          <w:sz w:val="27"/>
          <w:szCs w:val="27"/>
        </w:rPr>
        <w:t>x2</w:t>
      </w: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gramStart"/>
      <w:r w:rsidRPr="00067CE4">
        <w:rPr>
          <w:rFonts w:ascii="Times New Roman" w:eastAsia="Times New Roman" w:hAnsi="Times New Roman" w:cs="Times New Roman"/>
          <w:sz w:val="24"/>
          <w:szCs w:val="24"/>
        </w:rPr>
        <w:t>both 0 or</w:t>
      </w:r>
      <w:proofErr w:type="gramEnd"/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both 1).</w:t>
      </w:r>
    </w:p>
    <w:p w:rsid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position w:val="-50"/>
          <w:sz w:val="24"/>
          <w:szCs w:val="24"/>
        </w:rPr>
        <w:object w:dxaOrig="31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56.25pt" o:ole="">
            <v:imagedata r:id="rId4" o:title=""/>
          </v:shape>
          <o:OLEObject Type="Embed" ProgID="Equation.DSMT4" ShapeID="_x0000_i1025" DrawAspect="Content" ObjectID="_1574518971" r:id="rId5"/>
        </w:object>
      </w:r>
    </w:p>
    <w:p w:rsidR="00067CE4" w:rsidRP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For the transition between the first and second layer, we'll use a </w:t>
      </w:r>
      <w:proofErr w:type="gramStart"/>
      <w:r w:rsidRPr="00067CE4">
        <w:rPr>
          <w:rFonts w:ascii="Times New Roman" w:eastAsia="Times New Roman" w:hAnsi="Times New Roman" w:cs="Times New Roman"/>
          <w:sz w:val="27"/>
          <w:szCs w:val="27"/>
        </w:rPr>
        <w:t>Θ(</w:t>
      </w:r>
      <w:proofErr w:type="gramEnd"/>
      <w:r w:rsidRPr="00067CE4">
        <w:rPr>
          <w:rFonts w:ascii="Times New Roman" w:eastAsia="Times New Roman" w:hAnsi="Times New Roman" w:cs="Times New Roman"/>
          <w:sz w:val="27"/>
          <w:szCs w:val="27"/>
        </w:rPr>
        <w:t>1)</w:t>
      </w: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matrix that combines the values for AND </w:t>
      </w:r>
      <w:proofErr w:type="spellStart"/>
      <w:r w:rsidRPr="00067CE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NOR:</w:t>
      </w:r>
    </w:p>
    <w:p w:rsid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2299" w:dyaOrig="720">
          <v:shape id="_x0000_i1026" type="#_x0000_t75" style="width:114.75pt;height:36pt" o:ole="">
            <v:imagedata r:id="rId6" o:title=""/>
          </v:shape>
          <o:OLEObject Type="Embed" ProgID="Equation.DSMT4" ShapeID="_x0000_i1026" DrawAspect="Content" ObjectID="_1574518972" r:id="rId7"/>
        </w:object>
      </w:r>
    </w:p>
    <w:p w:rsidR="00067CE4" w:rsidRP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For the transition between the second and third layer, we'll use a </w:t>
      </w:r>
      <w:proofErr w:type="gramStart"/>
      <w:r w:rsidRPr="00067CE4">
        <w:rPr>
          <w:rFonts w:ascii="Times New Roman" w:eastAsia="Times New Roman" w:hAnsi="Times New Roman" w:cs="Times New Roman"/>
          <w:sz w:val="27"/>
          <w:szCs w:val="27"/>
        </w:rPr>
        <w:t>Θ(</w:t>
      </w:r>
      <w:proofErr w:type="gramEnd"/>
      <w:r w:rsidRPr="00067CE4">
        <w:rPr>
          <w:rFonts w:ascii="Times New Roman" w:eastAsia="Times New Roman" w:hAnsi="Times New Roman" w:cs="Times New Roman"/>
          <w:sz w:val="27"/>
          <w:szCs w:val="27"/>
        </w:rPr>
        <w:t>2)</w:t>
      </w: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 matrix that uses the value for OR:</w:t>
      </w:r>
    </w:p>
    <w:p w:rsid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120" w:dyaOrig="420">
          <v:shape id="_x0000_i1027" type="#_x0000_t75" style="width:105.75pt;height:21pt" o:ole="">
            <v:imagedata r:id="rId8" o:title=""/>
          </v:shape>
          <o:OLEObject Type="Embed" ProgID="Equation.DSMT4" ShapeID="_x0000_i1027" DrawAspect="Content" ObjectID="_1574518973" r:id="rId9"/>
        </w:object>
      </w:r>
    </w:p>
    <w:p w:rsidR="00067CE4" w:rsidRP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sz w:val="24"/>
          <w:szCs w:val="24"/>
        </w:rPr>
        <w:t>Let's write out the values for all our nodes:</w:t>
      </w:r>
    </w:p>
    <w:p w:rsid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1840" w:dyaOrig="1440">
          <v:shape id="_x0000_i1028" type="#_x0000_t75" style="width:92.25pt;height:1in" o:ole="">
            <v:imagedata r:id="rId10" o:title=""/>
          </v:shape>
          <o:OLEObject Type="Embed" ProgID="Equation.DSMT4" ShapeID="_x0000_i1028" DrawAspect="Content" ObjectID="_1574518974" r:id="rId11"/>
        </w:object>
      </w:r>
      <w:bookmarkStart w:id="0" w:name="_GoBack"/>
      <w:bookmarkEnd w:id="0"/>
    </w:p>
    <w:p w:rsidR="00067CE4" w:rsidRPr="00067CE4" w:rsidRDefault="00067CE4" w:rsidP="00067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sz w:val="24"/>
          <w:szCs w:val="24"/>
        </w:rPr>
        <w:t xml:space="preserve">And there we have the XNOR operator using a hidden layer with two nodes! The following summarizes the above algorithm: </w:t>
      </w:r>
    </w:p>
    <w:p w:rsidR="00067CE4" w:rsidRPr="00067CE4" w:rsidRDefault="00067CE4" w:rsidP="0006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248025"/>
            <wp:effectExtent l="0" t="0" r="9525" b="9525"/>
            <wp:docPr id="1" name="Picture 1" descr="https://d3c33hcgiwev3.cloudfront.net/imageAssetProxy.v1/rag_zbGqEeaSmhJaoV5QvA_52c04a987dcb692da8979a2198f3d8d7_Screenshot-2016-11-23-10.28.41.png?expiry=1513123200000&amp;hmac=IZdvMRAFlTOYiSX-NG24VSXhL8gHJ4Y7NVPdBHP19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ag_zbGqEeaSmhJaoV5QvA_52c04a987dcb692da8979a2198f3d8d7_Screenshot-2016-11-23-10.28.41.png?expiry=1513123200000&amp;hmac=IZdvMRAFlTOYiSX-NG24VSXhL8gHJ4Y7NVPdBHP19H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3" w:rsidRDefault="00067CE4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EA"/>
    <w:rsid w:val="00067CE4"/>
    <w:rsid w:val="001A1A0D"/>
    <w:rsid w:val="00B529EA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9DC4-62CE-4A1C-911B-28A5FF16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06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2017-12-11T10:29:00Z</dcterms:created>
  <dcterms:modified xsi:type="dcterms:W3CDTF">2017-12-11T10:36:00Z</dcterms:modified>
</cp:coreProperties>
</file>