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05AD8" w:rsidR="00AB6838" w:rsidP="00EB522B" w:rsidRDefault="00AB6838" w14:paraId="31B07059" w14:textId="63395D29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</w:pP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>Use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>Case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 xml:space="preserve"> “</w:t>
      </w:r>
      <w:r w:rsidRPr="00905AD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 w:eastAsia="vi-VN"/>
        </w:rPr>
        <w:t>Place</w:t>
      </w:r>
      <w:r w:rsidR="00D7098F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 w:eastAsia="vi-VN"/>
        </w:rPr>
        <w:t xml:space="preserve"> rush</w:t>
      </w:r>
      <w:r w:rsidRPr="00905AD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 w:eastAsia="vi-VN"/>
        </w:rPr>
        <w:t xml:space="preserve"> order</w:t>
      </w:r>
      <w:r w:rsidRPr="00AB683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>”</w:t>
      </w:r>
    </w:p>
    <w:p w:rsidR="00905AD8" w:rsidP="00EB522B" w:rsidRDefault="00AB6838" w14:paraId="4BDB7CD1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1.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Use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case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code</w:t>
      </w:r>
      <w:proofErr w:type="spellEnd"/>
    </w:p>
    <w:p w:rsidRPr="00FC3278" w:rsidR="00905AD8" w:rsidP="57554885" w:rsidRDefault="00AB6838" w14:paraId="6196F22A" w14:textId="02D72FA6">
      <w:pPr>
        <w:spacing w:after="120" w:line="240" w:lineRule="auto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</w:pPr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UC00</w:t>
      </w:r>
      <w:r w:rsidRPr="57554885" w:rsidR="3E334F2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3</w:t>
      </w:r>
    </w:p>
    <w:p w:rsidR="00905AD8" w:rsidP="00EB522B" w:rsidRDefault="00AB6838" w14:paraId="4E8A36F6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2.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Brief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Description</w:t>
      </w:r>
      <w:proofErr w:type="spellEnd"/>
    </w:p>
    <w:p w:rsidRPr="00FC3278" w:rsidR="00905AD8" w:rsidP="00FC3278" w:rsidRDefault="00AB6838" w14:paraId="506DD3A5" w14:textId="5D4118F1">
      <w:pPr>
        <w:spacing w:after="12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</w:pPr>
      <w:proofErr w:type="spellStart"/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This</w:t>
      </w:r>
      <w:proofErr w:type="spellEnd"/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use</w:t>
      </w:r>
      <w:proofErr w:type="spellEnd"/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case</w:t>
      </w:r>
      <w:proofErr w:type="spellEnd"/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describes</w:t>
      </w:r>
      <w:proofErr w:type="spellEnd"/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the </w:t>
      </w:r>
      <w:proofErr w:type="spellStart"/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interaction</w:t>
      </w:r>
      <w:proofErr w:type="spellEnd"/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between</w:t>
      </w:r>
      <w:proofErr w:type="spellEnd"/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r w:rsidRPr="57554885" w:rsidR="00905A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Customer </w:t>
      </w:r>
      <w:proofErr w:type="spellStart"/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and</w:t>
      </w:r>
      <w:proofErr w:type="spellEnd"/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r>
        <w:br/>
      </w:r>
      <w:r w:rsidRPr="57554885" w:rsidR="00905A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AIMS</w:t>
      </w:r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when</w:t>
      </w:r>
      <w:proofErr w:type="spellEnd"/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r w:rsidRPr="57554885" w:rsidR="00905A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Customer</w:t>
      </w:r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wish</w:t>
      </w:r>
      <w:proofErr w:type="spellEnd"/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to</w:t>
      </w:r>
      <w:r w:rsidRPr="57554885" w:rsidR="00905A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place </w:t>
      </w:r>
      <w:r w:rsidRPr="57554885" w:rsidR="00905A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a</w:t>
      </w:r>
      <w:r w:rsidRPr="57554885" w:rsidR="00905A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</w:t>
      </w:r>
      <w:r w:rsidRPr="57554885" w:rsidR="55D132E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rush </w:t>
      </w:r>
      <w:r w:rsidRPr="57554885" w:rsidR="00905A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order</w:t>
      </w:r>
      <w:r w:rsidRPr="57554885" w:rsidR="00AB6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vi-VN"/>
        </w:rPr>
        <w:t>.</w:t>
      </w:r>
    </w:p>
    <w:p w:rsidR="00EB522B" w:rsidP="00EB522B" w:rsidRDefault="00AB6838" w14:paraId="338442AE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3.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Actors</w:t>
      </w:r>
      <w:proofErr w:type="spellEnd"/>
    </w:p>
    <w:p w:rsidRPr="00FC3278" w:rsidR="00EB522B" w:rsidP="00FC3278" w:rsidRDefault="00AB6838" w14:paraId="1ED98FFD" w14:textId="0C30499A">
      <w:pPr>
        <w:spacing w:after="12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</w:pPr>
      <w:r w:rsidRPr="00AB683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>3.1</w:t>
      </w:r>
      <w:r w:rsidRPr="00FC3278" w:rsidR="00905AD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.</w:t>
      </w:r>
      <w:r w:rsidRPr="00AB683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 xml:space="preserve"> </w:t>
      </w:r>
      <w:r w:rsidRPr="00FC3278" w:rsidR="00905AD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Customer</w:t>
      </w:r>
    </w:p>
    <w:p w:rsidR="00EB522B" w:rsidP="00EB522B" w:rsidRDefault="00AB6838" w14:paraId="15F283E3" w14:textId="11F56A34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4.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Pre</w:t>
      </w:r>
      <w:proofErr w:type="spellEnd"/>
      <w:r w:rsidR="00FC327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  <w:t>-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conditions</w:t>
      </w:r>
      <w:proofErr w:type="spellEnd"/>
    </w:p>
    <w:p w:rsidR="00FC3278" w:rsidP="00EB522B" w:rsidRDefault="00EB522B" w14:paraId="02A57BB7" w14:textId="23E4976F">
      <w:pPr>
        <w:spacing w:after="0" w:line="240" w:lineRule="auto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</w:pPr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T</w:t>
      </w:r>
      <w:proofErr w:type="spellStart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here</w:t>
      </w:r>
      <w:proofErr w:type="spellEnd"/>
      <w:r w:rsidR="00FC32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proofErr w:type="spellStart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is</w:t>
      </w:r>
      <w:proofErr w:type="spellEnd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an</w:t>
      </w:r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proofErr w:type="spellStart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active</w:t>
      </w:r>
      <w:proofErr w:type="spellEnd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proofErr w:type="spellStart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network</w:t>
      </w:r>
      <w:proofErr w:type="spellEnd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proofErr w:type="spellStart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connection</w:t>
      </w:r>
      <w:proofErr w:type="spellEnd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between customer and </w:t>
      </w:r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the</w:t>
      </w:r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proofErr w:type="spellStart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Internet</w:t>
      </w:r>
      <w:proofErr w:type="spellEnd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.</w:t>
      </w:r>
    </w:p>
    <w:p w:rsidR="00EB522B" w:rsidP="00FC3278" w:rsidRDefault="00AB6838" w14:paraId="3C70ABD5" w14:textId="35EDE636"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5.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Basic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Flow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of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Events</w:t>
      </w:r>
      <w:proofErr w:type="spellEnd"/>
    </w:p>
    <w:p w:rsidR="000D0B96" w:rsidP="00EB522B" w:rsidRDefault="00EB522B" w14:paraId="7C966ABB" w14:textId="13D911D8">
      <w:pPr>
        <w:spacing w:after="0" w:line="240" w:lineRule="auto"/>
        <w:ind w:left="810"/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</w:pPr>
      <w:proofErr w:type="spellStart"/>
      <w:r w:rsidRPr="57554885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Step</w:t>
      </w:r>
      <w:proofErr w:type="spellEnd"/>
      <w:r w:rsidRPr="57554885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r w:rsidRPr="57554885" w:rsidR="00CD1042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1</w:t>
      </w:r>
      <w:r w:rsidRPr="57554885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: The</w:t>
      </w:r>
      <w:r w:rsidRPr="57554885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r w:rsidRPr="57554885" w:rsidR="000D0B96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AIMS software checks if both media and shipping location support rush order</w:t>
      </w:r>
    </w:p>
    <w:p w:rsidRPr="002025CD" w:rsidR="00CD1042" w:rsidP="002025CD" w:rsidRDefault="000D0B96" w14:paraId="4103468F" w14:textId="5200E8B6">
      <w:pPr>
        <w:spacing w:after="0" w:line="240" w:lineRule="auto"/>
        <w:ind w:left="810"/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</w:pPr>
      <w:proofErr w:type="spellStart"/>
      <w:r w:rsidRPr="30C795AD" w:rsidR="000D0B96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Step</w:t>
      </w:r>
      <w:proofErr w:type="spellEnd"/>
      <w:r w:rsidRPr="30C795AD" w:rsidR="000D0B96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r w:rsidRPr="30C795AD" w:rsidR="00CD1042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2</w:t>
      </w:r>
      <w:r w:rsidRPr="30C795AD" w:rsidR="000D0B96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: </w:t>
      </w:r>
      <w:r w:rsidRPr="30C795AD" w:rsidR="000D0B96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The AIMS software displays form for rush order</w:t>
      </w:r>
      <w:r>
        <w:br/>
      </w:r>
      <w:proofErr w:type="spellStart"/>
      <w:r w:rsidRPr="30C795AD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Step</w:t>
      </w:r>
      <w:proofErr w:type="spellEnd"/>
      <w:r w:rsidRPr="30C795AD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r w:rsidRPr="30C795AD" w:rsidR="00CD1042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3</w:t>
      </w:r>
      <w:r w:rsidRPr="30C795AD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: The</w:t>
      </w:r>
      <w:r w:rsidRPr="30C795AD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30C795AD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customer</w:t>
      </w:r>
      <w:proofErr w:type="spellEnd"/>
      <w:r w:rsidRPr="30C795AD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r w:rsidRPr="30C795AD" w:rsidR="000D0B96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fills in</w:t>
      </w:r>
      <w:r w:rsidRPr="30C795AD" w:rsidR="00CD1042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and submits</w:t>
      </w:r>
      <w:r w:rsidRPr="30C795AD" w:rsidR="000D0B96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the form</w:t>
      </w:r>
      <w:r>
        <w:br/>
      </w:r>
      <w:proofErr w:type="spellStart"/>
      <w:r w:rsidRPr="30C795AD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Step</w:t>
      </w:r>
      <w:proofErr w:type="spellEnd"/>
      <w:r w:rsidRPr="30C795AD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r w:rsidRPr="30C795AD" w:rsidR="00CD1042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4</w:t>
      </w:r>
      <w:r w:rsidRPr="30C795AD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: The</w:t>
      </w:r>
      <w:r w:rsidRPr="30C795AD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AIMS </w:t>
      </w:r>
      <w:proofErr w:type="spellStart"/>
      <w:r w:rsidRPr="30C795AD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software</w:t>
      </w:r>
      <w:proofErr w:type="spellEnd"/>
      <w:r w:rsidRPr="30C795AD" w:rsidR="00CD1042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calculates</w:t>
      </w:r>
      <w:r w:rsidRPr="30C795AD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r w:rsidRPr="30C795AD" w:rsidR="00CD1042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extra fee for rush shipping then </w:t>
      </w:r>
      <w:proofErr w:type="gramStart"/>
      <w:r w:rsidRPr="30C795AD" w:rsidR="00CD1042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add</w:t>
      </w:r>
      <w:proofErr w:type="gramEnd"/>
      <w:r w:rsidRPr="30C795AD" w:rsidR="00CD1042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a new shipping fee in the invoice</w:t>
      </w:r>
    </w:p>
    <w:p w:rsidR="66DCFB2E" w:rsidP="30C795AD" w:rsidRDefault="66DCFB2E" w14:paraId="388321D7" w14:textId="2B81FEC6">
      <w:pPr>
        <w:spacing w:after="160" w:line="240" w:lineRule="auto"/>
        <w:ind w:left="810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Step</w:t>
      </w:r>
      <w:proofErr w:type="spellEnd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5: The AIMS software displays the invoice</w:t>
      </w:r>
      <w:r>
        <w:br/>
      </w:r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Step 6: The customer </w:t>
      </w:r>
      <w:proofErr w:type="spellStart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confirms</w:t>
      </w:r>
      <w:proofErr w:type="spellEnd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to </w:t>
      </w:r>
      <w:proofErr w:type="spellStart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place</w:t>
      </w:r>
      <w:proofErr w:type="spellEnd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order</w:t>
      </w:r>
      <w:proofErr w:type="spellEnd"/>
    </w:p>
    <w:p w:rsidR="66DCFB2E" w:rsidP="30C795AD" w:rsidRDefault="66DCFB2E" w14:paraId="7D219443" w14:textId="05378F4C">
      <w:pPr>
        <w:spacing w:after="160" w:line="240" w:lineRule="auto"/>
        <w:ind w:left="810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Step 7: The AIMS software </w:t>
      </w:r>
      <w:proofErr w:type="spellStart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calls</w:t>
      </w:r>
      <w:proofErr w:type="spellEnd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UC “</w:t>
      </w:r>
      <w:proofErr w:type="spellStart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Pay</w:t>
      </w:r>
      <w:proofErr w:type="spellEnd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order</w:t>
      </w:r>
      <w:proofErr w:type="spellEnd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”</w:t>
      </w:r>
    </w:p>
    <w:p w:rsidR="66DCFB2E" w:rsidP="30C795AD" w:rsidRDefault="66DCFB2E" w14:paraId="6C78EDB7" w14:textId="0ECE30EF">
      <w:pPr>
        <w:spacing w:after="160" w:line="240" w:lineRule="auto"/>
        <w:ind w:left="810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Step 8: The AIMS software </w:t>
      </w:r>
      <w:proofErr w:type="spellStart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creates</w:t>
      </w:r>
      <w:proofErr w:type="spellEnd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a </w:t>
      </w:r>
      <w:proofErr w:type="spellStart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new</w:t>
      </w:r>
      <w:proofErr w:type="spellEnd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order</w:t>
      </w:r>
      <w:proofErr w:type="spellEnd"/>
    </w:p>
    <w:p w:rsidR="66DCFB2E" w:rsidP="30C795AD" w:rsidRDefault="66DCFB2E" w14:paraId="6C31760A" w14:textId="1E0B7133">
      <w:pPr>
        <w:spacing w:after="160" w:line="240" w:lineRule="auto"/>
        <w:ind w:left="810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Step 9: The AIMS software </w:t>
      </w:r>
      <w:proofErr w:type="spellStart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makes</w:t>
      </w:r>
      <w:proofErr w:type="spellEnd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the </w:t>
      </w:r>
      <w:proofErr w:type="spellStart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cart</w:t>
      </w:r>
      <w:proofErr w:type="spellEnd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empty</w:t>
      </w:r>
      <w:proofErr w:type="spellEnd"/>
    </w:p>
    <w:p w:rsidR="66DCFB2E" w:rsidP="30C795AD" w:rsidRDefault="66DCFB2E" w14:paraId="043B18D8" w14:textId="7DDF362F">
      <w:pPr>
        <w:spacing w:after="160" w:line="240" w:lineRule="auto"/>
        <w:ind w:left="810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Step 10: The AIMS software </w:t>
      </w:r>
      <w:proofErr w:type="spellStart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displays</w:t>
      </w:r>
      <w:proofErr w:type="spellEnd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the </w:t>
      </w:r>
      <w:proofErr w:type="spellStart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successful</w:t>
      </w:r>
      <w:proofErr w:type="spellEnd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order</w:t>
      </w:r>
      <w:proofErr w:type="spellEnd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0C795AD" w:rsidR="66DCFB2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notification</w:t>
      </w:r>
      <w:proofErr w:type="spellEnd"/>
    </w:p>
    <w:p w:rsidR="30C795AD" w:rsidP="30C795AD" w:rsidRDefault="30C795AD" w14:paraId="77C29F08" w14:textId="21A833E8">
      <w:pPr>
        <w:pStyle w:val="Normal"/>
        <w:spacing w:after="0" w:line="240" w:lineRule="auto"/>
        <w:ind w:left="810"/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</w:pPr>
    </w:p>
    <w:p w:rsidRPr="00E527B2" w:rsidR="00D03742" w:rsidP="00FC3278" w:rsidRDefault="00AB6838" w14:paraId="1F67BD87" w14:textId="77777777"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E527B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6. </w:t>
      </w:r>
      <w:proofErr w:type="spellStart"/>
      <w:r w:rsidRPr="00E527B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Alternative</w:t>
      </w:r>
      <w:proofErr w:type="spellEnd"/>
      <w:r w:rsidRPr="00E527B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E527B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flows</w:t>
      </w:r>
      <w:proofErr w:type="spellEnd"/>
    </w:p>
    <w:p w:rsidRPr="00AB6838" w:rsidR="00AB6838" w:rsidP="00D03742" w:rsidRDefault="00AB6838" w14:paraId="2E4796A1" w14:textId="6EDAC02A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Table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r w:rsidR="00D03742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1 </w:t>
      </w:r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-</w:t>
      </w:r>
      <w:r w:rsidR="00D03742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Alternative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flows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of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events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for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UC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Place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order</w:t>
      </w:r>
      <w:proofErr w:type="spellEnd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615"/>
        <w:gridCol w:w="1170"/>
        <w:gridCol w:w="2620"/>
        <w:gridCol w:w="3240"/>
        <w:gridCol w:w="1700"/>
      </w:tblGrid>
      <w:tr w:rsidRPr="00AB6838" w:rsidR="00AB6838" w:rsidTr="57554885" w14:paraId="5E287455" w14:textId="77777777"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0B6A60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No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0B0AA9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Location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330455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Condition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484C35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Action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2EA07E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Resume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location</w:t>
            </w:r>
            <w:proofErr w:type="spellEnd"/>
          </w:p>
        </w:tc>
      </w:tr>
      <w:tr w:rsidRPr="00EB522B" w:rsidR="008F4F7A" w:rsidTr="57554885" w14:paraId="78D84954" w14:textId="77777777"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8F4F7A" w:rsidP="00EB522B" w:rsidRDefault="008F4F7A" w14:paraId="3C59D503" w14:textId="7595543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1.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F4F7A" w:rsidR="008F4F7A" w:rsidP="00EB522B" w:rsidRDefault="008F4F7A" w14:paraId="5D4DB652" w14:textId="40206DE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 w:rsidRPr="57554885" w:rsidR="2B228A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>Step 1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F4F7A" w:rsidR="008F4F7A" w:rsidP="00EB522B" w:rsidRDefault="008F4F7A" w14:paraId="095846A7" w14:textId="3BD10E6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If the media or shipping location are not supported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F4F7A" w:rsidR="008F4F7A" w:rsidP="008F4F7A" w:rsidRDefault="008F4F7A" w14:paraId="1A9B267F" w14:textId="7F414C3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 w:rsidRPr="57554885" w:rsidR="2B228A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>-</w:t>
            </w:r>
            <w:r w:rsidRPr="57554885" w:rsidR="2B228A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 xml:space="preserve"> Notif</w:t>
            </w:r>
            <w:r w:rsidRPr="57554885" w:rsidR="7698F93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>ies</w:t>
            </w:r>
            <w:r w:rsidRPr="57554885" w:rsidR="2B228A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 xml:space="preserve"> media or shipping location are not available for rush order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E488E" w:rsidR="008F4F7A" w:rsidP="00EB522B" w:rsidRDefault="002025CD" w14:paraId="4D20A7F5" w14:textId="5E14B36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End UC</w:t>
            </w:r>
          </w:p>
        </w:tc>
      </w:tr>
      <w:tr w:rsidRPr="00EB522B" w:rsidR="00EB522B" w:rsidTr="57554885" w14:paraId="7F57A43A" w14:textId="77777777"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B522B" w:rsidR="00EB522B" w:rsidP="00EB522B" w:rsidRDefault="008F4F7A" w14:paraId="6FA5BF6C" w14:textId="437475F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2</w:t>
            </w:r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.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B522B" w:rsidR="00EB522B" w:rsidP="00EB522B" w:rsidRDefault="00EB522B" w14:paraId="44AD852D" w14:textId="7BFBF91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 w:rsidRPr="57554885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>Step</w:t>
            </w:r>
            <w:r w:rsidRPr="57554885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 xml:space="preserve"> </w:t>
            </w:r>
            <w:r w:rsidRPr="57554885" w:rsidR="2B228A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>3</w:t>
            </w:r>
            <w:r w:rsidRPr="57554885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8A32CF" w:rsidR="00EB522B" w:rsidP="00EB522B" w:rsidRDefault="00EB522B" w14:paraId="4FDADB66" w14:textId="5C1DCCA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If</w:t>
            </w:r>
            <w:proofErr w:type="spellEnd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r w:rsidR="008F4F7A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the receive hour/date is invalid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8F4F7A" w:rsidR="00EB522B" w:rsidP="00EB522B" w:rsidRDefault="00D03742" w14:paraId="1A1FBFE8" w14:textId="1CCAED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-</w:t>
            </w:r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The AIMS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software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asks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the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customer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to </w:t>
            </w:r>
            <w:r w:rsidR="008F4F7A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enter valid hour/date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8F4F7A" w:rsidR="00EB522B" w:rsidP="00EB522B" w:rsidRDefault="00EB522B" w14:paraId="4F11F7AE" w14:textId="0C9E8D6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Resumes</w:t>
            </w:r>
            <w:proofErr w:type="spellEnd"/>
            <w:r w:rsidR="00D0374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at</w:t>
            </w:r>
            <w:proofErr w:type="spellEnd"/>
            <w:r w:rsidR="00D0374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Step</w:t>
            </w:r>
            <w:proofErr w:type="spellEnd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r w:rsidR="008F4F7A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3</w:t>
            </w:r>
          </w:p>
        </w:tc>
      </w:tr>
    </w:tbl>
    <w:p w:rsidRPr="00E527B2" w:rsidR="00D03742" w:rsidP="00FC3278" w:rsidRDefault="00AB6838" w14:paraId="4F86529F" w14:textId="77777777"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E527B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7. </w:t>
      </w:r>
      <w:proofErr w:type="spellStart"/>
      <w:r w:rsidRPr="00E527B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Input</w:t>
      </w:r>
      <w:proofErr w:type="spellEnd"/>
      <w:r w:rsidRPr="00E527B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E527B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data</w:t>
      </w:r>
      <w:proofErr w:type="spellEnd"/>
    </w:p>
    <w:p w:rsidRPr="00AB6838" w:rsidR="00AB6838" w:rsidP="00D03742" w:rsidRDefault="00AB6838" w14:paraId="512DD8A2" w14:textId="0B7C7E4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Table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r w:rsidR="00D03742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2 </w:t>
      </w:r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-</w:t>
      </w:r>
      <w:r w:rsidR="00D03742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Input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data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of</w:t>
      </w:r>
      <w:proofErr w:type="spellEnd"/>
      <w:r w:rsidR="00D03742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delivery information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485"/>
        <w:gridCol w:w="1490"/>
        <w:gridCol w:w="1800"/>
        <w:gridCol w:w="1350"/>
        <w:gridCol w:w="1620"/>
        <w:gridCol w:w="2605"/>
      </w:tblGrid>
      <w:tr w:rsidRPr="00AB6838" w:rsidR="00D03742" w:rsidTr="57554885" w14:paraId="2A24145B" w14:textId="77777777"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66DCAC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No </w:t>
            </w:r>
          </w:p>
        </w:tc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3AD44D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Data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fields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7DB5B9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Description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3FA884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Mandatory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3EFB1F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Valid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condition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42E36E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Example</w:t>
            </w:r>
            <w:proofErr w:type="spellEnd"/>
          </w:p>
        </w:tc>
      </w:tr>
      <w:tr w:rsidRPr="00AB6838" w:rsidR="00D03742" w:rsidTr="57554885" w14:paraId="516CBF0E" w14:textId="77777777"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452DA3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 w:rsidRPr="00AB6838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1.</w:t>
            </w:r>
          </w:p>
        </w:tc>
        <w:tc>
          <w:tcPr>
            <w:tcW w:w="1490" w:type="dxa"/>
            <w:tcMar/>
            <w:vAlign w:val="center"/>
            <w:hideMark/>
          </w:tcPr>
          <w:p w:rsidRPr="00AB6838" w:rsidR="00AB6838" w:rsidP="00EB522B" w:rsidRDefault="00D03742" w14:paraId="02EFDB8A" w14:textId="4C01E0F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Receiver name</w:t>
            </w:r>
          </w:p>
        </w:tc>
        <w:tc>
          <w:tcPr>
            <w:tcW w:w="1800" w:type="dxa"/>
            <w:tcMar/>
            <w:vAlign w:val="center"/>
            <w:hideMark/>
          </w:tcPr>
          <w:p w:rsidRPr="00AB6838" w:rsidR="00AB6838" w:rsidP="00EB522B" w:rsidRDefault="00AB6838" w14:paraId="46C5E7F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350" w:type="dxa"/>
            <w:tcMar/>
            <w:vAlign w:val="center"/>
            <w:hideMark/>
          </w:tcPr>
          <w:p w:rsidRPr="00AB6838" w:rsidR="00AB6838" w:rsidP="00EB522B" w:rsidRDefault="00D03742" w14:paraId="3161D138" w14:textId="2520DF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620" w:type="dxa"/>
            <w:tcMar/>
            <w:vAlign w:val="center"/>
            <w:hideMark/>
          </w:tcPr>
          <w:p w:rsidRPr="00AB6838" w:rsidR="00AB6838" w:rsidP="00EB522B" w:rsidRDefault="00AB6838" w14:paraId="10A428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tcMar/>
            <w:vAlign w:val="center"/>
            <w:hideMark/>
          </w:tcPr>
          <w:p w:rsidRPr="00AB6838" w:rsidR="00AB6838" w:rsidP="00EB522B" w:rsidRDefault="00D03742" w14:paraId="04C33FA1" w14:textId="65CB6C0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 w:rsidRPr="57554885" w:rsidR="1352BED7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Nguyen Manh Khang</w:t>
            </w:r>
          </w:p>
        </w:tc>
      </w:tr>
      <w:tr w:rsidRPr="00AB6838" w:rsidR="00D03742" w:rsidTr="57554885" w14:paraId="4F97FE77" w14:textId="77777777"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03742" w:rsidR="00D03742" w:rsidP="00EB522B" w:rsidRDefault="00D03742" w14:paraId="24DF2E5C" w14:textId="3B9273A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2.</w:t>
            </w:r>
          </w:p>
        </w:tc>
        <w:tc>
          <w:tcPr>
            <w:tcW w:w="1490" w:type="dxa"/>
            <w:tcMar/>
            <w:vAlign w:val="center"/>
          </w:tcPr>
          <w:p w:rsidR="00D03742" w:rsidP="00EB522B" w:rsidRDefault="00D03742" w14:paraId="210241D0" w14:textId="0FD8728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Phone number</w:t>
            </w:r>
          </w:p>
        </w:tc>
        <w:tc>
          <w:tcPr>
            <w:tcW w:w="1800" w:type="dxa"/>
            <w:tcMar/>
            <w:vAlign w:val="center"/>
          </w:tcPr>
          <w:p w:rsidRPr="00AB6838" w:rsidR="00D03742" w:rsidP="00EB522B" w:rsidRDefault="00D03742" w14:paraId="6EA379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350" w:type="dxa"/>
            <w:tcMar/>
            <w:vAlign w:val="center"/>
          </w:tcPr>
          <w:p w:rsidR="00D03742" w:rsidP="00EB522B" w:rsidRDefault="00D03742" w14:paraId="1078A1B4" w14:textId="7BD49B6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620" w:type="dxa"/>
            <w:tcMar/>
            <w:vAlign w:val="center"/>
          </w:tcPr>
          <w:p w:rsidRPr="00AB6838" w:rsidR="00D03742" w:rsidP="00EB522B" w:rsidRDefault="00D03742" w14:paraId="7EE042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tcMar/>
            <w:vAlign w:val="center"/>
          </w:tcPr>
          <w:p w:rsidR="00D03742" w:rsidP="00EB522B" w:rsidRDefault="00D03742" w14:paraId="7C61D0E6" w14:textId="45A2741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0987654321</w:t>
            </w:r>
          </w:p>
        </w:tc>
      </w:tr>
      <w:tr w:rsidRPr="00AB6838" w:rsidR="00D03742" w:rsidTr="57554885" w14:paraId="7644C6F6" w14:textId="77777777"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03742" w:rsidP="00EB522B" w:rsidRDefault="00D03742" w14:paraId="10783157" w14:textId="4018C7C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3.</w:t>
            </w:r>
          </w:p>
        </w:tc>
        <w:tc>
          <w:tcPr>
            <w:tcW w:w="1490" w:type="dxa"/>
            <w:tcMar/>
            <w:vAlign w:val="center"/>
          </w:tcPr>
          <w:p w:rsidR="00D03742" w:rsidP="00EB522B" w:rsidRDefault="00D03742" w14:paraId="6E099E16" w14:textId="690FEB9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Province</w:t>
            </w:r>
          </w:p>
        </w:tc>
        <w:tc>
          <w:tcPr>
            <w:tcW w:w="1800" w:type="dxa"/>
            <w:tcMar/>
            <w:vAlign w:val="center"/>
          </w:tcPr>
          <w:p w:rsidRPr="00D03742" w:rsidR="00D03742" w:rsidP="00EB522B" w:rsidRDefault="00D03742" w14:paraId="020296C6" w14:textId="66DE2DE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Choose from a list</w:t>
            </w:r>
          </w:p>
        </w:tc>
        <w:tc>
          <w:tcPr>
            <w:tcW w:w="1350" w:type="dxa"/>
            <w:tcMar/>
            <w:vAlign w:val="center"/>
          </w:tcPr>
          <w:p w:rsidR="00D03742" w:rsidP="00EB522B" w:rsidRDefault="00D03742" w14:paraId="385EE93F" w14:textId="7769DBC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620" w:type="dxa"/>
            <w:tcMar/>
            <w:vAlign w:val="center"/>
          </w:tcPr>
          <w:p w:rsidRPr="00AB6838" w:rsidR="00D03742" w:rsidP="00EB522B" w:rsidRDefault="00D03742" w14:paraId="2C26DC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tcMar/>
            <w:vAlign w:val="center"/>
          </w:tcPr>
          <w:p w:rsidR="00D03742" w:rsidP="00EB522B" w:rsidRDefault="00D03742" w14:paraId="69D39D41" w14:textId="4A1ECF5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Hanoi</w:t>
            </w:r>
          </w:p>
        </w:tc>
      </w:tr>
      <w:tr w:rsidRPr="00AB6838" w:rsidR="00D03742" w:rsidTr="57554885" w14:paraId="184DD24A" w14:textId="77777777"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03742" w:rsidP="00EB522B" w:rsidRDefault="00D03742" w14:paraId="5D7EA974" w14:textId="312F86F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4.</w:t>
            </w:r>
          </w:p>
        </w:tc>
        <w:tc>
          <w:tcPr>
            <w:tcW w:w="1490" w:type="dxa"/>
            <w:tcMar/>
            <w:vAlign w:val="center"/>
          </w:tcPr>
          <w:p w:rsidR="00D03742" w:rsidP="00EB522B" w:rsidRDefault="00D03742" w14:paraId="5F37A82C" w14:textId="4E5C30C5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Address</w:t>
            </w:r>
          </w:p>
        </w:tc>
        <w:tc>
          <w:tcPr>
            <w:tcW w:w="1800" w:type="dxa"/>
            <w:tcMar/>
            <w:vAlign w:val="center"/>
          </w:tcPr>
          <w:p w:rsidR="00D03742" w:rsidP="00EB522B" w:rsidRDefault="00D03742" w14:paraId="753B82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1350" w:type="dxa"/>
            <w:tcMar/>
            <w:vAlign w:val="center"/>
          </w:tcPr>
          <w:p w:rsidR="00D03742" w:rsidP="00EB522B" w:rsidRDefault="00D03742" w14:paraId="0707F675" w14:textId="6D9004C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620" w:type="dxa"/>
            <w:tcMar/>
            <w:vAlign w:val="center"/>
          </w:tcPr>
          <w:p w:rsidRPr="00AB6838" w:rsidR="00D03742" w:rsidP="00EB522B" w:rsidRDefault="00D03742" w14:paraId="57868C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tcMar/>
            <w:vAlign w:val="center"/>
          </w:tcPr>
          <w:p w:rsidR="00D03742" w:rsidP="00D03742" w:rsidRDefault="00D03742" w14:paraId="5FB75BE9" w14:textId="4027DC0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12,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34 Alley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of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Tran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Thai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Tong street,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proofErr w:type="spellStart"/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Cau</w:t>
            </w:r>
            <w:proofErr w:type="spellEnd"/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proofErr w:type="spellStart"/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Giay</w:t>
            </w:r>
            <w:proofErr w:type="spellEnd"/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distric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</w:t>
            </w:r>
          </w:p>
        </w:tc>
      </w:tr>
      <w:tr w:rsidRPr="00AB6838" w:rsidR="00D03742" w:rsidTr="57554885" w14:paraId="28F51820" w14:textId="77777777"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03742" w:rsidP="00EB522B" w:rsidRDefault="00D03742" w14:paraId="1BFD8AD1" w14:textId="0FFA094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5.</w:t>
            </w:r>
          </w:p>
        </w:tc>
        <w:tc>
          <w:tcPr>
            <w:tcW w:w="1490" w:type="dxa"/>
            <w:tcMar/>
            <w:vAlign w:val="center"/>
          </w:tcPr>
          <w:p w:rsidR="00D03742" w:rsidP="00EB522B" w:rsidRDefault="00D03742" w14:paraId="68C34539" w14:textId="7348912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Shipping instruction</w:t>
            </w:r>
          </w:p>
        </w:tc>
        <w:tc>
          <w:tcPr>
            <w:tcW w:w="1800" w:type="dxa"/>
            <w:tcMar/>
            <w:vAlign w:val="center"/>
          </w:tcPr>
          <w:p w:rsidR="00D03742" w:rsidP="00EB522B" w:rsidRDefault="00D03742" w14:paraId="264378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1350" w:type="dxa"/>
            <w:tcMar/>
            <w:vAlign w:val="center"/>
          </w:tcPr>
          <w:p w:rsidR="00D03742" w:rsidP="00EB522B" w:rsidRDefault="00D03742" w14:paraId="0577283C" w14:textId="2940473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No</w:t>
            </w:r>
          </w:p>
        </w:tc>
        <w:tc>
          <w:tcPr>
            <w:tcW w:w="1620" w:type="dxa"/>
            <w:tcMar/>
            <w:vAlign w:val="center"/>
          </w:tcPr>
          <w:p w:rsidRPr="00AB6838" w:rsidR="00D03742" w:rsidP="00EB522B" w:rsidRDefault="00D03742" w14:paraId="474F29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tcMar/>
            <w:vAlign w:val="center"/>
          </w:tcPr>
          <w:p w:rsidRPr="00D03742" w:rsidR="00D03742" w:rsidP="00D03742" w:rsidRDefault="00D03742" w14:paraId="42F0BFA6" w14:textId="2E064AE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 w:rsidRPr="57554885" w:rsid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Shipping </w:t>
            </w:r>
            <w:r w:rsidRPr="57554885" w:rsidR="1F555035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out of</w:t>
            </w:r>
            <w:r w:rsidRPr="57554885" w:rsid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work hour</w:t>
            </w:r>
          </w:p>
        </w:tc>
      </w:tr>
    </w:tbl>
    <w:p w:rsidRPr="00FC3278" w:rsidR="006D7751" w:rsidP="00FC3278" w:rsidRDefault="009E488E" w14:paraId="358403FE" w14:textId="666A0889">
      <w:pPr>
        <w:spacing w:before="12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  <w:t>8</w:t>
      </w:r>
      <w:r w:rsidRPr="00FC3278" w:rsid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. </w:t>
      </w:r>
      <w:proofErr w:type="spellStart"/>
      <w:r w:rsidRPr="00FC3278" w:rsid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Post</w:t>
      </w:r>
      <w:proofErr w:type="spellEnd"/>
      <w:r w:rsidRPr="00FC3278" w:rsidR="00FC327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  <w:t>-</w:t>
      </w:r>
      <w:proofErr w:type="spellStart"/>
      <w:r w:rsidRPr="00FC3278" w:rsid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conditions</w:t>
      </w:r>
      <w:proofErr w:type="spellEnd"/>
    </w:p>
    <w:p w:rsidR="00FC3278" w:rsidP="00FC3278" w:rsidRDefault="009E488E" w14:paraId="40715E9F" w14:textId="16C99534">
      <w:pPr>
        <w:spacing w:after="0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8</w:t>
      </w:r>
      <w:r w:rsidR="00FC327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 xml:space="preserve">.1. </w:t>
      </w:r>
      <w:r w:rsidRPr="00FC3278" w:rsidR="00FC327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Failure Condition</w:t>
      </w:r>
    </w:p>
    <w:p w:rsidRPr="00FC3278" w:rsidR="00FC3278" w:rsidP="00FC3278" w:rsidRDefault="00FC3278" w14:paraId="2D169F8C" w14:textId="0EC54193">
      <w:pPr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</w:pPr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The logs have been updated accordingly.</w:t>
      </w:r>
    </w:p>
    <w:sectPr w:rsidRPr="00FC3278" w:rsidR="00FC3278" w:rsidSect="00FD20A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558B"/>
    <w:multiLevelType w:val="hybridMultilevel"/>
    <w:tmpl w:val="710695EC"/>
    <w:lvl w:ilvl="0" w:tplc="D27468A8">
      <w:start w:val="2"/>
      <w:numFmt w:val="bullet"/>
      <w:lvlText w:val="-"/>
      <w:lvlJc w:val="left"/>
      <w:pPr>
        <w:ind w:left="64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3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0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5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2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9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6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00" w:hanging="360"/>
      </w:pPr>
      <w:rPr>
        <w:rFonts w:hint="default" w:ascii="Wingdings" w:hAnsi="Wingdings"/>
      </w:rPr>
    </w:lvl>
  </w:abstractNum>
  <w:abstractNum w:abstractNumId="1" w15:restartNumberingAfterBreak="0">
    <w:nsid w:val="00EC1935"/>
    <w:multiLevelType w:val="hybridMultilevel"/>
    <w:tmpl w:val="2598868C"/>
    <w:lvl w:ilvl="0" w:tplc="40A459DE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1B7774"/>
    <w:multiLevelType w:val="hybridMultilevel"/>
    <w:tmpl w:val="D1681C3A"/>
    <w:lvl w:ilvl="0" w:tplc="4F1E8B48">
      <w:start w:val="2"/>
      <w:numFmt w:val="bullet"/>
      <w:lvlText w:val="-"/>
      <w:lvlJc w:val="left"/>
      <w:pPr>
        <w:ind w:left="40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12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4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6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8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00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72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4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60" w:hanging="360"/>
      </w:pPr>
      <w:rPr>
        <w:rFonts w:hint="default" w:ascii="Wingdings" w:hAnsi="Wingdings"/>
      </w:rPr>
    </w:lvl>
  </w:abstractNum>
  <w:abstractNum w:abstractNumId="3" w15:restartNumberingAfterBreak="0">
    <w:nsid w:val="107E707C"/>
    <w:multiLevelType w:val="hybridMultilevel"/>
    <w:tmpl w:val="75C20816"/>
    <w:lvl w:ilvl="0" w:tplc="575E20FA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37484C"/>
    <w:multiLevelType w:val="hybridMultilevel"/>
    <w:tmpl w:val="30348280"/>
    <w:lvl w:ilvl="0" w:tplc="8512625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0C803BD"/>
    <w:multiLevelType w:val="hybridMultilevel"/>
    <w:tmpl w:val="C1CC4550"/>
    <w:lvl w:ilvl="0" w:tplc="A64419E4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38"/>
    <w:rsid w:val="00006473"/>
    <w:rsid w:val="0006332A"/>
    <w:rsid w:val="000D0B96"/>
    <w:rsid w:val="002025CD"/>
    <w:rsid w:val="006D7751"/>
    <w:rsid w:val="007E2EAB"/>
    <w:rsid w:val="008A32CF"/>
    <w:rsid w:val="008F4F7A"/>
    <w:rsid w:val="00905AD8"/>
    <w:rsid w:val="009E488E"/>
    <w:rsid w:val="00AB6838"/>
    <w:rsid w:val="00CD1042"/>
    <w:rsid w:val="00D03742"/>
    <w:rsid w:val="00D7098F"/>
    <w:rsid w:val="00E527B2"/>
    <w:rsid w:val="00EB522B"/>
    <w:rsid w:val="00FC3278"/>
    <w:rsid w:val="00FD20AD"/>
    <w:rsid w:val="1352BED7"/>
    <w:rsid w:val="1F555035"/>
    <w:rsid w:val="2B228A12"/>
    <w:rsid w:val="30C795AD"/>
    <w:rsid w:val="37AA7EDC"/>
    <w:rsid w:val="3911E15C"/>
    <w:rsid w:val="3E334F23"/>
    <w:rsid w:val="3F2805CC"/>
    <w:rsid w:val="55D132E9"/>
    <w:rsid w:val="57554885"/>
    <w:rsid w:val="66DCFB2E"/>
    <w:rsid w:val="7698F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47ED"/>
  <w15:chartTrackingRefBased/>
  <w15:docId w15:val="{E4DBB6F6-CFC2-4913-9490-ED2683D4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ntstyle01" w:customStyle="1">
    <w:name w:val="fontstyle01"/>
    <w:basedOn w:val="DefaultParagraphFont"/>
    <w:rsid w:val="00AB6838"/>
    <w:rPr>
      <w:rFonts w:hint="default" w:ascii="Cambria-Bold" w:hAnsi="Cambria-Bold"/>
      <w:b/>
      <w:bCs/>
      <w:i w:val="0"/>
      <w:iCs w:val="0"/>
      <w:color w:val="000000"/>
      <w:sz w:val="32"/>
      <w:szCs w:val="32"/>
    </w:rPr>
  </w:style>
  <w:style w:type="character" w:styleId="fontstyle21" w:customStyle="1">
    <w:name w:val="fontstyle21"/>
    <w:basedOn w:val="DefaultParagraphFont"/>
    <w:rsid w:val="00AB6838"/>
    <w:rPr>
      <w:rFonts w:hint="default" w:ascii="Cambria" w:hAnsi="Cambria"/>
      <w:b w:val="0"/>
      <w:bCs w:val="0"/>
      <w:i w:val="0"/>
      <w:iCs w:val="0"/>
      <w:color w:val="000000"/>
      <w:sz w:val="28"/>
      <w:szCs w:val="28"/>
    </w:rPr>
  </w:style>
  <w:style w:type="character" w:styleId="fontstyle31" w:customStyle="1">
    <w:name w:val="fontstyle31"/>
    <w:basedOn w:val="DefaultParagraphFont"/>
    <w:rsid w:val="00AB6838"/>
    <w:rPr>
      <w:rFonts w:hint="default" w:ascii="Cambria-Italic" w:hAnsi="Cambria-Italic"/>
      <w:b w:val="0"/>
      <w:bCs w:val="0"/>
      <w:i/>
      <w:iCs/>
      <w:color w:val="44546A"/>
      <w:sz w:val="18"/>
      <w:szCs w:val="18"/>
    </w:rPr>
  </w:style>
  <w:style w:type="character" w:styleId="fontstyle41" w:customStyle="1">
    <w:name w:val="fontstyle41"/>
    <w:basedOn w:val="DefaultParagraphFont"/>
    <w:rsid w:val="00AB6838"/>
    <w:rPr>
      <w:rFonts w:hint="default" w:ascii="Wingdings-Regular" w:hAnsi="Wingdings-Regular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0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Hưng Nguyễn</dc:creator>
  <keywords/>
  <dc:description/>
  <lastModifiedBy>Nguyen Manh Khang 20176792</lastModifiedBy>
  <revision>11</revision>
  <dcterms:created xsi:type="dcterms:W3CDTF">2020-09-28T06:27:00.0000000Z</dcterms:created>
  <dcterms:modified xsi:type="dcterms:W3CDTF">2020-09-28T17:36:18.0461578Z</dcterms:modified>
</coreProperties>
</file>