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48ED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9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BÁO CÁO THỰC HÀNH</w:t>
      </w:r>
    </w:p>
    <w:p w14:paraId="788C5395" w14:textId="77777777" w:rsidR="0089295E" w:rsidRPr="0089295E" w:rsidRDefault="0089295E" w:rsidP="0089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</w:t>
      </w:r>
    </w:p>
    <w:p w14:paraId="3A6F70C4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1B7F3D9B">
          <v:rect id="_x0000_i1025" style="width:0;height:1.5pt" o:hralign="center" o:hrstd="t" o:hr="t" fillcolor="#a0a0a0" stroked="f"/>
        </w:pict>
      </w:r>
    </w:p>
    <w:p w14:paraId="6045EFEF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tiêu</w:t>
      </w:r>
      <w:proofErr w:type="spellEnd"/>
    </w:p>
    <w:p w14:paraId="761290C4" w14:textId="77777777" w:rsidR="0089295E" w:rsidRPr="0089295E" w:rsidRDefault="0089295E" w:rsidP="0089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14:paraId="4148B374" w14:textId="47F67FEF" w:rsidR="0089295E" w:rsidRPr="0089295E" w:rsidRDefault="0089295E" w:rsidP="0089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(WinRAR).</w:t>
      </w:r>
    </w:p>
    <w:p w14:paraId="1D19338C" w14:textId="77777777" w:rsidR="0089295E" w:rsidRPr="0089295E" w:rsidRDefault="0089295E" w:rsidP="0089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B437F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7B6B3008">
          <v:rect id="_x0000_i1026" style="width:0;height:1.5pt" o:hralign="center" o:hrstd="t" o:hr="t" fillcolor="#a0a0a0" stroked="f"/>
        </w:pict>
      </w:r>
    </w:p>
    <w:p w14:paraId="78B93D78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Quy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hiện</w:t>
      </w:r>
      <w:proofErr w:type="spellEnd"/>
    </w:p>
    <w:p w14:paraId="757818CE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Chuẩn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bị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1B5C8C8D" w14:textId="5F27622A" w:rsidR="0089295E" w:rsidRPr="0089295E" w:rsidRDefault="0089295E" w:rsidP="00892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Word, PDF,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video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…).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FDCDAE" wp14:editId="0187896D">
            <wp:extent cx="5943600" cy="33305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BE7C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Windows</w:t>
      </w:r>
    </w:p>
    <w:p w14:paraId="41007CE7" w14:textId="77777777" w:rsidR="0089295E" w:rsidRPr="0089295E" w:rsidRDefault="0089295E" w:rsidP="0089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lastRenderedPageBreak/>
        <w:t>Nhấn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48C4C" w14:textId="607A3824" w:rsidR="0089295E" w:rsidRPr="0089295E" w:rsidRDefault="0089295E" w:rsidP="0089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Send to → Compressed (zipped) folder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95E">
        <w:rPr>
          <w:noProof/>
        </w:rPr>
        <w:t xml:space="preserve"> 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978A91" wp14:editId="4CF00EFD">
            <wp:extent cx="5943600" cy="33039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2C67" w14:textId="4F7764ED" w:rsidR="0089295E" w:rsidRPr="0089295E" w:rsidRDefault="0089295E" w:rsidP="00892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Courier New" w:eastAsia="Times New Roman" w:hAnsi="Courier New" w:cs="Courier New"/>
          <w:b/>
          <w:bCs/>
          <w:sz w:val="20"/>
          <w:szCs w:val="20"/>
        </w:rPr>
        <w:t>.zip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95E">
        <w:rPr>
          <w:noProof/>
        </w:rPr>
        <w:t xml:space="preserve"> 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37C403" wp14:editId="09149C31">
            <wp:extent cx="5943600" cy="33166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61BB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</w:p>
    <w:p w14:paraId="7BD51594" w14:textId="77777777" w:rsidR="0089295E" w:rsidRPr="0089295E" w:rsidRDefault="0089295E" w:rsidP="0089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89295E">
        <w:rPr>
          <w:rFonts w:ascii="Courier New" w:eastAsia="Times New Roman" w:hAnsi="Courier New" w:cs="Courier New"/>
          <w:b/>
          <w:bCs/>
          <w:sz w:val="20"/>
          <w:szCs w:val="20"/>
        </w:rPr>
        <w:t>.zip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9B605" w14:textId="777A3B69" w:rsidR="0089295E" w:rsidRPr="0089295E" w:rsidRDefault="0089295E" w:rsidP="0089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Extract All…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46352A" wp14:editId="4695572D">
            <wp:extent cx="5943600" cy="33229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9CFB" w14:textId="51626968" w:rsidR="0089295E" w:rsidRPr="0089295E" w:rsidRDefault="0089295E" w:rsidP="0089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42F9" w:rsidRPr="000D42F9">
        <w:rPr>
          <w:noProof/>
        </w:rPr>
        <w:t xml:space="preserve"> </w:t>
      </w:r>
      <w:r w:rsidR="000D42F9" w:rsidRPr="000D42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545BFF" wp14:editId="5A8153E0">
            <wp:extent cx="5943600" cy="335597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7BF" w14:textId="77777777" w:rsidR="0089295E" w:rsidRPr="0089295E" w:rsidRDefault="0089295E" w:rsidP="00892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086B4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5A1EA31B">
          <v:rect id="_x0000_i1027" style="width:0;height:1.5pt" o:hralign="center" o:hrstd="t" o:hr="t" fillcolor="#a0a0a0" stroked="f"/>
        </w:pict>
      </w:r>
    </w:p>
    <w:p w14:paraId="379C89B3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So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sánh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Windows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mềm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chuyên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(WinRAR)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3199"/>
        <w:gridCol w:w="4489"/>
      </w:tblGrid>
      <w:tr w:rsidR="0089295E" w:rsidRPr="0089295E" w14:paraId="2D7BCBD0" w14:textId="77777777" w:rsidTr="00892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B6E80" w14:textId="77777777" w:rsidR="0089295E" w:rsidRPr="0089295E" w:rsidRDefault="0089295E" w:rsidP="0089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AC924" w14:textId="77777777" w:rsidR="0089295E" w:rsidRPr="0089295E" w:rsidRDefault="0089295E" w:rsidP="0089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cụ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(Windows)</w:t>
            </w:r>
          </w:p>
        </w:tc>
        <w:tc>
          <w:tcPr>
            <w:tcW w:w="0" w:type="auto"/>
            <w:vAlign w:val="center"/>
            <w:hideMark/>
          </w:tcPr>
          <w:p w14:paraId="2BF33D1A" w14:textId="77777777" w:rsidR="0089295E" w:rsidRPr="0089295E" w:rsidRDefault="0089295E" w:rsidP="00892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mềm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chuyên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(WinRAR, 7-Zip…)</w:t>
            </w:r>
          </w:p>
        </w:tc>
      </w:tr>
      <w:tr w:rsidR="0089295E" w:rsidRPr="0089295E" w14:paraId="4BD2AC94" w14:textId="77777777" w:rsidTr="00892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BB57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dạng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DA4BE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01F5BFFB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9295E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rar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.zip</w:t>
            </w:r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.7z</w:t>
            </w:r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.tar</w:t>
            </w:r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89295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.iso</w:t>
            </w:r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…</w:t>
            </w:r>
          </w:p>
        </w:tc>
      </w:tr>
      <w:tr w:rsidR="0089295E" w:rsidRPr="0089295E" w14:paraId="043321AA" w14:textId="77777777" w:rsidTr="00892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884A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nén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061DE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7332C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</w:tr>
      <w:tr w:rsidR="0089295E" w:rsidRPr="0089295E" w14:paraId="7858D80F" w14:textId="77777777" w:rsidTr="00892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21D8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Tỉ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21FF4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nén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0AE3B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nén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</w:p>
        </w:tc>
      </w:tr>
      <w:tr w:rsidR="0089295E" w:rsidRPr="0089295E" w14:paraId="6E71EAFA" w14:textId="77777777" w:rsidTr="00892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B45C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4D91A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nén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9B6AD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89295E" w:rsidRPr="0089295E" w14:paraId="2AAC377A" w14:textId="77777777" w:rsidTr="00892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7AD3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Cài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4A9D2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Windows,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3CDD5" w14:textId="77777777" w:rsidR="0089295E" w:rsidRPr="0089295E" w:rsidRDefault="0089295E" w:rsidP="008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95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</w:tr>
    </w:tbl>
    <w:p w14:paraId="2BD907A8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64643AEB">
          <v:rect id="_x0000_i1028" style="width:0;height:1.5pt" o:hralign="center" o:hrstd="t" o:hr="t" fillcolor="#a0a0a0" stroked="f"/>
        </w:pict>
      </w:r>
    </w:p>
    <w:p w14:paraId="400784AF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Tác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</w:t>
      </w:r>
    </w:p>
    <w:p w14:paraId="7B7A0071" w14:textId="77777777" w:rsidR="0089295E" w:rsidRPr="0089295E" w:rsidRDefault="0089295E" w:rsidP="00892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kiệm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FEB36" w14:textId="77777777" w:rsidR="0089295E" w:rsidRPr="0089295E" w:rsidRDefault="0089295E" w:rsidP="00892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Thuận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tiện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email, upload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gàng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F2957" w14:textId="77777777" w:rsidR="0089295E" w:rsidRPr="0089295E" w:rsidRDefault="0089295E" w:rsidP="00892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1EDAE" w14:textId="77777777" w:rsidR="0089295E" w:rsidRPr="0089295E" w:rsidRDefault="0089295E" w:rsidP="00892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hỏng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82ED0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743529BA">
          <v:rect id="_x0000_i1029" style="width:0;height:1.5pt" o:hralign="center" o:hrstd="t" o:hr="t" fillcolor="#a0a0a0" stroked="f"/>
        </w:pict>
      </w:r>
    </w:p>
    <w:p w14:paraId="74F8AC1D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Hiệu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tiết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kiệm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dung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lượng</w:t>
      </w:r>
      <w:proofErr w:type="spellEnd"/>
    </w:p>
    <w:p w14:paraId="02EFCA7A" w14:textId="77777777" w:rsidR="0089295E" w:rsidRPr="0089295E" w:rsidRDefault="0089295E" w:rsidP="00892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Windows: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10–30% dung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14:paraId="44375A33" w14:textId="77777777" w:rsidR="0089295E" w:rsidRPr="0089295E" w:rsidRDefault="0089295E" w:rsidP="00892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Courier New" w:eastAsia="Times New Roman" w:hAnsi="Courier New" w:cs="Courier New"/>
          <w:b/>
          <w:bCs/>
          <w:sz w:val="20"/>
          <w:szCs w:val="20"/>
        </w:rPr>
        <w:t>.7z</w:t>
      </w:r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9295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89295E">
        <w:rPr>
          <w:rFonts w:ascii="Courier New" w:eastAsia="Times New Roman" w:hAnsi="Courier New" w:cs="Courier New"/>
          <w:b/>
          <w:bCs/>
          <w:sz w:val="20"/>
          <w:szCs w:val="20"/>
        </w:rPr>
        <w:t>rar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40–70%).</w:t>
      </w:r>
    </w:p>
    <w:p w14:paraId="1A8C32FE" w14:textId="77777777" w:rsidR="0089295E" w:rsidRPr="0089295E" w:rsidRDefault="0089295E" w:rsidP="0089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pict w14:anchorId="368EB50A">
          <v:rect id="_x0000_i1030" style="width:0;height:1.5pt" o:hralign="center" o:hrstd="t" o:hr="t" fillcolor="#a0a0a0" stroked="f"/>
        </w:pict>
      </w:r>
    </w:p>
    <w:p w14:paraId="0F8D0A4D" w14:textId="77777777" w:rsidR="0089295E" w:rsidRPr="0089295E" w:rsidRDefault="0089295E" w:rsidP="00892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b/>
          <w:bCs/>
          <w:sz w:val="36"/>
          <w:szCs w:val="36"/>
        </w:rPr>
        <w:t>luận</w:t>
      </w:r>
      <w:bookmarkStart w:id="0" w:name="_GoBack"/>
      <w:bookmarkEnd w:id="0"/>
      <w:proofErr w:type="spellEnd"/>
    </w:p>
    <w:p w14:paraId="30D0DF26" w14:textId="77777777" w:rsidR="0089295E" w:rsidRPr="0089295E" w:rsidRDefault="0089295E" w:rsidP="00892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9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Qua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Windows.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WinRAR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95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92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95E">
        <w:rPr>
          <w:rFonts w:ascii="Times New Roman" w:eastAsia="Times New Roman" w:hAnsi="Times New Roman" w:cs="Times New Roman"/>
          <w:b/>
          <w:bCs/>
          <w:sz w:val="24"/>
          <w:szCs w:val="24"/>
        </w:rPr>
        <w:t>7-Zip</w:t>
      </w:r>
      <w:r w:rsidRPr="00892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D90F7" w14:textId="77777777" w:rsidR="001C197D" w:rsidRDefault="001C197D"/>
    <w:sectPr w:rsidR="001C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8A3"/>
    <w:multiLevelType w:val="multilevel"/>
    <w:tmpl w:val="FEF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23C59"/>
    <w:multiLevelType w:val="multilevel"/>
    <w:tmpl w:val="D69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A4537"/>
    <w:multiLevelType w:val="multilevel"/>
    <w:tmpl w:val="1102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E05C2"/>
    <w:multiLevelType w:val="multilevel"/>
    <w:tmpl w:val="0D1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D706F"/>
    <w:multiLevelType w:val="multilevel"/>
    <w:tmpl w:val="23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D7379"/>
    <w:multiLevelType w:val="multilevel"/>
    <w:tmpl w:val="9196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5E"/>
    <w:rsid w:val="000D42F9"/>
    <w:rsid w:val="001C197D"/>
    <w:rsid w:val="008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55A8"/>
  <w15:chartTrackingRefBased/>
  <w15:docId w15:val="{D08858A9-D36D-48D7-8F07-8564FCA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9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29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2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Nguyên Nguyễn</dc:creator>
  <cp:keywords/>
  <dc:description/>
  <cp:lastModifiedBy>Cao Nguyên Nguyễn</cp:lastModifiedBy>
  <cp:revision>1</cp:revision>
  <dcterms:created xsi:type="dcterms:W3CDTF">2025-09-25T02:23:00Z</dcterms:created>
  <dcterms:modified xsi:type="dcterms:W3CDTF">2025-09-25T02:37:00Z</dcterms:modified>
</cp:coreProperties>
</file>