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B69" w:rsidRPr="00FF5B69" w:rsidRDefault="00FF5B69" w:rsidP="00FF5B69">
      <w:pPr>
        <w:shd w:val="clear" w:color="auto" w:fill="FFFFFF"/>
        <w:spacing w:after="105" w:line="750" w:lineRule="atLeast"/>
        <w:outlineLvl w:val="0"/>
        <w:rPr>
          <w:rFonts w:asciiTheme="majorHAnsi" w:eastAsia="Times New Roman" w:hAnsiTheme="majorHAnsi" w:cstheme="majorHAnsi"/>
          <w:b/>
          <w:i/>
          <w:color w:val="111111"/>
          <w:kern w:val="36"/>
          <w:sz w:val="44"/>
          <w:lang w:val="en-US" w:eastAsia="vi-VN"/>
        </w:rPr>
      </w:pPr>
      <w:r w:rsidRPr="00FF5B69">
        <w:rPr>
          <w:rFonts w:asciiTheme="majorHAnsi" w:eastAsia="Times New Roman" w:hAnsiTheme="majorHAnsi" w:cstheme="majorHAnsi"/>
          <w:b/>
          <w:i/>
          <w:color w:val="111111"/>
          <w:kern w:val="36"/>
          <w:sz w:val="44"/>
          <w:lang w:eastAsia="vi-VN"/>
        </w:rPr>
        <w:t>Giới thiệu ngôn ngữ lập trình C# (Csharp)</w:t>
      </w:r>
    </w:p>
    <w:p w:rsidR="00FF5B69" w:rsidRPr="00FF5B69" w:rsidRDefault="00FF5B69" w:rsidP="00FF5B69">
      <w:pPr>
        <w:pStyle w:val="Heading3"/>
        <w:shd w:val="clear" w:color="auto" w:fill="FFFFFF"/>
        <w:spacing w:before="405" w:after="255" w:line="450" w:lineRule="atLeast"/>
        <w:rPr>
          <w:rFonts w:cstheme="majorHAnsi"/>
          <w:b w:val="0"/>
          <w:bCs w:val="0"/>
          <w:color w:val="111111"/>
        </w:rPr>
      </w:pPr>
      <w:r w:rsidRPr="00FF5B69">
        <w:rPr>
          <w:rFonts w:cstheme="majorHAnsi"/>
          <w:color w:val="111111"/>
        </w:rPr>
        <w:t>Tổng quan Ngôn ngữ C#</w:t>
      </w:r>
      <w:bookmarkStart w:id="0" w:name="_GoBack"/>
      <w:bookmarkEnd w:id="0"/>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rPr>
      </w:pPr>
      <w:r w:rsidRPr="00FF5B69">
        <w:rPr>
          <w:rFonts w:asciiTheme="majorHAnsi" w:hAnsiTheme="majorHAnsi" w:cstheme="majorHAnsi"/>
          <w:color w:val="222222"/>
          <w:sz w:val="22"/>
          <w:szCs w:val="22"/>
        </w:rPr>
        <w:t>C # là một ngôn ngữ lập trình hiện đại được phát triển bởi Microsoft và được phê duyệt bởi European Computer Manufacturers Association (ECMA) và International Standards Organization (ISO).</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rPr>
      </w:pPr>
      <w:r w:rsidRPr="00FF5B69">
        <w:rPr>
          <w:rFonts w:asciiTheme="majorHAnsi" w:hAnsiTheme="majorHAnsi" w:cstheme="majorHAnsi"/>
          <w:color w:val="222222"/>
          <w:sz w:val="22"/>
          <w:szCs w:val="22"/>
        </w:rPr>
        <w:t>C # được phát triển bởi Anders Hejlsberg và nhóm của ông trong việc phát triển .Net Framework.</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rPr>
      </w:pPr>
      <w:r w:rsidRPr="00FF5B69">
        <w:rPr>
          <w:rFonts w:asciiTheme="majorHAnsi" w:hAnsiTheme="majorHAnsi" w:cstheme="majorHAnsi"/>
          <w:color w:val="222222"/>
          <w:sz w:val="22"/>
          <w:szCs w:val="22"/>
        </w:rPr>
        <w:t>C # được thiết kế cho các ngôn ngữ chung cơ sở hạ tầng (Common Language Infrastructure – CLI), trong đó bao gồm các mã (Executable Code) và môi trường thực thi (Runtime Environment) cho phép sử dụng các ngôn ngữ cấp cao khác nhau trên đa nền tảng máy tính và kiến trúc khác nhau.</w:t>
      </w:r>
    </w:p>
    <w:p w:rsidR="00FF5B69" w:rsidRPr="00FF5B69" w:rsidRDefault="00FF5B69" w:rsidP="00FF5B69">
      <w:pPr>
        <w:pStyle w:val="Heading2"/>
        <w:shd w:val="clear" w:color="auto" w:fill="FFFFFF"/>
        <w:spacing w:before="450" w:after="300" w:line="570" w:lineRule="atLeast"/>
        <w:rPr>
          <w:rFonts w:cstheme="majorHAnsi"/>
          <w:b w:val="0"/>
          <w:bCs w:val="0"/>
          <w:color w:val="111111"/>
          <w:sz w:val="22"/>
          <w:szCs w:val="22"/>
        </w:rPr>
      </w:pPr>
      <w:r w:rsidRPr="00FF5B69">
        <w:rPr>
          <w:rFonts w:cstheme="majorHAnsi"/>
          <w:b w:val="0"/>
          <w:bCs w:val="0"/>
          <w:color w:val="111111"/>
          <w:sz w:val="22"/>
          <w:szCs w:val="22"/>
        </w:rPr>
        <w:t>Các loại ứng dụng C#</w:t>
      </w:r>
    </w:p>
    <w:p w:rsidR="00FF5B69" w:rsidRPr="00FF5B69" w:rsidRDefault="00FF5B69" w:rsidP="00FF5B69">
      <w:pPr>
        <w:pStyle w:val="NormalWeb"/>
        <w:shd w:val="clear" w:color="auto" w:fill="FFFFFF"/>
        <w:spacing w:before="0" w:beforeAutospacing="0" w:after="390" w:afterAutospacing="0" w:line="390" w:lineRule="atLeast"/>
        <w:rPr>
          <w:rFonts w:asciiTheme="majorHAnsi" w:hAnsiTheme="majorHAnsi" w:cstheme="majorHAnsi"/>
          <w:color w:val="222222"/>
          <w:sz w:val="22"/>
          <w:szCs w:val="22"/>
        </w:rPr>
      </w:pPr>
      <w:r w:rsidRPr="00FF5B69">
        <w:rPr>
          <w:rFonts w:asciiTheme="majorHAnsi" w:hAnsiTheme="majorHAnsi" w:cstheme="majorHAnsi"/>
          <w:color w:val="222222"/>
          <w:sz w:val="22"/>
          <w:szCs w:val="22"/>
        </w:rPr>
        <w:t>Sử dụng C#, ta có thể tạo ra rất nhiều kiểu ứng dụng, ở đây ta quan tâm đến ba kiểu ứng dụng chính: Console, Window và ứng dụng Web</w:t>
      </w:r>
    </w:p>
    <w:p w:rsidR="00FF5B69" w:rsidRPr="00FF5B69" w:rsidRDefault="00FF5B69" w:rsidP="00FF5B69">
      <w:pPr>
        <w:pStyle w:val="Heading3"/>
        <w:shd w:val="clear" w:color="auto" w:fill="FFFFFF"/>
        <w:spacing w:before="405" w:after="255" w:line="450" w:lineRule="atLeast"/>
        <w:rPr>
          <w:rFonts w:cstheme="majorHAnsi"/>
          <w:b w:val="0"/>
          <w:bCs w:val="0"/>
          <w:color w:val="111111"/>
        </w:rPr>
      </w:pPr>
      <w:r w:rsidRPr="00FF5B69">
        <w:rPr>
          <w:rStyle w:val="Strong"/>
          <w:rFonts w:cstheme="majorHAnsi"/>
          <w:b/>
          <w:bCs/>
          <w:color w:val="111111"/>
        </w:rPr>
        <w:t>Ứng dụng Console</w:t>
      </w:r>
    </w:p>
    <w:p w:rsidR="00FF5B69" w:rsidRPr="00FF5B69" w:rsidRDefault="00FF5B69" w:rsidP="00FF5B69">
      <w:pPr>
        <w:numPr>
          <w:ilvl w:val="0"/>
          <w:numId w:val="1"/>
        </w:numPr>
        <w:shd w:val="clear" w:color="auto" w:fill="FFFFFF"/>
        <w:spacing w:before="100" w:beforeAutospacing="1" w:after="100" w:afterAutospacing="1" w:line="390" w:lineRule="atLeast"/>
        <w:ind w:left="1035"/>
        <w:rPr>
          <w:rFonts w:asciiTheme="majorHAnsi" w:hAnsiTheme="majorHAnsi" w:cstheme="majorHAnsi"/>
          <w:color w:val="222222"/>
        </w:rPr>
      </w:pPr>
      <w:r w:rsidRPr="00FF5B69">
        <w:rPr>
          <w:rFonts w:asciiTheme="majorHAnsi" w:hAnsiTheme="majorHAnsi" w:cstheme="majorHAnsi"/>
          <w:color w:val="222222"/>
        </w:rPr>
        <w:t>Giao tiếp với người dùng bằng bàn phím.</w:t>
      </w:r>
    </w:p>
    <w:p w:rsidR="00FF5B69" w:rsidRPr="00FF5B69" w:rsidRDefault="00FF5B69" w:rsidP="00FF5B69">
      <w:pPr>
        <w:numPr>
          <w:ilvl w:val="0"/>
          <w:numId w:val="1"/>
        </w:numPr>
        <w:shd w:val="clear" w:color="auto" w:fill="FFFFFF"/>
        <w:spacing w:before="100" w:beforeAutospacing="1" w:after="100" w:afterAutospacing="1" w:line="390" w:lineRule="atLeast"/>
        <w:ind w:left="1035"/>
        <w:rPr>
          <w:rFonts w:asciiTheme="majorHAnsi" w:hAnsiTheme="majorHAnsi" w:cstheme="majorHAnsi"/>
          <w:color w:val="222222"/>
        </w:rPr>
      </w:pPr>
      <w:r w:rsidRPr="00FF5B69">
        <w:rPr>
          <w:rFonts w:asciiTheme="majorHAnsi" w:hAnsiTheme="majorHAnsi" w:cstheme="majorHAnsi"/>
          <w:color w:val="222222"/>
        </w:rPr>
        <w:t>Không có giao diện đồ họa (GUI).</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rPr>
      </w:pPr>
      <w:r w:rsidRPr="00FF5B69">
        <w:rPr>
          <w:rFonts w:asciiTheme="majorHAnsi" w:hAnsiTheme="majorHAnsi" w:cstheme="majorHAnsi"/>
          <w:color w:val="222222"/>
          <w:sz w:val="22"/>
          <w:szCs w:val="22"/>
        </w:rPr>
        <w:t>Ứng dụng Console là ứng dụng có giao diện text, chỉ xử lý nhập xuất trên màn hình Console, tương tự với các ứng dụng DOS trước đây.</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lang w:val="en-US"/>
        </w:rPr>
      </w:pPr>
      <w:r w:rsidRPr="00FF5B69">
        <w:rPr>
          <w:rFonts w:asciiTheme="majorHAnsi" w:hAnsiTheme="majorHAnsi" w:cstheme="majorHAnsi"/>
          <w:color w:val="222222"/>
          <w:sz w:val="22"/>
          <w:szCs w:val="22"/>
        </w:rPr>
        <w:t>Ứng dụng Console thường đơn giản, ta có thể nhanh chóng tạo chương trình hiển thị kết xuất trên màn hình. Do đó, các minh hoạ, ví dụ ngắn gọn ta thường sử dụng dạng chương trình Console để thể hiện.</w:t>
      </w:r>
    </w:p>
    <w:p w:rsidR="00FF5B69" w:rsidRPr="00FF5B69" w:rsidRDefault="00FF5B69" w:rsidP="00FF5B69">
      <w:pPr>
        <w:shd w:val="clear" w:color="auto" w:fill="FFFFFF"/>
        <w:spacing w:after="390" w:line="390" w:lineRule="atLeast"/>
        <w:rPr>
          <w:rFonts w:asciiTheme="majorHAnsi" w:eastAsia="Times New Roman" w:hAnsiTheme="majorHAnsi" w:cstheme="majorHAnsi"/>
          <w:color w:val="222222"/>
          <w:lang w:eastAsia="vi-VN"/>
        </w:rPr>
      </w:pPr>
      <w:r w:rsidRPr="00FF5B69">
        <w:rPr>
          <w:rFonts w:asciiTheme="majorHAnsi" w:eastAsia="Times New Roman" w:hAnsiTheme="majorHAnsi" w:cstheme="majorHAnsi"/>
          <w:b/>
          <w:bCs/>
          <w:color w:val="222222"/>
          <w:lang w:eastAsia="vi-VN"/>
        </w:rPr>
        <w:t>Để tạo ứng dụng Console ta làm như sau</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color w:val="222222"/>
          <w:lang w:eastAsia="vi-VN"/>
        </w:rPr>
        <w:t>Trong Visual Studio, chọn File → New → Project. Visual Studio sẽ trình bày hộp thoại New Project.</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color w:val="222222"/>
          <w:lang w:eastAsia="vi-VN"/>
        </w:rPr>
        <w:lastRenderedPageBreak/>
        <w:t>Trong hộp thoại New Project, kích biểu tượng ứng dụng ConSole (Console Application). Trong ô name, gõ tên chương trình (dự án). Trong ô Location, gõ tên của thư mục mà ta muốn Visual Studio lưu dự án. Nhấn OK.</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color w:val="222222"/>
          <w:lang w:eastAsia="vi-VN"/>
        </w:rPr>
        <w:t>Visual Studio sẽ hiển thị cửa sổ. Ta nhập code vào trong cửa sổ này.</w:t>
      </w:r>
    </w:p>
    <w:p w:rsidR="00FF5B69" w:rsidRPr="00FF5B69" w:rsidRDefault="00FF5B69" w:rsidP="00FF5B69">
      <w:pPr>
        <w:pStyle w:val="Heading3"/>
        <w:shd w:val="clear" w:color="auto" w:fill="FFFFFF"/>
        <w:spacing w:before="405" w:after="255" w:line="450" w:lineRule="atLeast"/>
        <w:rPr>
          <w:rFonts w:cstheme="majorHAnsi"/>
          <w:b w:val="0"/>
          <w:bCs w:val="0"/>
          <w:color w:val="111111"/>
        </w:rPr>
      </w:pPr>
      <w:r w:rsidRPr="00FF5B69">
        <w:rPr>
          <w:rStyle w:val="Strong"/>
          <w:rFonts w:cstheme="majorHAnsi"/>
          <w:b/>
          <w:bCs/>
          <w:color w:val="111111"/>
        </w:rPr>
        <w:t>Ứng dụng Windows Form</w:t>
      </w:r>
    </w:p>
    <w:p w:rsidR="00FF5B69" w:rsidRPr="00FF5B69" w:rsidRDefault="00FF5B69" w:rsidP="00FF5B69">
      <w:pPr>
        <w:numPr>
          <w:ilvl w:val="0"/>
          <w:numId w:val="2"/>
        </w:numPr>
        <w:shd w:val="clear" w:color="auto" w:fill="FFFFFF"/>
        <w:spacing w:before="100" w:beforeAutospacing="1" w:after="100" w:afterAutospacing="1" w:line="390" w:lineRule="atLeast"/>
        <w:ind w:left="1035"/>
        <w:rPr>
          <w:rFonts w:asciiTheme="majorHAnsi" w:hAnsiTheme="majorHAnsi" w:cstheme="majorHAnsi"/>
          <w:color w:val="222222"/>
        </w:rPr>
      </w:pPr>
      <w:r w:rsidRPr="00FF5B69">
        <w:rPr>
          <w:rFonts w:asciiTheme="majorHAnsi" w:hAnsiTheme="majorHAnsi" w:cstheme="majorHAnsi"/>
          <w:color w:val="222222"/>
        </w:rPr>
        <w:t>Giao tiếp với người dùng bằng bàn phím và mouse.</w:t>
      </w:r>
    </w:p>
    <w:p w:rsidR="00FF5B69" w:rsidRPr="00FF5B69" w:rsidRDefault="00FF5B69" w:rsidP="00FF5B69">
      <w:pPr>
        <w:numPr>
          <w:ilvl w:val="0"/>
          <w:numId w:val="2"/>
        </w:numPr>
        <w:shd w:val="clear" w:color="auto" w:fill="FFFFFF"/>
        <w:spacing w:before="100" w:beforeAutospacing="1" w:after="100" w:afterAutospacing="1" w:line="390" w:lineRule="atLeast"/>
        <w:ind w:left="1035"/>
        <w:rPr>
          <w:rFonts w:asciiTheme="majorHAnsi" w:hAnsiTheme="majorHAnsi" w:cstheme="majorHAnsi"/>
          <w:color w:val="222222"/>
        </w:rPr>
      </w:pPr>
      <w:r w:rsidRPr="00FF5B69">
        <w:rPr>
          <w:rFonts w:asciiTheme="majorHAnsi" w:hAnsiTheme="majorHAnsi" w:cstheme="majorHAnsi"/>
          <w:color w:val="222222"/>
        </w:rPr>
        <w:t>Có giao diện đồ họa và xử lý sự kiện.</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lang w:val="en-US"/>
        </w:rPr>
      </w:pPr>
      <w:r w:rsidRPr="00FF5B69">
        <w:rPr>
          <w:rFonts w:asciiTheme="majorHAnsi" w:hAnsiTheme="majorHAnsi" w:cstheme="majorHAnsi"/>
          <w:color w:val="222222"/>
          <w:sz w:val="22"/>
          <w:szCs w:val="22"/>
        </w:rPr>
        <w:t>Là ứng dụng được hiển thị với giao diện cửa sổ đồ họa. Chúng ta chỉ cần kéo và thả các điều khiển (control) lên cửa sổ Form. Visual Studio sẽ sinh mã trong chương trình để tạo ra, hiển thị các thành phần trên cửa sổ.</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b/>
          <w:bCs/>
          <w:color w:val="222222"/>
          <w:lang w:eastAsia="vi-VN"/>
        </w:rPr>
        <w:t>Để tạo ứng dụng Window  ta làm như sau:</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color w:val="222222"/>
          <w:lang w:eastAsia="vi-VN"/>
        </w:rPr>
        <w:t>File → New → Project. Visual Studio sẽ trình bày hộp thoại New Project.</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color w:val="222222"/>
          <w:lang w:eastAsia="vi-VN"/>
        </w:rPr>
        <w:t>Trong hộp thoại New Project, kích biểu tượng ứng dụng Windows (Windows Application). Trong ô Name, gõ tên mô tả chương trình mà ta dự định tạo (tên dự án). Tiếp theo, trong ô Location, gõ tên của thư mục mà ta muốn Visual Studio lưu dự án. Nhấn OK. Visual Studio sẽ hiển thị cửa sổ thiết kế. Ta có thể kéo và thả các thành phần giao diện (control) lên Form.</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color w:val="222222"/>
          <w:lang w:eastAsia="vi-VN"/>
        </w:rPr>
        <w:t>Để hiển thị cửa sổ Toolbox chứa những điều khiển mà ta có thể kéo và thả lên Form, ta chọn View → Toolbox từ menu.</w:t>
      </w:r>
    </w:p>
    <w:p w:rsidR="00FF5B69" w:rsidRPr="00FF5B69" w:rsidRDefault="00FF5B69" w:rsidP="00FF5B69">
      <w:pPr>
        <w:shd w:val="clear" w:color="auto" w:fill="FFFFFF"/>
        <w:spacing w:after="390" w:line="390" w:lineRule="atLeast"/>
        <w:jc w:val="both"/>
        <w:rPr>
          <w:rFonts w:asciiTheme="majorHAnsi" w:eastAsia="Times New Roman" w:hAnsiTheme="majorHAnsi" w:cstheme="majorHAnsi"/>
          <w:color w:val="222222"/>
          <w:lang w:eastAsia="vi-VN"/>
        </w:rPr>
      </w:pPr>
      <w:r w:rsidRPr="00FF5B69">
        <w:rPr>
          <w:rFonts w:asciiTheme="majorHAnsi" w:eastAsia="Times New Roman" w:hAnsiTheme="majorHAnsi" w:cstheme="majorHAnsi"/>
          <w:b/>
          <w:bCs/>
          <w:color w:val="222222"/>
          <w:lang w:eastAsia="vi-VN"/>
        </w:rPr>
        <w:t>Biên dịch và chạy chương trình: </w:t>
      </w:r>
      <w:r w:rsidRPr="00FF5B69">
        <w:rPr>
          <w:rFonts w:asciiTheme="majorHAnsi" w:eastAsia="Times New Roman" w:hAnsiTheme="majorHAnsi" w:cstheme="majorHAnsi"/>
          <w:color w:val="222222"/>
          <w:lang w:eastAsia="vi-VN"/>
        </w:rPr>
        <w:t>Để biên dịch chương trình, ta chọn Build → Build Solution. Để chạy chương trình, ta chọn Debug → Start. Nếu ta có thay đổi nội dung của Form, như đặt thêm điều khiển khác lên Form chẳng hạn, ta phải yêu cầu Visual Studio biên dịch lại.</w:t>
      </w:r>
    </w:p>
    <w:p w:rsidR="00FF5B69" w:rsidRPr="00FF5B69" w:rsidRDefault="00FF5B69" w:rsidP="00FF5B69">
      <w:pPr>
        <w:pStyle w:val="Heading3"/>
        <w:shd w:val="clear" w:color="auto" w:fill="FFFFFF"/>
        <w:spacing w:before="405" w:after="255" w:line="450" w:lineRule="atLeast"/>
        <w:rPr>
          <w:rFonts w:cstheme="majorHAnsi"/>
          <w:b w:val="0"/>
          <w:bCs w:val="0"/>
          <w:color w:val="111111"/>
        </w:rPr>
      </w:pPr>
      <w:r w:rsidRPr="00FF5B69">
        <w:rPr>
          <w:rFonts w:cstheme="majorHAnsi"/>
          <w:b w:val="0"/>
          <w:bCs w:val="0"/>
          <w:color w:val="111111"/>
        </w:rPr>
        <w:t>Ứng dụng Web</w:t>
      </w:r>
    </w:p>
    <w:p w:rsidR="00FF5B69" w:rsidRPr="00FF5B69" w:rsidRDefault="00FF5B69" w:rsidP="00FF5B69">
      <w:pPr>
        <w:numPr>
          <w:ilvl w:val="0"/>
          <w:numId w:val="3"/>
        </w:numPr>
        <w:shd w:val="clear" w:color="auto" w:fill="FFFFFF"/>
        <w:spacing w:before="100" w:beforeAutospacing="1" w:after="100" w:afterAutospacing="1" w:line="390" w:lineRule="atLeast"/>
        <w:ind w:left="1035"/>
        <w:rPr>
          <w:rFonts w:asciiTheme="majorHAnsi" w:hAnsiTheme="majorHAnsi" w:cstheme="majorHAnsi"/>
          <w:color w:val="222222"/>
        </w:rPr>
      </w:pPr>
      <w:r w:rsidRPr="00FF5B69">
        <w:rPr>
          <w:rFonts w:asciiTheme="majorHAnsi" w:hAnsiTheme="majorHAnsi" w:cstheme="majorHAnsi"/>
          <w:color w:val="222222"/>
        </w:rPr>
        <w:t>Kết hợp với</w:t>
      </w:r>
      <w:r w:rsidRPr="00FF5B69">
        <w:rPr>
          <w:rStyle w:val="apple-converted-space"/>
          <w:rFonts w:asciiTheme="majorHAnsi" w:hAnsiTheme="majorHAnsi" w:cstheme="majorHAnsi"/>
          <w:color w:val="222222"/>
        </w:rPr>
        <w:t> </w:t>
      </w:r>
      <w:hyperlink r:id="rId6" w:tgtFrame="_blank" w:history="1">
        <w:r w:rsidRPr="00FF5B69">
          <w:rPr>
            <w:rStyle w:val="Hyperlink"/>
            <w:rFonts w:asciiTheme="majorHAnsi" w:hAnsiTheme="majorHAnsi" w:cstheme="majorHAnsi"/>
            <w:color w:val="4DB2EC"/>
          </w:rPr>
          <w:t>ASP .NET,</w:t>
        </w:r>
      </w:hyperlink>
      <w:r w:rsidRPr="00FF5B69">
        <w:rPr>
          <w:rStyle w:val="apple-converted-space"/>
          <w:rFonts w:asciiTheme="majorHAnsi" w:hAnsiTheme="majorHAnsi" w:cstheme="majorHAnsi"/>
          <w:color w:val="222222"/>
        </w:rPr>
        <w:t> </w:t>
      </w:r>
      <w:r w:rsidRPr="00FF5B69">
        <w:rPr>
          <w:rFonts w:asciiTheme="majorHAnsi" w:hAnsiTheme="majorHAnsi" w:cstheme="majorHAnsi"/>
          <w:color w:val="222222"/>
        </w:rPr>
        <w:t>C# đóng vài trò xử lý bên dưới (underlying code).</w:t>
      </w:r>
    </w:p>
    <w:p w:rsidR="00FF5B69" w:rsidRPr="00FF5B69" w:rsidRDefault="00FF5B69" w:rsidP="00FF5B69">
      <w:pPr>
        <w:numPr>
          <w:ilvl w:val="0"/>
          <w:numId w:val="3"/>
        </w:numPr>
        <w:shd w:val="clear" w:color="auto" w:fill="FFFFFF"/>
        <w:spacing w:before="100" w:beforeAutospacing="1" w:after="100" w:afterAutospacing="1" w:line="390" w:lineRule="atLeast"/>
        <w:ind w:left="1035"/>
        <w:rPr>
          <w:rFonts w:asciiTheme="majorHAnsi" w:hAnsiTheme="majorHAnsi" w:cstheme="majorHAnsi"/>
          <w:color w:val="222222"/>
        </w:rPr>
      </w:pPr>
      <w:r w:rsidRPr="00FF5B69">
        <w:rPr>
          <w:rFonts w:asciiTheme="majorHAnsi" w:hAnsiTheme="majorHAnsi" w:cstheme="majorHAnsi"/>
          <w:color w:val="222222"/>
        </w:rPr>
        <w:t>Có giao diện đồ họa và xử lý sự kiện.</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lang w:val="en-US"/>
        </w:rPr>
      </w:pPr>
      <w:r w:rsidRPr="00FF5B69">
        <w:rPr>
          <w:rFonts w:asciiTheme="majorHAnsi" w:hAnsiTheme="majorHAnsi" w:cstheme="majorHAnsi"/>
          <w:color w:val="222222"/>
          <w:sz w:val="22"/>
          <w:szCs w:val="22"/>
        </w:rPr>
        <w:lastRenderedPageBreak/>
        <w:t>Môi trường .NET cung cấp công nghệ ASP.NET giúp xây dựng những trang Web động. Để tạo ra một trang ASP.NET, người lập trình sử dụng ngôn ngữ biên dịch như C# hoặc C# để viết mã. Để đơn giản hóa quá trình xây dựng giao diện người dùng cho trang Web, .NET giới thiệu công nghệ Webform. Cách thức tạo ra các Web control  tương tự như khi ta xây dựng ứng dụng trên Window Form.</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shd w:val="clear" w:color="auto" w:fill="FFFFFF"/>
          <w:lang w:val="en-US"/>
        </w:rPr>
      </w:pPr>
      <w:r w:rsidRPr="00FF5B69">
        <w:rPr>
          <w:rFonts w:asciiTheme="majorHAnsi" w:hAnsiTheme="majorHAnsi" w:cstheme="majorHAnsi"/>
          <w:color w:val="222222"/>
          <w:sz w:val="22"/>
          <w:szCs w:val="22"/>
          <w:shd w:val="clear" w:color="auto" w:fill="FFFFFF"/>
        </w:rPr>
        <w:t>File → New → Project → Visual Basic Projects → ASP.NET Web Application</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shd w:val="clear" w:color="auto" w:fill="FFFFFF"/>
          <w:lang w:val="en-US"/>
        </w:rPr>
      </w:pPr>
      <w:proofErr w:type="gramStart"/>
      <w:r w:rsidRPr="00FF5B69">
        <w:rPr>
          <w:rFonts w:asciiTheme="majorHAnsi" w:hAnsiTheme="majorHAnsi" w:cstheme="majorHAnsi"/>
          <w:color w:val="222222"/>
          <w:sz w:val="22"/>
          <w:szCs w:val="22"/>
          <w:shd w:val="clear" w:color="auto" w:fill="FFFFFF"/>
          <w:lang w:val="en-US"/>
        </w:rPr>
        <w:t>Link vide</w:t>
      </w:r>
      <w:proofErr w:type="gramEnd"/>
      <w:r w:rsidRPr="00FF5B69">
        <w:rPr>
          <w:rFonts w:asciiTheme="majorHAnsi" w:hAnsiTheme="majorHAnsi" w:cstheme="majorHAnsi"/>
          <w:color w:val="222222"/>
          <w:sz w:val="22"/>
          <w:szCs w:val="22"/>
          <w:shd w:val="clear" w:color="auto" w:fill="FFFFFF"/>
          <w:lang w:val="en-US"/>
        </w:rPr>
        <w:t xml:space="preserve"> </w:t>
      </w:r>
      <w:proofErr w:type="spellStart"/>
      <w:r w:rsidRPr="00FF5B69">
        <w:rPr>
          <w:rFonts w:asciiTheme="majorHAnsi" w:hAnsiTheme="majorHAnsi" w:cstheme="majorHAnsi"/>
          <w:color w:val="222222"/>
          <w:sz w:val="22"/>
          <w:szCs w:val="22"/>
          <w:shd w:val="clear" w:color="auto" w:fill="FFFFFF"/>
          <w:lang w:val="en-US"/>
        </w:rPr>
        <w:t>hướng</w:t>
      </w:r>
      <w:proofErr w:type="spellEnd"/>
      <w:r w:rsidRPr="00FF5B69">
        <w:rPr>
          <w:rFonts w:asciiTheme="majorHAnsi" w:hAnsiTheme="majorHAnsi" w:cstheme="majorHAnsi"/>
          <w:color w:val="222222"/>
          <w:sz w:val="22"/>
          <w:szCs w:val="22"/>
          <w:shd w:val="clear" w:color="auto" w:fill="FFFFFF"/>
          <w:lang w:val="en-US"/>
        </w:rPr>
        <w:t xml:space="preserve"> </w:t>
      </w:r>
      <w:proofErr w:type="spellStart"/>
      <w:r w:rsidRPr="00FF5B69">
        <w:rPr>
          <w:rFonts w:asciiTheme="majorHAnsi" w:hAnsiTheme="majorHAnsi" w:cstheme="majorHAnsi"/>
          <w:color w:val="222222"/>
          <w:sz w:val="22"/>
          <w:szCs w:val="22"/>
          <w:shd w:val="clear" w:color="auto" w:fill="FFFFFF"/>
          <w:lang w:val="en-US"/>
        </w:rPr>
        <w:t>dẫn</w:t>
      </w:r>
      <w:proofErr w:type="spellEnd"/>
      <w:r w:rsidRPr="00FF5B69">
        <w:rPr>
          <w:rFonts w:asciiTheme="majorHAnsi" w:hAnsiTheme="majorHAnsi" w:cstheme="majorHAnsi"/>
          <w:color w:val="222222"/>
          <w:sz w:val="22"/>
          <w:szCs w:val="22"/>
          <w:shd w:val="clear" w:color="auto" w:fill="FFFFFF"/>
          <w:lang w:val="en-US"/>
        </w:rPr>
        <w:t xml:space="preserve">: </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shd w:val="clear" w:color="auto" w:fill="FFFFFF"/>
          <w:lang w:val="en-US"/>
        </w:rPr>
      </w:pPr>
      <w:hyperlink r:id="rId7" w:history="1">
        <w:r w:rsidRPr="00FF5B69">
          <w:rPr>
            <w:rStyle w:val="Hyperlink"/>
            <w:rFonts w:asciiTheme="majorHAnsi" w:hAnsiTheme="majorHAnsi" w:cstheme="majorHAnsi"/>
            <w:sz w:val="22"/>
            <w:szCs w:val="22"/>
            <w:shd w:val="clear" w:color="auto" w:fill="FFFFFF"/>
            <w:lang w:val="en-US"/>
          </w:rPr>
          <w:t>https://www.youtube.com/watch?v=WfmtOMaORGo</w:t>
        </w:r>
      </w:hyperlink>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lang w:val="en-US"/>
        </w:rPr>
      </w:pPr>
      <w:hyperlink r:id="rId8" w:history="1">
        <w:r w:rsidRPr="00FF5B69">
          <w:rPr>
            <w:rStyle w:val="Hyperlink"/>
            <w:rFonts w:asciiTheme="majorHAnsi" w:hAnsiTheme="majorHAnsi" w:cstheme="majorHAnsi"/>
            <w:sz w:val="22"/>
            <w:szCs w:val="22"/>
            <w:lang w:val="en-US"/>
          </w:rPr>
          <w:t>http://violet.vn/cdcncp-tv/present/show/entry_id/10298307</w:t>
        </w:r>
      </w:hyperlink>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lang w:val="en-US"/>
        </w:rPr>
      </w:pPr>
      <w:r w:rsidRPr="00FF5B69">
        <w:rPr>
          <w:rFonts w:asciiTheme="majorHAnsi" w:hAnsiTheme="majorHAnsi" w:cstheme="majorHAnsi"/>
          <w:color w:val="222222"/>
          <w:sz w:val="22"/>
          <w:szCs w:val="22"/>
          <w:lang w:val="en-US"/>
        </w:rPr>
        <w:t>https://www.youtube.com/watch?v=FvuctXy19wU</w:t>
      </w:r>
    </w:p>
    <w:p w:rsidR="00FF5B69" w:rsidRPr="00FF5B69" w:rsidRDefault="00FF5B69" w:rsidP="00FF5B69">
      <w:pPr>
        <w:pStyle w:val="NormalWeb"/>
        <w:shd w:val="clear" w:color="auto" w:fill="FFFFFF"/>
        <w:spacing w:before="0" w:beforeAutospacing="0" w:after="390" w:afterAutospacing="0" w:line="390" w:lineRule="atLeast"/>
        <w:jc w:val="both"/>
        <w:rPr>
          <w:rFonts w:asciiTheme="majorHAnsi" w:hAnsiTheme="majorHAnsi" w:cstheme="majorHAnsi"/>
          <w:color w:val="222222"/>
          <w:sz w:val="22"/>
          <w:szCs w:val="22"/>
        </w:rPr>
      </w:pPr>
    </w:p>
    <w:p w:rsidR="00FF5B69" w:rsidRPr="00FF5B69" w:rsidRDefault="00FF5B69" w:rsidP="00FF5B69">
      <w:pPr>
        <w:shd w:val="clear" w:color="auto" w:fill="FFFFFF"/>
        <w:spacing w:after="105" w:line="750" w:lineRule="atLeast"/>
        <w:outlineLvl w:val="0"/>
        <w:rPr>
          <w:rFonts w:asciiTheme="majorHAnsi" w:eastAsia="Times New Roman" w:hAnsiTheme="majorHAnsi" w:cstheme="majorHAnsi"/>
          <w:color w:val="111111"/>
          <w:kern w:val="36"/>
          <w:lang w:eastAsia="vi-VN"/>
        </w:rPr>
      </w:pPr>
    </w:p>
    <w:p w:rsidR="00D66662" w:rsidRPr="00FF5B69" w:rsidRDefault="00D66662">
      <w:pPr>
        <w:rPr>
          <w:rFonts w:asciiTheme="majorHAnsi" w:hAnsiTheme="majorHAnsi" w:cstheme="majorHAnsi"/>
        </w:rPr>
      </w:pPr>
    </w:p>
    <w:sectPr w:rsidR="00D66662" w:rsidRPr="00FF5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F1FAB"/>
    <w:multiLevelType w:val="multilevel"/>
    <w:tmpl w:val="183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427A1A"/>
    <w:multiLevelType w:val="multilevel"/>
    <w:tmpl w:val="FBC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BE3343"/>
    <w:multiLevelType w:val="multilevel"/>
    <w:tmpl w:val="B0F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9B"/>
    <w:rsid w:val="0006019B"/>
    <w:rsid w:val="00D66662"/>
    <w:rsid w:val="00FF5B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5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FF5B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5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69"/>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semiHidden/>
    <w:rsid w:val="00FF5B6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5B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semiHidden/>
    <w:rsid w:val="00FF5B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F5B69"/>
    <w:rPr>
      <w:b/>
      <w:bCs/>
    </w:rPr>
  </w:style>
  <w:style w:type="character" w:customStyle="1" w:styleId="apple-converted-space">
    <w:name w:val="apple-converted-space"/>
    <w:basedOn w:val="DefaultParagraphFont"/>
    <w:rsid w:val="00FF5B69"/>
  </w:style>
  <w:style w:type="character" w:styleId="Hyperlink">
    <w:name w:val="Hyperlink"/>
    <w:basedOn w:val="DefaultParagraphFont"/>
    <w:uiPriority w:val="99"/>
    <w:unhideWhenUsed/>
    <w:rsid w:val="00FF5B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5B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FF5B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5B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69"/>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semiHidden/>
    <w:rsid w:val="00FF5B6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5B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semiHidden/>
    <w:rsid w:val="00FF5B6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F5B69"/>
    <w:rPr>
      <w:b/>
      <w:bCs/>
    </w:rPr>
  </w:style>
  <w:style w:type="character" w:customStyle="1" w:styleId="apple-converted-space">
    <w:name w:val="apple-converted-space"/>
    <w:basedOn w:val="DefaultParagraphFont"/>
    <w:rsid w:val="00FF5B69"/>
  </w:style>
  <w:style w:type="character" w:styleId="Hyperlink">
    <w:name w:val="Hyperlink"/>
    <w:basedOn w:val="DefaultParagraphFont"/>
    <w:uiPriority w:val="99"/>
    <w:unhideWhenUsed/>
    <w:rsid w:val="00FF5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2959">
      <w:bodyDiv w:val="1"/>
      <w:marLeft w:val="0"/>
      <w:marRight w:val="0"/>
      <w:marTop w:val="0"/>
      <w:marBottom w:val="0"/>
      <w:divBdr>
        <w:top w:val="none" w:sz="0" w:space="0" w:color="auto"/>
        <w:left w:val="none" w:sz="0" w:space="0" w:color="auto"/>
        <w:bottom w:val="none" w:sz="0" w:space="0" w:color="auto"/>
        <w:right w:val="none" w:sz="0" w:space="0" w:color="auto"/>
      </w:divBdr>
    </w:div>
    <w:div w:id="310403144">
      <w:bodyDiv w:val="1"/>
      <w:marLeft w:val="0"/>
      <w:marRight w:val="0"/>
      <w:marTop w:val="0"/>
      <w:marBottom w:val="0"/>
      <w:divBdr>
        <w:top w:val="none" w:sz="0" w:space="0" w:color="auto"/>
        <w:left w:val="none" w:sz="0" w:space="0" w:color="auto"/>
        <w:bottom w:val="none" w:sz="0" w:space="0" w:color="auto"/>
        <w:right w:val="none" w:sz="0" w:space="0" w:color="auto"/>
      </w:divBdr>
    </w:div>
    <w:div w:id="774323217">
      <w:bodyDiv w:val="1"/>
      <w:marLeft w:val="0"/>
      <w:marRight w:val="0"/>
      <w:marTop w:val="0"/>
      <w:marBottom w:val="0"/>
      <w:divBdr>
        <w:top w:val="none" w:sz="0" w:space="0" w:color="auto"/>
        <w:left w:val="none" w:sz="0" w:space="0" w:color="auto"/>
        <w:bottom w:val="none" w:sz="0" w:space="0" w:color="auto"/>
        <w:right w:val="none" w:sz="0" w:space="0" w:color="auto"/>
      </w:divBdr>
    </w:div>
    <w:div w:id="1668364608">
      <w:bodyDiv w:val="1"/>
      <w:marLeft w:val="0"/>
      <w:marRight w:val="0"/>
      <w:marTop w:val="0"/>
      <w:marBottom w:val="0"/>
      <w:divBdr>
        <w:top w:val="none" w:sz="0" w:space="0" w:color="auto"/>
        <w:left w:val="none" w:sz="0" w:space="0" w:color="auto"/>
        <w:bottom w:val="none" w:sz="0" w:space="0" w:color="auto"/>
        <w:right w:val="none" w:sz="0" w:space="0" w:color="auto"/>
      </w:divBdr>
    </w:div>
    <w:div w:id="1745764063">
      <w:bodyDiv w:val="1"/>
      <w:marLeft w:val="0"/>
      <w:marRight w:val="0"/>
      <w:marTop w:val="0"/>
      <w:marBottom w:val="0"/>
      <w:divBdr>
        <w:top w:val="none" w:sz="0" w:space="0" w:color="auto"/>
        <w:left w:val="none" w:sz="0" w:space="0" w:color="auto"/>
        <w:bottom w:val="none" w:sz="0" w:space="0" w:color="auto"/>
        <w:right w:val="none" w:sz="0" w:space="0" w:color="auto"/>
      </w:divBdr>
    </w:div>
    <w:div w:id="1751078633">
      <w:bodyDiv w:val="1"/>
      <w:marLeft w:val="0"/>
      <w:marRight w:val="0"/>
      <w:marTop w:val="0"/>
      <w:marBottom w:val="0"/>
      <w:divBdr>
        <w:top w:val="none" w:sz="0" w:space="0" w:color="auto"/>
        <w:left w:val="none" w:sz="0" w:space="0" w:color="auto"/>
        <w:bottom w:val="none" w:sz="0" w:space="0" w:color="auto"/>
        <w:right w:val="none" w:sz="0" w:space="0" w:color="auto"/>
      </w:divBdr>
    </w:div>
    <w:div w:id="17525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olet.vn/cdcncp-tv/present/show/entry_id/10298307" TargetMode="External"/><Relationship Id="rId3" Type="http://schemas.microsoft.com/office/2007/relationships/stylesWithEffects" Target="stylesWithEffects.xml"/><Relationship Id="rId7" Type="http://schemas.openxmlformats.org/officeDocument/2006/relationships/hyperlink" Target="https://www.youtube.com/watch?v=WfmtOMaOR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ktot.com/category/lap-trinh/asp-mv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2017-03-30T14:31:00Z</dcterms:created>
  <dcterms:modified xsi:type="dcterms:W3CDTF">2017-03-30T14:37:00Z</dcterms:modified>
</cp:coreProperties>
</file>