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  <w:b/>
          <w:bCs/>
          <w:color w:val="1A3C6D"/>
          <w:sz w:val="52"/>
          <w:szCs w:val="52"/>
        </w:rPr>
        <w:t xml:space="preserve">股市庄家操盘全图鉴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E67E22"/>
          <w:sz w:val="32"/>
          <w:szCs w:val="32"/>
        </w:rPr>
        <w:t xml:space="preserve">小白也能看懂版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22"/>
          <w:szCs w:val="22"/>
        </w:rPr>
        <w:t xml:space="preserve">图文并茂 · 零基础入门 · 看懂K线背后的庄家套路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炒股这件事，说难也难，说简单也简单。你不需要成为数学家，但你需要看懂两样东西：图上的K线在想说什么，和背后的庄家在想干什么。这本小册子，用买菜大妈都能听懂的大白话，把这两件事讲明白。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先记住一句话，后面所有内容都围着它转：</w:t>
      </w:r>
    </w:p>
    <w:p>
      <w:pPr>
        <w:spacing w:after="150" w:before="15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28"/>
          <w:szCs w:val="28"/>
        </w:rPr>
        <w:t xml:space="preserve">低位放量 = 有人在进货，高位放量 = 有人在出货。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28"/>
          <w:szCs w:val="28"/>
        </w:rPr>
        <w:t xml:space="preserve">跌的时候量小 = 吓你的，跌的时候量大 = 真跑了。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第一课：K线到底是个啥？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K线就是股价的"自拍照"。一根柱子告诉你四个信息：开盘多少钱、收盘多少钱、最高到过多少、最低到过多少。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红柱子 vs 绿柱子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红色 = 收盘价比开盘价高，今天涨了。绿色 = 收盘价比开盘价低，今天跌了。就这么简单。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2095500"/>
            <wp:effectExtent t="0" r="0" b="0" l="0"/>
            <wp:docPr id="1" name="01_阳线阴线" descr="阳线阴线对比" title="阳线阴线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图1-1：左边红柱子=涨了（买方强），右边绿柱子=跌了（卖方强）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   买菜的来了 </w:t>
      </w: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→ 你跟大妈抢最后一把青菜，你赢了=红柱子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   卖菜的跑了 </w:t>
      </w: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→ 大妈把菜全倒给你跑了=绿柱子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十字星：多空打成平手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开盘价和收盘价差不多，上下都有影线，像个十字架。意思是买方和卖方打了一天，谁也没赢。十字星出现，往往意味着要变盘了。</w:t>
      </w:r>
    </w:p>
    <w:p>
      <w:pPr>
        <w:spacing w:after="60" w:before="120"/>
        <w:jc w:val="center"/>
      </w:pPr>
      <w:r>
        <w:drawing>
          <wp:inline distT="0" distB="0" distL="0" distR="0">
            <wp:extent cx="2667000" cy="2095500"/>
            <wp:effectExtent t="0" r="0" b="0" l="0"/>
            <wp:docPr id="1" name="02_十字星" descr="十字星示意" title="十字星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图1-2：上下一样长，谁也没赢——变盘前兆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   两个人掰手腕僵持住了 </w:t>
      </w: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→ 接下来谁赢不知道，但肯定有人要赢了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第二课：什么时候要涨？什么时候要跌？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早晨之星：黎明前的星星，看到就放心了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三根K线组成的信号：第一天下跌（阴线），第二天十字星（跌不动了），第三天大阳线（买方反攻）。底部出现这个，大概率要涨。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03_早晨之星" descr="早晨之星" title="早晨之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图2-1：跌→跌不动→猛涨，底部反转的金标准</w:t>
      </w:r>
    </w:p>
    <w:p>
      <w:pPr>
        <w:pBdr>
          <w:left w:val="single" w:color="27AE60" w:sz="10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color w:val="1A7A3A"/>
          <w:sz w:val="22"/>
          <w:szCs w:val="22"/>
        </w:rPr>
        <w:t xml:space="preserve">记住口诀：一根阴线一根星，再来阳线就放心。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黄昏之星：太阳快下山了，赶紧跑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跟早晨之星反过来：第一天涨，第二天十字星，第三天大阴线。顶部出现这个，是庄家在出货了。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04_黄昏之星" descr="黄昏之星" title="黄昏之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图2-2：涨→涨不动→猛跌，顶部反转的危险信号</w:t>
      </w:r>
    </w:p>
    <w:p>
      <w:pPr>
        <w:pBdr>
          <w:left w:val="single" w:color="C0392B" w:sz="10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color w:val="C0392B"/>
          <w:sz w:val="22"/>
          <w:szCs w:val="22"/>
        </w:rPr>
        <w:t xml:space="preserve">记住口诀：涨了十字再阴线，不跑就要被套住。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阳包阴：买方把卖方"吃"了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昨天一根阴线，今天一根更大的阳线，把昨天的阴线完全包在里面。像大鱼吃小鱼一样，买方完全碾压卖方。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05_阳包阴" descr="阳包阴" title="阳包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图2-3：红色大柱子把绿色小柱子吞了 = 买方胜利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阴包阳：反过来，卖方把买方"吃"了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06_阴包阳" descr="阴包阳" title="阴包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图2-4：绿色大柱子吞了红色 = 卖方碾压，危险！</w:t>
      </w:r>
    </w:p>
    <w:p>
      <w:pPr>
        <w:pBdr>
          <w:left w:val="single" w:color="C0392B" w:sz="10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color w:val="C0392B"/>
          <w:sz w:val="22"/>
          <w:szCs w:val="22"/>
        </w:rPr>
        <w:t xml:space="preserve">高位出现阴包阳 = 庄家在出货，别当接盘侠。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第三课：两根要命的"针"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墓碑线（长上影）：高位出现 = 庄家在跑路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股价冲得很高，然后被打回来。K线上面有一根很长的针。在高位出现这个，说明上面抛压很重，庄家借着拉升在偷偷卖货。</w:t>
      </w:r>
    </w:p>
    <w:p>
      <w:pPr>
        <w:spacing w:after="60" w:before="120"/>
        <w:jc w:val="center"/>
      </w:pPr>
      <w:r>
        <w:drawing>
          <wp:inline distT="0" distB="0" distL="0" distR="0">
            <wp:extent cx="2667000" cy="2095500"/>
            <wp:effectExtent t="0" r="0" b="0" l="0"/>
            <wp:docPr id="1" name="07_墓碑线" descr="墓碑线" title="墓碑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图3-1：冲高被打回，上面那根针 = 抛压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   摆摊把价喊到100，没一个人买 </w:t>
      </w: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→ 只能灰溜溜降价到50卖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探底针（长下影）：低位出现 = 庄家在接盘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股价被砸得很低，然后被拉回来。K线下面有一根很长的针。在低位出现，说明有人趁低价在大量买入（吸筹）。</w:t>
      </w:r>
    </w:p>
    <w:p>
      <w:pPr>
        <w:spacing w:after="60" w:before="120"/>
        <w:jc w:val="center"/>
      </w:pPr>
      <w:r>
        <w:drawing>
          <wp:inline distT="0" distB="0" distL="0" distR="0">
            <wp:extent cx="2667000" cy="2095500"/>
            <wp:effectExtent t="0" r="0" b="0" l="0"/>
            <wp:docPr id="1" name="08_探底针" descr="探底针" title="探底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图3-2：砸下去被托回来，下面那根针 = 有人接盘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   大妈把菜价砍到1块 </w:t>
      </w: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→ 卖菜的想了想，接了！说明这个价有人认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第四课：三步看趋势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红三兵：连续三根阳线，好兆头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连续三天收盘价一天比一天高，像三个士兵排队往上走。出现在低位，说明趋势要反转向上了。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09_红三兵" descr="红三兵" title="红三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图4-1：三天步步高，低位出现=趋势启动</w:t>
      </w:r>
    </w:p>
    <w:p>
      <w:pPr>
        <w:pBdr>
          <w:left w:val="single" w:color="27AE60" w:sz="10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color w:val="1A7A3A"/>
          <w:sz w:val="22"/>
          <w:szCs w:val="22"/>
        </w:rPr>
        <w:t xml:space="preserve">低位红三兵 + 放量 = 可以准备上车了。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三只乌鸦：连续三根阴线，坏兆头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三根阴线，每天收盘都比前一天低。像三只乌鸦站在树枝上，一看就要出事。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10_三只乌鸦" descr="三只乌鸦" title="三只乌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图4-2：三天步步低，高位出现=赶紧跑</w:t>
      </w:r>
    </w:p>
    <w:p>
      <w:pPr>
        <w:pBdr>
          <w:left w:val="single" w:color="C0392B" w:sz="10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color w:val="C0392B"/>
          <w:sz w:val="22"/>
          <w:szCs w:val="22"/>
        </w:rPr>
        <w:t xml:space="preserve">三只乌鸦+放量=庄家在出货，别犹豫。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断头铡刀：一刀砍断三条命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一根大阴线，同时跌破5日、10日、20日三条均线。杀伤力极大，说明趋势彻底坏了。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2286000"/>
            <wp:effectExtent t="0" r="0" b="0" l="0"/>
            <wp:docPr id="1" name="11_断头铡刀" descr="断头铡刀" title="断头铡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图4-3：一根阴线砍穿三条防线，极其危险的信号</w:t>
      </w:r>
    </w:p>
    <w:p>
      <w:pPr>
        <w:pBdr>
          <w:left w:val="single" w:color="C0392B" w:sz="10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color w:val="C0392B"/>
          <w:sz w:val="22"/>
          <w:szCs w:val="22"/>
        </w:rPr>
        <w:t xml:space="preserve">看到断头铡刀，不要等、不要扛、不要补仓，走！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上升三法：涨累了，歇会儿再涨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先一根大阳线涨上去，然后三天小阴线缩量回调（主力在休息），第五天再来一根大阳线突破。典型的上涨中继，"中场休息"形态。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286000"/>
            <wp:effectExtent t="0" r="0" b="0" l="0"/>
            <wp:docPr id="1" name="12_上升三法" descr="上升三法" title="上升三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图4-4：大涨→三天小跌（缩量）→再大涨 = 健康的上涨节奏</w:t>
      </w:r>
    </w:p>
    <w:p>
      <w:pPr>
        <w:pBdr>
          <w:left w:val="single" w:color="27AE60" w:sz="10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color w:val="1A7A3A"/>
          <w:sz w:val="22"/>
          <w:szCs w:val="22"/>
        </w:rPr>
        <w:t xml:space="preserve">关键是中间三天必须缩量！如果中间三天放量，那是庄家在出货，不是休息。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第五课：庄家的一轮完整操作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庄家怎么做一轮完整的收割？一张图看完：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190750"/>
            <wp:effectExtent t="0" r="0" b="0" l="0"/>
            <wp:docPr id="1" name="15_完整周期" descr="完整周期" title="完整周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图5-1：建仓(低位磨) → 洗盘(故意砸) → 拉升(快速涨) → 出货(高位卖给你)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第一步：建仓（偷偷进货）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庄家看好一只股票，不会大张旗鼓买。他会悄咪咪地在低位慢慢买，K线表现是长期横盘小阴小阳，成交量极度萎缩（地量）。外人看不出任何动静，但庄家的仓位在一天天增加。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   超市搞促销，店员偷偷把好货往仓库搬 </w:t>
      </w: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→ 货架上看着没变化，其实好东西都被囤起来了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第二步：洗盘（吓唬散户）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货拿够了，庄家要干一件事——把不坚定的散户吓出去。因为散户拿着的筹码如果不洗掉，拉升的时候他们就会卖，增加庄家的成本。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洗盘的核心特征：看着很吓人，但不会真跌。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095500"/>
            <wp:effectExtent t="0" r="0" b="0" l="0"/>
            <wp:docPr id="1" name="14_洗盘vs出货" descr="洗盘vs出货" title="洗盘vs出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图5-2：左=洗盘（跌时缩量，不破支撑），右=出货（跌时放量，一泻千里）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判断方法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洗盘（吓你的）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出货（真在跑）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成交量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跌的时候量小（庄家没跑）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跌的时候量大（庄家在跑路）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位置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涨了不久，还没到高位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已经涨了很多了，高位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支撑位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不会跌破关键支撑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支撑位直接干穿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第二天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一般能收回，低开高走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继续跌，越跌越凶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消息面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经常有利空配合吓你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经常有利好配合骗你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黄金坑：最经典的洗盘手法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庄家故意砸一个大坑，制造恐慌。散户吓得割肉了，庄家在坑底把便宜筹码全接了，然后拉回来。K线上就是一个V字形。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286000"/>
            <wp:effectExtent t="0" r="0" b="0" l="0"/>
            <wp:docPr id="1" name="13_黄金坑" descr="黄金坑" title="黄金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i/>
          <w:iCs/>
          <w:color w:val="888888"/>
          <w:sz w:val="18"/>
          <w:szCs w:val="18"/>
        </w:rPr>
        <w:t xml:space="preserve">图5-3：先砸坑（放量），再拉回（缩量）= 散户被吓跑，庄家捡便宜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color w:val="E67E22"/>
          <w:sz w:val="22"/>
          <w:szCs w:val="22"/>
        </w:rPr>
        <w:t xml:space="preserve">   有人故意在菜市场喊"这菜有毒" </w:t>
      </w: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→ 大妈全扔了，喊的人自己捡起来走了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第三步：拉升（主升浪，吃肉的时候）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把散户洗出去之后，庄家开始用真金白银往上推股价。这个阶段是最赚钱的，K线沿着5日均线一路向上，阳线多阴线少，回踩不破10日线。</w:t>
      </w:r>
    </w:p>
    <w:p>
      <w:pPr>
        <w:pBdr>
          <w:left w:val="single" w:color="27AE60" w:sz="10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color w:val="1A7A3A"/>
          <w:sz w:val="22"/>
          <w:szCs w:val="22"/>
        </w:rPr>
        <w:t xml:space="preserve">拉升中段是最安全的——庄家已经花了大钱把股价推上来，不会半途而废。但一旦出现放量滞涨（量大股价不涨），说明庄家准备出货了。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第四步：出货（把货倒给你）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股价到了高位，庄家开始卖。但他不会一次性砸下去——那样他自己也卖不出好价钱。他会做出"还要涨"的假象，让你觉得是回调买入的机会，然后悄悄把货全倒给你。</w:t>
      </w:r>
    </w:p>
    <w:p>
      <w:pPr>
        <w:pBdr>
          <w:left w:val="single" w:color="C0392B" w:sz="10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color w:val="C0392B"/>
          <w:sz w:val="22"/>
          <w:szCs w:val="22"/>
        </w:rPr>
        <w:t xml:space="preserve">高位放量 + 长上影线（墓碑线）= 庄家在出货的标准信号。看到这个组合，不要犹豫，走！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第六课：看大盘，比看个股更重要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板块强，个股才能强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一只股票80%的涨跌是由它所在的板块决定的。板块涨3%，板块龙头能涨8%；板块跌2%，再好的股票也扛不住。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板块状态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怎么识别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你该怎么做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板块启动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板块里同时有2-3只涨停 + 放量突破20日线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板块行情来了，可以进场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板块主升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沿5日线上涨 + 后排股票也开始补涨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还在车上就继续坐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板块见顶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放量但涨不动 + 龙头股先走弱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准备下车，别贪最后一口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一日游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今天涨明天跌 + 涨停股只有1只 + 龙头次日低开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假行情，别碰</w:t>
            </w:r>
          </w:p>
        </w:tc>
      </w:tr>
    </w:tbl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四个大资金玩家，看懂他们的语言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38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别称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他们怎么操作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对你意味着什么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国家队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社保/汇金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大盘跌到关键点位时突然拉权重股护盘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短期底部不远，不用太慌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北向资金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外资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连续3天净流入/流出超50亿是大信号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外资动向对大盘有领先性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公募基金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基金经理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季末拉自己的重仓股做业绩、调仓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短期扰动，不是大趋势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游资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短线大资金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突然某题材出现3-5只涨停，换手率极高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市场热不热就看游资活不活跃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第七课：散户防身五招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第一招：买之前，看三眼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before="60"/>
      </w:pPr>
      <w:r>
        <w:rPr>
          <w:rFonts w:ascii="Microsoft YaHei" w:cs="Microsoft YaHei" w:eastAsia="Microsoft YaHei" w:hAnsi="Microsoft YaHei"/>
          <w:b/>
          <w:bCs/>
          <w:color w:val="1A3C6D"/>
          <w:sz w:val="24"/>
          <w:szCs w:val="24"/>
        </w:rPr>
        <w:t xml:space="preserve">第一眼看大盘：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四指数是涨是跌？科创50跌超1%就别碰科技股。大盘涨才重仓，大盘跌就轻仓或空仓。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3C6D"/>
          <w:sz w:val="24"/>
          <w:szCs w:val="24"/>
        </w:rPr>
        <w:t xml:space="preserve">第二眼看板块：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你的股票在哪个板块？板块排第几？板块资金是流入还是流出？板块不强，个股不可能强。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3C6D"/>
          <w:sz w:val="24"/>
          <w:szCs w:val="24"/>
        </w:rPr>
        <w:t xml:space="preserve">第三眼看个股：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K线在什么位置（高位还是低位）？量是放还是缩？主力资金在进还是出？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第二招：位置决定一切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同一根放量阳线，在低位出现 = 庄家在进货，在高位出现 = 庄家在出货。任何K线形态，先看位置再看形态。以60日均线为基准：-10%以下是低位，+20%以上是高位。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第三招：量能不能骗人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K线形态可以做出来，庄家对倒可以做量，但大趋势的量能方向骗不了人。记住四句口诀：</w:t>
      </w:r>
    </w:p>
    <w:p>
      <w:pPr>
        <w:pBdr>
          <w:left w:val="single" w:color="27AE60" w:sz="10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color w:val="1A7A3A"/>
          <w:sz w:val="22"/>
          <w:szCs w:val="22"/>
        </w:rPr>
        <w:t xml:space="preserve">缩量跌 = 洗盘（庄家没跑），放量跌 = 出货（庄家跑了）</w:t>
      </w:r>
    </w:p>
    <w:p>
      <w:pPr>
        <w:pBdr>
          <w:left w:val="single" w:color="27AE60" w:sz="10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color w:val="1A7A3A"/>
          <w:sz w:val="22"/>
          <w:szCs w:val="22"/>
        </w:rPr>
        <w:t xml:space="preserve">缩量涨 = 惜售（筹码锁定了，还能涨），放量滞涨 = 危险（庄家在出货）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第四招：一定要设止损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每买一只股票，买入前就先想好：如果跌到多少钱我就走。一般是买入价的-5%到-8%。到了就执行，不犹豫。宁可认错割小肉，不要扛着等深套。</w:t>
      </w:r>
    </w:p>
    <w:p>
      <w:pPr>
        <w:pBdr>
          <w:left w:val="single" w:color="C0392B" w:sz="10" w:space="8"/>
        </w:pBdr>
        <w:spacing w:after="100" w:before="100"/>
        <w:ind w:left="360"/>
      </w:pPr>
      <w:r>
        <w:rPr>
          <w:rFonts w:ascii="Microsoft YaHei" w:cs="Microsoft YaHei" w:eastAsia="Microsoft YaHei" w:hAnsi="Microsoft YaHei"/>
          <w:color w:val="C0392B"/>
          <w:sz w:val="22"/>
          <w:szCs w:val="22"/>
        </w:rPr>
        <w:t xml:space="preserve">你之前通富微电从69.9扛到58，浮亏十几点——如果有止损线，最多亏5%就走了。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第五招：控制仓位，保护心态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单只股票不超过总资金的30%，同一个板块不超过50%。仓位越集中心态越脆弱。200股和1200股的心态，是完全不同的两个大脑在做决策。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color w:val="1A3C6D"/>
          <w:sz w:val="36"/>
          <w:szCs w:val="36"/>
        </w:rPr>
        <w:t xml:space="preserve">写在最后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炒股的本质不是跟K线较劲，是跟人较劲——跟庄家较劲、跟其他散户较劲、跟自己较劲。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庄家收割散户，靠的不是技术多厉害，是散户的心态太好预测了：低位不敢买（恐惧），高位抢着追（贪婪），套了不割（侥幸），涨一点就跑（恐惧）。</w:t>
      </w:r>
    </w:p>
    <w:p>
      <w:pPr>
        <w:spacing w:after="100" w:before="100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你能做的，就是反着来。别人恐慌时你冷静，别人贪婪时你清醒。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top w:val="single" w:color="1A3C6D" w:sz="6" w:space="8"/>
          <w:bottom w:val="single" w:color="1A3C6D" w:sz="6" w:space="8"/>
        </w:pBdr>
        <w:spacing w:after="15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A3C6D"/>
          <w:sz w:val="26"/>
          <w:szCs w:val="26"/>
        </w:rPr>
        <w:t xml:space="preserve">先看大盘定仓位，再看板块定方向，最后看个股找买点。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低位放量=进货，高位放量=出货。</w:t>
      </w:r>
    </w:p>
    <w:p>
      <w:pPr>
        <w:spacing w:after="100" w:before="10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26"/>
          <w:szCs w:val="26"/>
        </w:rPr>
        <w:t xml:space="preserve">跌时缩量=吓你，跌时放量=真跑。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A3C6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2c37910a5aa015a33a3cf3d10794651094901a.png"/><Relationship Id="rId8" Type="http://schemas.openxmlformats.org/officeDocument/2006/relationships/image" Target="media/916c118804778d50a51d87cbd830e44e94a54b1d.png"/><Relationship Id="rId9" Type="http://schemas.openxmlformats.org/officeDocument/2006/relationships/image" Target="media/c6c171f5330175f7b1b6793be6c21dec97fd5748.png"/><Relationship Id="rId10" Type="http://schemas.openxmlformats.org/officeDocument/2006/relationships/image" Target="media/54d4253fa0befab7ea395ecc3b0625dfe98d388f.png"/><Relationship Id="rId11" Type="http://schemas.openxmlformats.org/officeDocument/2006/relationships/image" Target="media/290c3ad2184349063c516f6c945df016729474f8.png"/><Relationship Id="rId12" Type="http://schemas.openxmlformats.org/officeDocument/2006/relationships/image" Target="media/b5edf974d85d4ea3ce303a1db31149d5d2fdb596.png"/><Relationship Id="rId13" Type="http://schemas.openxmlformats.org/officeDocument/2006/relationships/image" Target="media/ed1380b7fdb51baf196635b103702c8af834d306.png"/><Relationship Id="rId14" Type="http://schemas.openxmlformats.org/officeDocument/2006/relationships/image" Target="media/8441bfcb7be1ff76744a74cdf8be11a9e8d24f2f.png"/><Relationship Id="rId15" Type="http://schemas.openxmlformats.org/officeDocument/2006/relationships/image" Target="media/234d3b6ebe9ac92d04d197928afe113f79624f17.png"/><Relationship Id="rId16" Type="http://schemas.openxmlformats.org/officeDocument/2006/relationships/image" Target="media/fa97aab4e416930a3cd0b82025be1134c6cbd445.png"/><Relationship Id="rId17" Type="http://schemas.openxmlformats.org/officeDocument/2006/relationships/image" Target="media/ce10f44cc062bb0bc826cfa05b568758d7b5f04a.png"/><Relationship Id="rId18" Type="http://schemas.openxmlformats.org/officeDocument/2006/relationships/image" Target="media/f682705aa13b8f31dbe0381a8f736844a4b700ec.png"/><Relationship Id="rId19" Type="http://schemas.openxmlformats.org/officeDocument/2006/relationships/image" Target="media/bf17984657c44b54ef0f757f9b6f0c2c33f3c5cb.png"/><Relationship Id="rId20" Type="http://schemas.openxmlformats.org/officeDocument/2006/relationships/image" Target="media/ef80ce4a7aacfddb507eacc4496bd46ba5516895.png"/><Relationship Id="rId21" Type="http://schemas.openxmlformats.org/officeDocument/2006/relationships/image" Target="media/22a1f8bd2aaaa6b84fa403c4491ed6c252516525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2026-06-03T09:31:33.444Z</dcterms:created>
  <dcterms:modified xsi:type="dcterms:W3CDTF">2026-06-03T09:31:33.447Z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