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351407ddc273da1a8547ef7001461bb78aa5a9"/>
    <w:p>
      <w:pPr>
        <w:pStyle w:val="Heading1"/>
      </w:pPr>
      <w:r>
        <w:t xml:space="preserve">Lab Guide S06: Thiết lập mTLS Gateway với Nginx / Envoy &amp; Kiểm soát Định danh Client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Cấu hình máy chủ Web TLS xác thực hai chiều (mTLS), kiểm soát truy cập dựa trên Subject Alternative Name của chứng chỉ khách hàng.</w:t>
      </w:r>
    </w:p>
    <w:p>
      <w:r>
        <w:pict>
          <v:rect style="width:0;height:1.5pt" o:hralign="center" o:hrstd="t" o:hr="t"/>
        </w:pict>
      </w:r>
    </w:p>
    <w:bookmarkStart w:id="9" w:name="cấu-hình-nginx-mtls-gateway"/>
    <w:p>
      <w:pPr>
        <w:pStyle w:val="Heading2"/>
      </w:pPr>
      <w:r>
        <w:t xml:space="preserve">1. Cấu hình Nginx mTLS Gateway</w:t>
      </w:r>
    </w:p>
    <w:p>
      <w:pPr>
        <w:pStyle w:val="FirstParagraph"/>
      </w:pPr>
      <w:r>
        <w:t xml:space="preserve">Tệp cấu hình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8443 ssl;</w:t>
      </w:r>
      <w:r>
        <w:br/>
      </w:r>
      <w:r>
        <w:rPr>
          <w:rStyle w:val="VerbatimChar"/>
        </w:rPr>
        <w:t xml:space="preserve">    server_name api.kma.internal;</w:t>
      </w:r>
      <w:r>
        <w:br/>
      </w:r>
      <w:r>
        <w:br/>
      </w:r>
      <w:r>
        <w:rPr>
          <w:rStyle w:val="VerbatimChar"/>
        </w:rPr>
        <w:t xml:space="preserve">    ssl_certificate /etc/nginx/certs/server.crt;</w:t>
      </w:r>
      <w:r>
        <w:br/>
      </w:r>
      <w:r>
        <w:rPr>
          <w:rStyle w:val="VerbatimChar"/>
        </w:rPr>
        <w:t xml:space="preserve">    ssl_certificate_key /etc/nginx/certs/server.key;</w:t>
      </w:r>
      <w:r>
        <w:br/>
      </w:r>
      <w:r>
        <w:br/>
      </w:r>
      <w:r>
        <w:rPr>
          <w:rStyle w:val="VerbatimChar"/>
        </w:rPr>
        <w:t xml:space="preserve">    # Kích hoạt xác thực 2 chiều</w:t>
      </w:r>
      <w:r>
        <w:br/>
      </w:r>
      <w:r>
        <w:rPr>
          <w:rStyle w:val="VerbatimChar"/>
        </w:rPr>
        <w:t xml:space="preserve">    ssl_client_certificate /etc/nginx/certs/ca-chain.crt;</w:t>
      </w:r>
      <w:r>
        <w:br/>
      </w:r>
      <w:r>
        <w:rPr>
          <w:rStyle w:val="VerbatimChar"/>
        </w:rPr>
        <w:t xml:space="preserve">    ssl_verify_client on;</w:t>
      </w:r>
      <w:r>
        <w:br/>
      </w:r>
      <w:r>
        <w:rPr>
          <w:rStyle w:val="VerbatimChar"/>
        </w:rPr>
        <w:t xml:space="preserve">    ssl_verify_depth 2;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# Trả về thông tin định danh của Client Certificate</w:t>
      </w:r>
      <w:r>
        <w:br/>
      </w:r>
      <w:r>
        <w:rPr>
          <w:rStyle w:val="VerbatimChar"/>
        </w:rPr>
        <w:t xml:space="preserve">        default_type application/json;</w:t>
      </w:r>
      <w:r>
        <w:br/>
      </w:r>
      <w:r>
        <w:rPr>
          <w:rStyle w:val="VerbatimChar"/>
        </w:rPr>
        <w:t xml:space="preserve">        return 200 '{"status":"success","client_dn":"$ssl_client_s_dn","serial":"$ssl_client_serial"}';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X5c638e083b150686df9a1f37ddca55b6657dcab"/>
    <w:p>
      <w:pPr>
        <w:pStyle w:val="Heading2"/>
      </w:pPr>
      <w:r>
        <w:t xml:space="preserve">2. Thử nghiệm Kết nối với Client Certificate</w:t>
      </w:r>
    </w:p>
    <w:p>
      <w:pPr>
        <w:pStyle w:val="SourceCode"/>
      </w:pPr>
      <w:r>
        <w:rPr>
          <w:rStyle w:val="CommentTok"/>
        </w:rPr>
        <w:t xml:space="preserve"># 1. Truy cập không có chứng chỉ client (Yêu cầu bị từ chối)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https://localhost:8443/</w:t>
      </w:r>
      <w:r>
        <w:br/>
      </w:r>
      <w:r>
        <w:rPr>
          <w:rStyle w:val="CommentTok"/>
        </w:rPr>
        <w:t xml:space="preserve"># Kết quả mong đợi: 400 Bad Request (No required SSL certificate was sent)</w:t>
      </w:r>
      <w:r>
        <w:br/>
      </w:r>
      <w:r>
        <w:br/>
      </w:r>
      <w:r>
        <w:rPr>
          <w:rStyle w:val="CommentTok"/>
        </w:rPr>
        <w:t xml:space="preserve"># 2. Truy cập kèm chứng chỉ client hợp lệ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certs/client.crt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certs/client.key https://localhost:8443/</w:t>
      </w:r>
      <w:r>
        <w:br/>
      </w:r>
      <w:r>
        <w:rPr>
          <w:rStyle w:val="CommentTok"/>
        </w:rPr>
        <w:t xml:space="preserve"># Kết quả mong đợi: 200 OK kèm thông tin định danh</w:t>
      </w:r>
    </w:p>
    <w:p>
      <w:r>
        <w:pict>
          <v:rect style="width:0;height:1.5pt" o:hralign="center" o:hrstd="t" o:hr="t"/>
        </w:pict>
      </w:r>
    </w:p>
    <w:bookmarkEnd w:id="10"/>
    <w:bookmarkStart w:id="11" w:name="tiêu-chí-đánh-giá-bài-lab-s06"/>
    <w:p>
      <w:pPr>
        <w:pStyle w:val="Heading2"/>
      </w:pPr>
      <w:r>
        <w:t xml:space="preserve">3. Tiêu chí Đánh giá Bài Lab S06</w:t>
      </w:r>
    </w:p>
    <w:p>
      <w:pPr>
        <w:pStyle w:val="Compact"/>
        <w:numPr>
          <w:ilvl w:val="0"/>
          <w:numId w:val="1001"/>
        </w:numPr>
      </w:pPr>
      <w:r>
        <w:t xml:space="preserve">Máy chủ từ chối kết nối nếu không có chứng chỉ client hợp lệ.</w:t>
      </w:r>
    </w:p>
    <w:p>
      <w:pPr>
        <w:pStyle w:val="Compact"/>
        <w:numPr>
          <w:ilvl w:val="0"/>
          <w:numId w:val="1001"/>
        </w:numPr>
      </w:pPr>
      <w:r>
        <w:t xml:space="preserve">Máy chủ phản hồi 200 OK khi cung cấp chứng chỉ client đúng chuỗi CA tin cậy.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2026-10-03T01:51:34Z</dcterms:created>
  <dcterms:modified xsi:type="dcterms:W3CDTF">2026-10-03T01:51:34Z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