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numPr>
          <w:ilvl w:val="0"/>
          <w:numId w:val="8"/>
        </w:numPr>
        <w:ind w:left="720" w:hanging="360"/>
        <w:rPr/>
      </w:pPr>
      <w:bookmarkStart w:colFirst="0" w:colLast="0" w:name="_6bfkgffwgjw4" w:id="0"/>
      <w:bookmarkEnd w:id="0"/>
      <w:r w:rsidDel="00000000" w:rsidR="00000000" w:rsidRPr="00000000">
        <w:rPr>
          <w:rtl w:val="0"/>
        </w:rPr>
        <w:t xml:space="preserve">Cài đặt và chạy</w:t>
      </w:r>
    </w:p>
    <w:p w:rsidR="00000000" w:rsidDel="00000000" w:rsidP="00000000" w:rsidRDefault="00000000" w:rsidRPr="00000000" w14:paraId="00000002">
      <w:pPr>
        <w:pStyle w:val="Heading2"/>
        <w:ind w:left="720" w:firstLine="0"/>
        <w:rPr/>
      </w:pPr>
      <w:bookmarkStart w:colFirst="0" w:colLast="0" w:name="_9ecnmuyzv3j6" w:id="1"/>
      <w:bookmarkEnd w:id="1"/>
      <w:r w:rsidDel="00000000" w:rsidR="00000000" w:rsidRPr="00000000">
        <w:rPr>
          <w:rtl w:val="0"/>
        </w:rPr>
        <w:t xml:space="preserve">a. Create project NUnit test</w:t>
      </w:r>
    </w:p>
    <w:p w:rsidR="00000000" w:rsidDel="00000000" w:rsidP="00000000" w:rsidRDefault="00000000" w:rsidRPr="00000000" w14:paraId="00000003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Mở virtual studio</w:t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Ở giao diện start chọn Create new project</w:t>
      </w:r>
    </w:p>
    <w:p w:rsidR="00000000" w:rsidDel="00000000" w:rsidP="00000000" w:rsidRDefault="00000000" w:rsidRPr="00000000" w14:paraId="0000000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Chọn project</w:t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Ở ô tìm kiếm nhập : NUnit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Chọn ngôn ngữ : C#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Chọn project NUnit Test Project (C#)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Next 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Nhập thông tin tạo project 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Tên project</w:t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Nơi lưu trữ folder project</w:t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next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Create 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4719638" cy="2628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ind w:left="1440" w:firstLine="0"/>
        <w:rPr/>
      </w:pPr>
      <w:bookmarkStart w:colFirst="0" w:colLast="0" w:name="_g4949icubu1f" w:id="2"/>
      <w:bookmarkEnd w:id="2"/>
      <w:r w:rsidDel="00000000" w:rsidR="00000000" w:rsidRPr="00000000">
        <w:rPr>
          <w:rtl w:val="0"/>
        </w:rPr>
        <w:t xml:space="preserve">b. </w:t>
      </w:r>
      <w:r w:rsidDel="00000000" w:rsidR="00000000" w:rsidRPr="00000000">
        <w:rPr>
          <w:sz w:val="22"/>
          <w:szCs w:val="22"/>
          <w:rtl w:val="0"/>
        </w:rPr>
        <w:t xml:space="preserve">Cài đặt playwright cho project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  <w:t xml:space="preserve">1-dành cho project đầu tiên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2160" w:firstLine="0"/>
        <w:rPr/>
      </w:pPr>
      <w:r w:rsidDel="00000000" w:rsidR="00000000" w:rsidRPr="00000000">
        <w:rPr>
          <w:rtl w:val="0"/>
        </w:rPr>
        <w:t xml:space="preserve">-Mở tarminal</w:t>
      </w:r>
    </w:p>
    <w:p w:rsidR="00000000" w:rsidDel="00000000" w:rsidP="00000000" w:rsidRDefault="00000000" w:rsidRPr="00000000" w14:paraId="0000001B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Chạy lệnh</w:t>
      </w:r>
    </w:p>
    <w:p w:rsidR="00000000" w:rsidDel="00000000" w:rsidP="00000000" w:rsidRDefault="00000000" w:rsidRPr="00000000" w14:paraId="00000023">
      <w:pPr>
        <w:ind w:left="0" w:firstLine="0"/>
        <w:rPr>
          <w:rFonts w:ascii="Courier New" w:cs="Courier New" w:eastAsia="Courier New" w:hAnsi="Courier New"/>
          <w:color w:val="f8f8f2"/>
          <w:sz w:val="23"/>
          <w:szCs w:val="23"/>
          <w:shd w:fill="282a36" w:val="clear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shd w:fill="282a36" w:val="clear"/>
          <w:rtl w:val="0"/>
        </w:rPr>
        <w:t xml:space="preserve">dotnet tool </w:t>
      </w:r>
      <w:r w:rsidDel="00000000" w:rsidR="00000000" w:rsidRPr="00000000">
        <w:rPr>
          <w:rFonts w:ascii="Courier New" w:cs="Courier New" w:eastAsia="Courier New" w:hAnsi="Courier New"/>
          <w:color w:val="50fa7b"/>
          <w:sz w:val="23"/>
          <w:szCs w:val="23"/>
          <w:shd w:fill="282a36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shd w:fill="282a36" w:val="clear"/>
          <w:rtl w:val="0"/>
        </w:rPr>
        <w:t xml:space="preserve"> --global Microsoft.Playwright.CLI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Như dưới hình</w:t>
      </w: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     Đợi cho lênh được chạy xong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Tiếp tục tương tự lần lượt chạy các lệnh sau 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shd w:fill="282a36" w:val="clear"/>
          <w:rtl w:val="0"/>
        </w:rPr>
        <w:t xml:space="preserve">dotnet </w:t>
      </w:r>
      <w:r w:rsidDel="00000000" w:rsidR="00000000" w:rsidRPr="00000000">
        <w:rPr>
          <w:rFonts w:ascii="Courier New" w:cs="Courier New" w:eastAsia="Courier New" w:hAnsi="Courier New"/>
          <w:color w:val="50fa7b"/>
          <w:sz w:val="23"/>
          <w:szCs w:val="23"/>
          <w:shd w:fill="282a36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shd w:fill="282a36" w:val="clear"/>
          <w:rtl w:val="0"/>
        </w:rPr>
        <w:t xml:space="preserve"> package Microsoft.Playwright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shd w:fill="282a36" w:val="clear"/>
          <w:rtl w:val="0"/>
        </w:rPr>
        <w:t xml:space="preserve">dotnet build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shd w:fill="282a36" w:val="clear"/>
          <w:rtl w:val="0"/>
        </w:rPr>
        <w:t xml:space="preserve">playwright </w:t>
      </w:r>
      <w:r w:rsidDel="00000000" w:rsidR="00000000" w:rsidRPr="00000000">
        <w:rPr>
          <w:rFonts w:ascii="Courier New" w:cs="Courier New" w:eastAsia="Courier New" w:hAnsi="Courier New"/>
          <w:color w:val="50fa7b"/>
          <w:sz w:val="23"/>
          <w:szCs w:val="23"/>
          <w:shd w:fill="282a36" w:val="clear"/>
          <w:rtl w:val="0"/>
        </w:rPr>
        <w:t xml:space="preserve">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tl w:val="0"/>
        </w:rPr>
        <w:t xml:space="preserve">2- dành cho những project sau 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  <w:t xml:space="preserve">-mở nuget package manager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  <w:t xml:space="preserve">-thêm thư viện Microsoft.Playwright</w:t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              2.1 - Kiểm tra lại trong installed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Kiểm tra trong phần installed xem đã có đủ package  đã cài không</w:t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Build project </w:t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cgijkemby5li" w:id="3"/>
      <w:bookmarkEnd w:id="3"/>
      <w:r w:rsidDel="00000000" w:rsidR="00000000" w:rsidRPr="00000000">
        <w:rPr>
          <w:rtl w:val="0"/>
        </w:rPr>
        <w:t xml:space="preserve">II. Viết kịch bản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Dựa vào các test case cụ thể để đưa ra pre-conditions và các bước thực hiện</w:t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nnjotwrih6gy" w:id="4"/>
      <w:bookmarkEnd w:id="4"/>
      <w:r w:rsidDel="00000000" w:rsidR="00000000" w:rsidRPr="00000000">
        <w:rPr>
          <w:rtl w:val="0"/>
        </w:rPr>
        <w:t xml:space="preserve">III. Dựa vào kịch bản để viết code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 sẽ viết code dựa trên kịch bản có sẵn.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Có thể tham khảo các tài liệu sau: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Tài liệu về playwright: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playwright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Các câu lệnh hay dùng: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20" w:hanging="36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6" Type="http://schemas.openxmlformats.org/officeDocument/2006/relationships/hyperlink" Target="https://playwright.dev/dotnet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