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Full name: Doan Cong Thanh</w:t>
      </w:r>
    </w:p>
    <w:p>
      <w:r>
        <w:t>Class: 22TT2</w:t>
      </w:r>
    </w:p>
    <w:p>
      <w:r>
        <w:t>Id: 22125096</w:t>
      </w:r>
    </w:p>
    <w:p/>
    <w:p>
      <w:r>
        <w:t>Ex01:</w:t>
      </w:r>
    </w:p>
    <w:p>
      <w:r>
        <w:drawing>
          <wp:inline distT="0" distB="0" distL="0" distR="0">
            <wp:extent cx="5943600" cy="5951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3600" cy="5951220"/>
                    </a:xfrm>
                    <a:prstGeom prst="rect">
                      <a:avLst/>
                    </a:prstGeom>
                  </pic:spPr>
                </pic:pic>
              </a:graphicData>
            </a:graphic>
          </wp:inline>
        </w:drawing>
      </w:r>
    </w:p>
    <w:p/>
    <w:p>
      <w:r>
        <w:t>Half Adder 1 bit: we have 2 inputs (1 bit) with c value equals to 0.</w:t>
      </w:r>
    </w:p>
    <w:p>
      <w:r>
        <w:t xml:space="preserve"> We have the following truth table for the sum of these 2 data.</w:t>
      </w:r>
    </w:p>
    <w:p>
      <w:r>
        <w:drawing>
          <wp:inline distT="0" distB="0" distL="0" distR="0">
            <wp:extent cx="1485900" cy="13239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1486107" cy="1324160"/>
                    </a:xfrm>
                    <a:prstGeom prst="rect">
                      <a:avLst/>
                    </a:prstGeom>
                  </pic:spPr>
                </pic:pic>
              </a:graphicData>
            </a:graphic>
          </wp:inline>
        </w:drawing>
      </w:r>
    </w:p>
    <w:p>
      <w:r>
        <w:t>And we have the function:</w:t>
      </w:r>
    </w:p>
    <w:p>
      <w:r>
        <w:t>Q = a</w:t>
      </w:r>
      <w:r>
        <w:rPr>
          <w:rFonts w:ascii="Cambria Math" w:hAnsi="Cambria Math" w:cs="Cambria Math"/>
        </w:rPr>
        <w:t>⊕</w:t>
      </w:r>
      <w:r>
        <w:t>b</w:t>
      </w:r>
    </w:p>
    <w:p>
      <w:r>
        <w:t>cout = a</w:t>
      </w:r>
      <w:r>
        <w:rPr>
          <w:rFonts w:ascii="Cambria Math" w:hAnsi="Cambria Math" w:cs="Cambria Math"/>
        </w:rPr>
        <w:t>⋅</w:t>
      </w:r>
      <w:r>
        <w:t>b</w:t>
      </w:r>
    </w:p>
    <w:p/>
    <w:p>
      <w:r>
        <w:t>Full Adder 1 bit: we have 2 inputs (1 bit) with cin value (1 bit).</w:t>
      </w:r>
    </w:p>
    <w:p>
      <w:r>
        <w:t>We have the following truth table for the sum of these 2 data.</w:t>
      </w:r>
    </w:p>
    <w:p>
      <w:r>
        <w:drawing>
          <wp:inline distT="0" distB="0" distL="0" distR="0">
            <wp:extent cx="1733550" cy="21621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1733792" cy="2162477"/>
                    </a:xfrm>
                    <a:prstGeom prst="rect">
                      <a:avLst/>
                    </a:prstGeom>
                  </pic:spPr>
                </pic:pic>
              </a:graphicData>
            </a:graphic>
          </wp:inline>
        </w:drawing>
      </w:r>
    </w:p>
    <w:p>
      <w:r>
        <w:t>K-map (Q):</w:t>
      </w:r>
    </w:p>
    <w:p>
      <w:r>
        <w:drawing>
          <wp:inline distT="0" distB="0" distL="0" distR="0">
            <wp:extent cx="2390775" cy="1371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391109" cy="1371791"/>
                    </a:xfrm>
                    <a:prstGeom prst="rect">
                      <a:avLst/>
                    </a:prstGeom>
                  </pic:spPr>
                </pic:pic>
              </a:graphicData>
            </a:graphic>
          </wp:inline>
        </w:drawing>
      </w:r>
    </w:p>
    <w:p>
      <w:r>
        <w:t>Q = ~cin</w:t>
      </w:r>
      <w:r>
        <w:rPr>
          <w:rFonts w:ascii="Cambria Math" w:hAnsi="Cambria Math" w:cs="Cambria Math"/>
        </w:rPr>
        <w:t>⋅</w:t>
      </w:r>
      <w:r>
        <w:t>~a</w:t>
      </w:r>
      <w:r>
        <w:rPr>
          <w:rFonts w:ascii="Cambria Math" w:hAnsi="Cambria Math" w:cs="Cambria Math"/>
        </w:rPr>
        <w:t>⋅</w:t>
      </w:r>
      <w:r>
        <w:t>b+~cin</w:t>
      </w:r>
      <w:r>
        <w:rPr>
          <w:rFonts w:ascii="Cambria Math" w:hAnsi="Cambria Math" w:cs="Cambria Math"/>
        </w:rPr>
        <w:t>⋅</w:t>
      </w:r>
      <w:r>
        <w:t>a</w:t>
      </w:r>
      <w:r>
        <w:rPr>
          <w:rFonts w:ascii="Cambria Math" w:hAnsi="Cambria Math" w:cs="Cambria Math"/>
        </w:rPr>
        <w:t>⋅</w:t>
      </w:r>
      <w:r>
        <w:t>~b+cin</w:t>
      </w:r>
      <w:r>
        <w:rPr>
          <w:rFonts w:ascii="Cambria Math" w:hAnsi="Cambria Math" w:cs="Cambria Math"/>
        </w:rPr>
        <w:t>⋅</w:t>
      </w:r>
      <w:r>
        <w:t>~a</w:t>
      </w:r>
      <w:r>
        <w:rPr>
          <w:rFonts w:ascii="Cambria Math" w:hAnsi="Cambria Math" w:cs="Cambria Math"/>
        </w:rPr>
        <w:t>⋅</w:t>
      </w:r>
      <w:r>
        <w:t>~b+cin</w:t>
      </w:r>
      <w:r>
        <w:rPr>
          <w:rFonts w:ascii="Cambria Math" w:hAnsi="Cambria Math" w:cs="Cambria Math"/>
        </w:rPr>
        <w:t>⋅</w:t>
      </w:r>
      <w:r>
        <w:t>a</w:t>
      </w:r>
      <w:r>
        <w:rPr>
          <w:rFonts w:ascii="Cambria Math" w:hAnsi="Cambria Math" w:cs="Cambria Math"/>
        </w:rPr>
        <w:t>⋅</w:t>
      </w:r>
      <w:r>
        <w:t>b</w:t>
      </w:r>
    </w:p>
    <w:p>
      <w:r>
        <w:t>K-map(cout):</w:t>
      </w:r>
    </w:p>
    <w:p>
      <w:r>
        <w:drawing>
          <wp:inline distT="0" distB="0" distL="0" distR="0">
            <wp:extent cx="2419350" cy="1390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419688" cy="1390844"/>
                    </a:xfrm>
                    <a:prstGeom prst="rect">
                      <a:avLst/>
                    </a:prstGeom>
                  </pic:spPr>
                </pic:pic>
              </a:graphicData>
            </a:graphic>
          </wp:inline>
        </w:drawing>
      </w:r>
    </w:p>
    <w:p>
      <w:r>
        <w:t>cout = a</w:t>
      </w:r>
      <w:r>
        <w:rPr>
          <w:rFonts w:ascii="Cambria Math" w:hAnsi="Cambria Math" w:cs="Cambria Math"/>
        </w:rPr>
        <w:t>⋅</w:t>
      </w:r>
      <w:r>
        <w:t>b+cin</w:t>
      </w:r>
      <w:r>
        <w:rPr>
          <w:rFonts w:ascii="Cambria Math" w:hAnsi="Cambria Math" w:cs="Cambria Math"/>
        </w:rPr>
        <w:t>⋅</w:t>
      </w:r>
      <w:r>
        <w:t>b+cin</w:t>
      </w:r>
      <w:r>
        <w:rPr>
          <w:rFonts w:ascii="Cambria Math" w:hAnsi="Cambria Math" w:cs="Cambria Math"/>
        </w:rPr>
        <w:t>⋅</w:t>
      </w:r>
      <w:r>
        <w:t>a</w:t>
      </w:r>
    </w:p>
    <w:p/>
    <w:p>
      <w:r>
        <w:t>RCA Adder 4 bit:</w:t>
      </w:r>
    </w:p>
    <w:p/>
    <w:p>
      <w:r>
        <w:drawing>
          <wp:inline distT="0" distB="0" distL="0" distR="0">
            <wp:extent cx="5943600" cy="21355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5943600" cy="2135505"/>
                    </a:xfrm>
                    <a:prstGeom prst="rect">
                      <a:avLst/>
                    </a:prstGeom>
                  </pic:spPr>
                </pic:pic>
              </a:graphicData>
            </a:graphic>
          </wp:inline>
        </w:drawing>
      </w:r>
    </w:p>
    <w:p/>
    <w:p>
      <w:r>
        <w:t xml:space="preserve">To sum 2 input (more than 1 bit), we use the RCA (Ripple Carrier Adder) method. </w:t>
      </w:r>
    </w:p>
    <w:p>
      <w:r>
        <w:t>Assume:</w:t>
      </w:r>
    </w:p>
    <w:p>
      <w:r>
        <w:t>A4(a0a1a2a3) and B4(b0b1b2b3). We use the first full adder 1 bit with cin equals to 0 to sum a0 and b0.</w:t>
      </w:r>
    </w:p>
    <w:p>
      <w:r>
        <w:t>Then use cout</w:t>
      </w:r>
      <w:r>
        <w:rPr>
          <w:vertAlign w:val="subscript"/>
        </w:rPr>
        <w:t>i</w:t>
      </w:r>
      <w:r>
        <w:t xml:space="preserve"> as cin</w:t>
      </w:r>
      <w:r>
        <w:rPr>
          <w:vertAlign w:val="subscript"/>
        </w:rPr>
        <w:t>i+1</w:t>
      </w:r>
      <w:r>
        <w:t xml:space="preserve"> to sum a</w:t>
      </w:r>
      <w:r>
        <w:rPr>
          <w:vertAlign w:val="subscript"/>
        </w:rPr>
        <w:t>i+1</w:t>
      </w:r>
      <w:r>
        <w:t xml:space="preserve"> and b</w:t>
      </w:r>
      <w:r>
        <w:rPr>
          <w:vertAlign w:val="subscript"/>
        </w:rPr>
        <w:t>i+1</w:t>
      </w:r>
      <w:r>
        <w:t xml:space="preserve"> (with i = 0,1,2). Repeated this procedure until we add the last two bits.</w:t>
      </w:r>
    </w:p>
    <w:p>
      <w:r>
        <w:t>The result is in format of 4 bit(Q0Q1Q2Q3Q4)</w:t>
      </w:r>
    </w:p>
    <w:p/>
    <w:p>
      <w:r>
        <w:t>Ex02:</w:t>
      </w:r>
    </w:p>
    <w:p>
      <w:r>
        <w:drawing>
          <wp:inline distT="0" distB="0" distL="0" distR="0">
            <wp:extent cx="4533900" cy="1466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4534533" cy="1467055"/>
                    </a:xfrm>
                    <a:prstGeom prst="rect">
                      <a:avLst/>
                    </a:prstGeom>
                  </pic:spPr>
                </pic:pic>
              </a:graphicData>
            </a:graphic>
          </wp:inline>
        </w:drawing>
      </w:r>
    </w:p>
    <w:p>
      <w:r>
        <w:drawing>
          <wp:inline distT="0" distB="0" distL="0" distR="0">
            <wp:extent cx="5943600" cy="203327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943600" cy="2033270"/>
                    </a:xfrm>
                    <a:prstGeom prst="rect">
                      <a:avLst/>
                    </a:prstGeom>
                  </pic:spPr>
                </pic:pic>
              </a:graphicData>
            </a:graphic>
          </wp:inline>
        </w:drawing>
      </w:r>
    </w:p>
    <w:p/>
    <w:p>
      <w:r>
        <w:t>To compute A-B. We make the use of 2’s complement. So A – B = A + ~B + 1.</w:t>
      </w:r>
    </w:p>
    <w:p>
      <w:r>
        <w:t>So we use the not gate before any bits in B4. Then set cin equals to constant 1.</w:t>
      </w:r>
    </w:p>
    <w:p>
      <w:r>
        <w:t>As we can see, the method is similar to the on</w:t>
      </w:r>
      <w:r>
        <w:rPr>
          <w:rFonts w:hint="default"/>
          <w:lang w:val="en-US"/>
        </w:rPr>
        <w:t>e</w:t>
      </w:r>
      <w:r>
        <w:t xml:space="preserve"> explained in Ex01. The only difference is that the negative_sign = ~cout. The reason is that in sum operation, when the last cout carry is 1, we detect the overflow. The opposite condition can be seen when we manipulate the subtraction, which means the carry out is 0. So we negate the cout to get correct negative_sign.</w:t>
      </w:r>
    </w:p>
    <w:p/>
    <w:p>
      <w:r>
        <w:t>Ex03:</w:t>
      </w:r>
    </w:p>
    <w:p>
      <w:r>
        <w:drawing>
          <wp:inline distT="0" distB="0" distL="0" distR="0">
            <wp:extent cx="5943600" cy="167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943600" cy="1676400"/>
                    </a:xfrm>
                    <a:prstGeom prst="rect">
                      <a:avLst/>
                    </a:prstGeom>
                  </pic:spPr>
                </pic:pic>
              </a:graphicData>
            </a:graphic>
          </wp:inline>
        </w:drawing>
      </w:r>
      <w:r>
        <w:t xml:space="preserve"> </w:t>
      </w:r>
      <w:r>
        <w:drawing>
          <wp:inline distT="0" distB="0" distL="0" distR="0">
            <wp:extent cx="5943600" cy="180467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5"/>
                    <a:stretch>
                      <a:fillRect/>
                    </a:stretch>
                  </pic:blipFill>
                  <pic:spPr>
                    <a:xfrm>
                      <a:off x="0" y="0"/>
                      <a:ext cx="5943600" cy="1804670"/>
                    </a:xfrm>
                    <a:prstGeom prst="rect">
                      <a:avLst/>
                    </a:prstGeom>
                  </pic:spPr>
                </pic:pic>
              </a:graphicData>
            </a:graphic>
          </wp:inline>
        </w:drawing>
      </w:r>
    </w:p>
    <w:p>
      <w:r>
        <w:t>We use the same idea applied to build the RCA Adder 4 bit with some modification:</w:t>
      </w:r>
    </w:p>
    <w:p>
      <w:pPr>
        <w:rPr>
          <w:rFonts w:hint="default"/>
          <w:lang w:val="en-US"/>
        </w:rPr>
      </w:pPr>
      <w:r>
        <w:t>To handle the addition/subtraction operation, we use the c value which manage to flip B</w:t>
      </w:r>
      <w:r>
        <w:rPr>
          <w:rFonts w:hint="default"/>
          <w:lang w:val="en-US"/>
        </w:rPr>
        <w:t xml:space="preserve"> (c XOR b</w:t>
      </w:r>
      <w:r>
        <w:rPr>
          <w:rFonts w:hint="default"/>
          <w:vertAlign w:val="subscript"/>
          <w:lang w:val="en-US"/>
        </w:rPr>
        <w:t>i</w:t>
      </w:r>
      <w:r>
        <w:rPr>
          <w:rFonts w:hint="default"/>
          <w:lang w:val="en-US"/>
        </w:rPr>
        <w:t>(i = 0,1,2,3))</w:t>
      </w:r>
      <w:bookmarkStart w:id="0" w:name="_GoBack"/>
      <w:bookmarkEnd w:id="0"/>
    </w:p>
    <w:p>
      <w:pPr>
        <w:rPr>
          <w:rFonts w:hint="default"/>
          <w:lang w:val="en-US"/>
        </w:rPr>
      </w:pPr>
      <w:r>
        <w:t>When c = 1 (B negates, cin = 1)</w:t>
      </w:r>
    </w:p>
    <w:p>
      <w:r>
        <w:t>When c = 0 (B remains unchanged, cin = 0)</w:t>
      </w:r>
    </w:p>
    <w:p>
      <w:r>
        <w:t>Overflow occurs when carry-in to MSB is different from carry-out of MSB.</w:t>
      </w:r>
    </w:p>
    <w:p>
      <w:r>
        <w:t>Overflow = c</w:t>
      </w:r>
      <w:r>
        <w:rPr>
          <w:vertAlign w:val="subscript"/>
        </w:rPr>
        <w:t>n-1</w:t>
      </w:r>
      <w:r>
        <w:rPr>
          <w:rFonts w:ascii="Cambria Math" w:hAnsi="Cambria Math" w:cs="Cambria Math"/>
        </w:rPr>
        <w:t>⊕</w:t>
      </w:r>
      <w:r>
        <w:t>c</w:t>
      </w:r>
      <w:r>
        <w:rPr>
          <w:vertAlign w:val="subscript"/>
        </w:rPr>
        <w:t>n</w:t>
      </w:r>
    </w:p>
    <w:p/>
    <w:p/>
    <w:p>
      <w:r>
        <w:t>Ex04:</w:t>
      </w:r>
    </w:p>
    <w:p>
      <w:r>
        <w:drawing>
          <wp:inline distT="0" distB="0" distL="0" distR="0">
            <wp:extent cx="5943600" cy="30156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5943600" cy="3015615"/>
                    </a:xfrm>
                    <a:prstGeom prst="rect">
                      <a:avLst/>
                    </a:prstGeom>
                  </pic:spPr>
                </pic:pic>
              </a:graphicData>
            </a:graphic>
          </wp:inline>
        </w:drawing>
      </w:r>
    </w:p>
    <w:p>
      <w:r>
        <w:t>Recall some equation:</w:t>
      </w:r>
    </w:p>
    <w:p>
      <w:r>
        <w:t>c</w:t>
      </w:r>
      <w:r>
        <w:rPr>
          <w:vertAlign w:val="subscript"/>
        </w:rPr>
        <w:t>i+1</w:t>
      </w:r>
      <w:r>
        <w:t xml:space="preserve"> = x</w:t>
      </w:r>
      <w:r>
        <w:rPr>
          <w:vertAlign w:val="subscript"/>
        </w:rPr>
        <w:t>i</w:t>
      </w:r>
      <w:r>
        <w:rPr>
          <w:rFonts w:ascii="Cambria Math" w:hAnsi="Cambria Math" w:cs="Cambria Math"/>
        </w:rPr>
        <w:t>⋅</w:t>
      </w:r>
      <w:r>
        <w:t>y</w:t>
      </w:r>
      <w:r>
        <w:rPr>
          <w:vertAlign w:val="subscript"/>
        </w:rPr>
        <w:t>i</w:t>
      </w:r>
      <w:r>
        <w:t>+x</w:t>
      </w:r>
      <w:r>
        <w:rPr>
          <w:vertAlign w:val="subscript"/>
        </w:rPr>
        <w:t>i</w:t>
      </w:r>
      <w:r>
        <w:rPr>
          <w:rFonts w:ascii="Cambria Math" w:hAnsi="Cambria Math" w:cs="Cambria Math"/>
        </w:rPr>
        <w:t>⋅</w:t>
      </w:r>
      <w:r>
        <w:t>c</w:t>
      </w:r>
      <w:r>
        <w:rPr>
          <w:vertAlign w:val="subscript"/>
        </w:rPr>
        <w:t>i</w:t>
      </w:r>
      <w:r>
        <w:t>+y</w:t>
      </w:r>
      <w:r>
        <w:rPr>
          <w:vertAlign w:val="subscript"/>
        </w:rPr>
        <w:t>i</w:t>
      </w:r>
      <w:r>
        <w:rPr>
          <w:rFonts w:ascii="Cambria Math" w:hAnsi="Cambria Math" w:cs="Cambria Math"/>
        </w:rPr>
        <w:t>⋅</w:t>
      </w:r>
      <w:r>
        <w:t>c</w:t>
      </w:r>
      <w:r>
        <w:rPr>
          <w:vertAlign w:val="subscript"/>
        </w:rPr>
        <w:t xml:space="preserve">i </w:t>
      </w:r>
      <w:r>
        <w:t>= x</w:t>
      </w:r>
      <w:r>
        <w:rPr>
          <w:vertAlign w:val="subscript"/>
        </w:rPr>
        <w:t>i</w:t>
      </w:r>
      <w:r>
        <w:rPr>
          <w:rFonts w:ascii="Cambria Math" w:hAnsi="Cambria Math" w:cs="Cambria Math"/>
        </w:rPr>
        <w:t>⋅</w:t>
      </w:r>
      <w:r>
        <w:t>y</w:t>
      </w:r>
      <w:r>
        <w:rPr>
          <w:vertAlign w:val="subscript"/>
        </w:rPr>
        <w:t>i</w:t>
      </w:r>
      <w:r>
        <w:t>+(x</w:t>
      </w:r>
      <w:r>
        <w:rPr>
          <w:vertAlign w:val="subscript"/>
        </w:rPr>
        <w:t>i</w:t>
      </w:r>
      <w:r>
        <w:t>+y</w:t>
      </w:r>
      <w:r>
        <w:rPr>
          <w:vertAlign w:val="subscript"/>
        </w:rPr>
        <w:t>i</w:t>
      </w:r>
      <w:r>
        <w:t>)</w:t>
      </w:r>
      <w:r>
        <w:rPr>
          <w:rFonts w:ascii="Cambria Math" w:hAnsi="Cambria Math" w:cs="Cambria Math"/>
        </w:rPr>
        <w:t>⋅</w:t>
      </w:r>
      <w:r>
        <w:t>c</w:t>
      </w:r>
      <w:r>
        <w:rPr>
          <w:vertAlign w:val="subscript"/>
        </w:rPr>
        <w:t>i</w:t>
      </w:r>
    </w:p>
    <w:p>
      <w:pPr>
        <w:rPr>
          <w:rFonts w:ascii="Cambria Math" w:hAnsi="Cambria Math" w:cs="Cambria Math"/>
        </w:rPr>
      </w:pPr>
      <w:r>
        <w:t>Q</w:t>
      </w:r>
      <w:r>
        <w:rPr>
          <w:vertAlign w:val="subscript"/>
        </w:rPr>
        <w:t>i</w:t>
      </w:r>
      <w:r>
        <w:t xml:space="preserve"> = x</w:t>
      </w:r>
      <w:r>
        <w:rPr>
          <w:vertAlign w:val="subscript"/>
        </w:rPr>
        <w:t>i</w:t>
      </w:r>
      <w:r>
        <w:rPr>
          <w:rFonts w:ascii="Cambria Math" w:hAnsi="Cambria Math" w:cs="Cambria Math"/>
        </w:rPr>
        <w:t xml:space="preserve">⊕ </w:t>
      </w:r>
      <w:r>
        <w:t>y</w:t>
      </w:r>
      <w:r>
        <w:rPr>
          <w:vertAlign w:val="subscript"/>
        </w:rPr>
        <w:t>i</w:t>
      </w:r>
      <w:r>
        <w:t xml:space="preserve"> </w:t>
      </w:r>
      <w:r>
        <w:rPr>
          <w:rFonts w:ascii="Cambria Math" w:hAnsi="Cambria Math" w:cs="Cambria Math"/>
        </w:rPr>
        <w:t>⊕ c</w:t>
      </w:r>
      <w:r>
        <w:rPr>
          <w:rFonts w:ascii="Cambria Math" w:hAnsi="Cambria Math" w:cs="Cambria Math"/>
          <w:vertAlign w:val="subscript"/>
        </w:rPr>
        <w:t>i</w:t>
      </w:r>
    </w:p>
    <w:p>
      <w:r>
        <w:t>Let denote G</w:t>
      </w:r>
      <w:r>
        <w:rPr>
          <w:vertAlign w:val="subscript"/>
        </w:rPr>
        <w:t>i</w:t>
      </w:r>
      <w:r>
        <w:t xml:space="preserve"> = x</w:t>
      </w:r>
      <w:r>
        <w:rPr>
          <w:vertAlign w:val="subscript"/>
        </w:rPr>
        <w:t>i</w:t>
      </w:r>
      <w:r>
        <w:rPr>
          <w:rFonts w:ascii="Cambria Math" w:hAnsi="Cambria Math" w:cs="Cambria Math"/>
        </w:rPr>
        <w:t>⋅</w:t>
      </w:r>
      <w:r>
        <w:t>y</w:t>
      </w:r>
      <w:r>
        <w:rPr>
          <w:vertAlign w:val="subscript"/>
        </w:rPr>
        <w:t>i</w:t>
      </w:r>
      <w:r>
        <w:t>, P</w:t>
      </w:r>
      <w:r>
        <w:rPr>
          <w:vertAlign w:val="subscript"/>
        </w:rPr>
        <w:t>i</w:t>
      </w:r>
      <w:r>
        <w:t xml:space="preserve"> = x</w:t>
      </w:r>
      <w:r>
        <w:rPr>
          <w:vertAlign w:val="subscript"/>
        </w:rPr>
        <w:t>i</w:t>
      </w:r>
      <w:r>
        <w:t>+y</w:t>
      </w:r>
      <w:r>
        <w:rPr>
          <w:vertAlign w:val="subscript"/>
        </w:rPr>
        <w:t>i</w:t>
      </w:r>
    </w:p>
    <w:p>
      <w:r>
        <w:t>We can write c</w:t>
      </w:r>
      <w:r>
        <w:rPr>
          <w:vertAlign w:val="subscript"/>
        </w:rPr>
        <w:t xml:space="preserve">i+1 </w:t>
      </w:r>
      <w:r>
        <w:t>= G</w:t>
      </w:r>
      <w:r>
        <w:rPr>
          <w:vertAlign w:val="subscript"/>
        </w:rPr>
        <w:t>i</w:t>
      </w:r>
      <w:r>
        <w:t xml:space="preserve"> + P</w:t>
      </w:r>
      <w:r>
        <w:rPr>
          <w:vertAlign w:val="subscript"/>
        </w:rPr>
        <w:t>i</w:t>
      </w:r>
      <w:r>
        <w:t>c</w:t>
      </w:r>
      <w:r>
        <w:rPr>
          <w:vertAlign w:val="subscript"/>
        </w:rPr>
        <w:t>i</w:t>
      </w:r>
    </w:p>
    <w:p>
      <w:r>
        <w:t>The general formula for c</w:t>
      </w:r>
      <w:r>
        <w:rPr>
          <w:vertAlign w:val="subscript"/>
        </w:rPr>
        <w:t>i+1</w:t>
      </w:r>
      <w:r>
        <w:t xml:space="preserve"> depend only c</w:t>
      </w:r>
      <w:r>
        <w:rPr>
          <w:vertAlign w:val="subscript"/>
        </w:rPr>
        <w:t>0</w:t>
      </w:r>
      <w:r>
        <w:t>:</w:t>
      </w:r>
    </w:p>
    <w:p>
      <w:r>
        <w:drawing>
          <wp:inline distT="0" distB="0" distL="0" distR="0">
            <wp:extent cx="5943600" cy="2366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5943600" cy="2366645"/>
                    </a:xfrm>
                    <a:prstGeom prst="rect">
                      <a:avLst/>
                    </a:prstGeom>
                  </pic:spPr>
                </pic:pic>
              </a:graphicData>
            </a:graphic>
          </wp:inline>
        </w:drawing>
      </w:r>
    </w:p>
    <w:p>
      <w:r>
        <w:t>By the expectation, when we want to compute c</w:t>
      </w:r>
      <w:r>
        <w:rPr>
          <w:vertAlign w:val="subscript"/>
        </w:rPr>
        <w:t>i+1</w:t>
      </w:r>
      <w:r>
        <w:t>, the efficient way is:</w:t>
      </w:r>
    </w:p>
    <w:p>
      <w:r>
        <w:t xml:space="preserve"> c</w:t>
      </w:r>
      <w:r>
        <w:rPr>
          <w:vertAlign w:val="subscript"/>
        </w:rPr>
        <w:t>i+1</w:t>
      </w:r>
      <w:r>
        <w:t xml:space="preserve"> = (c</w:t>
      </w:r>
      <w:r>
        <w:rPr>
          <w:vertAlign w:val="subscript"/>
        </w:rPr>
        <w:t xml:space="preserve">i </w:t>
      </w:r>
      <w:r>
        <w:t>AND P</w:t>
      </w:r>
      <w:r>
        <w:rPr>
          <w:vertAlign w:val="subscript"/>
        </w:rPr>
        <w:t>i</w:t>
      </w:r>
      <w:r>
        <w:t>) OR G</w:t>
      </w:r>
      <w:r>
        <w:rPr>
          <w:vertAlign w:val="subscript"/>
        </w:rPr>
        <w:t>i</w:t>
      </w:r>
      <w:r>
        <w:t xml:space="preserve"> with (i=1,2,3,…)</w:t>
      </w:r>
    </w:p>
    <w:p>
      <w:r>
        <w:t>The idea to build CLA following this picture:</w:t>
      </w:r>
    </w:p>
    <w:p>
      <w:r>
        <w:drawing>
          <wp:inline distT="0" distB="0" distL="0" distR="0">
            <wp:extent cx="5943600" cy="44602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8"/>
                    <a:stretch>
                      <a:fillRect/>
                    </a:stretch>
                  </pic:blipFill>
                  <pic:spPr>
                    <a:xfrm>
                      <a:off x="0" y="0"/>
                      <a:ext cx="5943600" cy="4460240"/>
                    </a:xfrm>
                    <a:prstGeom prst="rect">
                      <a:avLst/>
                    </a:prstGeom>
                  </pic:spPr>
                </pic:pic>
              </a:graphicData>
            </a:graphic>
          </wp:inline>
        </w:drawing>
      </w:r>
    </w:p>
    <w:p/>
    <w:p>
      <w:r>
        <w:t>To minimize the cost, we can treat X OR Y equivalent to X XOR Y since the truth table of these two expressions is quite similar. The only one difference when xi = 1, y1 = 1 do not affect the answer ci+1 since Gi is still 1 in this situation, and so c</w:t>
      </w:r>
      <w:r>
        <w:rPr>
          <w:vertAlign w:val="subscript"/>
        </w:rPr>
        <w:t>i+1</w:t>
      </w:r>
      <w:r>
        <w:t xml:space="preserve"> = (c</w:t>
      </w:r>
      <w:r>
        <w:rPr>
          <w:vertAlign w:val="subscript"/>
        </w:rPr>
        <w:t xml:space="preserve">i </w:t>
      </w:r>
      <w:r>
        <w:t>AND P</w:t>
      </w:r>
      <w:r>
        <w:rPr>
          <w:vertAlign w:val="subscript"/>
        </w:rPr>
        <w:t>i</w:t>
      </w:r>
      <w:r>
        <w:t>) OR G</w:t>
      </w:r>
      <w:r>
        <w:rPr>
          <w:vertAlign w:val="subscript"/>
        </w:rPr>
        <w:t>i</w:t>
      </w:r>
      <w:r>
        <w:t xml:space="preserve"> with (i=1,2,3,…) = 1.</w:t>
      </w:r>
    </w:p>
    <w:p>
      <w:r>
        <w:drawing>
          <wp:inline distT="0" distB="0" distL="0" distR="0">
            <wp:extent cx="5943600" cy="36747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9"/>
                    <a:stretch>
                      <a:fillRect/>
                    </a:stretch>
                  </pic:blipFill>
                  <pic:spPr>
                    <a:xfrm>
                      <a:off x="0" y="0"/>
                      <a:ext cx="5943600" cy="3674745"/>
                    </a:xfrm>
                    <a:prstGeom prst="rect">
                      <a:avLst/>
                    </a:prstGeom>
                  </pic:spPr>
                </pic:pic>
              </a:graphicData>
            </a:graphic>
          </wp:inline>
        </w:drawing>
      </w:r>
    </w:p>
    <w:p>
      <w:r>
        <w:t>The picture above describes the way I compute c1,c2,c3,c4.</w:t>
      </w:r>
    </w:p>
    <w:p>
      <w:r>
        <w:drawing>
          <wp:inline distT="0" distB="0" distL="0" distR="0">
            <wp:extent cx="5943600" cy="24422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0"/>
                    <a:stretch>
                      <a:fillRect/>
                    </a:stretch>
                  </pic:blipFill>
                  <pic:spPr>
                    <a:xfrm>
                      <a:off x="0" y="0"/>
                      <a:ext cx="5943600" cy="2442210"/>
                    </a:xfrm>
                    <a:prstGeom prst="rect">
                      <a:avLst/>
                    </a:prstGeom>
                  </pic:spPr>
                </pic:pic>
              </a:graphicData>
            </a:graphic>
          </wp:inline>
        </w:drawing>
      </w:r>
    </w:p>
    <w:p>
      <w:r>
        <w:t>And the last one shows how S,P,G are calculated.</w:t>
      </w:r>
    </w:p>
    <w:p/>
    <w:p/>
    <w:p/>
    <w:p/>
    <w:p>
      <w:r>
        <w:t>Ex05:</w:t>
      </w:r>
    </w:p>
    <w:p>
      <w:r>
        <w:drawing>
          <wp:inline distT="0" distB="0" distL="0" distR="0">
            <wp:extent cx="5943600" cy="39725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943600" cy="3972560"/>
                    </a:xfrm>
                    <a:prstGeom prst="rect">
                      <a:avLst/>
                    </a:prstGeom>
                  </pic:spPr>
                </pic:pic>
              </a:graphicData>
            </a:graphic>
          </wp:inline>
        </w:drawing>
      </w:r>
      <w:r>
        <w:t xml:space="preserve"> </w:t>
      </w:r>
      <w:r>
        <w:drawing>
          <wp:inline distT="0" distB="0" distL="0" distR="0">
            <wp:extent cx="5943600" cy="330136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2"/>
                    <a:stretch>
                      <a:fillRect/>
                    </a:stretch>
                  </pic:blipFill>
                  <pic:spPr>
                    <a:xfrm>
                      <a:off x="0" y="0"/>
                      <a:ext cx="5943600" cy="3301365"/>
                    </a:xfrm>
                    <a:prstGeom prst="rect">
                      <a:avLst/>
                    </a:prstGeom>
                  </pic:spPr>
                </pic:pic>
              </a:graphicData>
            </a:graphic>
          </wp:inline>
        </w:drawing>
      </w:r>
    </w:p>
    <w:p/>
    <w:p>
      <w:r>
        <w:t>The key idea to build the BCD adder is make the most use of the CLA – Adder to handle the operation fast and efficient.</w:t>
      </w:r>
    </w:p>
    <w:p>
      <w:r>
        <w:t>The way to convert Binary form to BCD form is check the Binary form of the result when adding two number. If the value is greater than 9, the adding procedure, again, will manipulate to increase the first output up to 6 units. Then showing the BCD result in the format: BCD_Output Q3 Q2 Q2 Q0.</w:t>
      </w:r>
    </w:p>
    <w:p>
      <w:r>
        <w:t>To check whether the value is greater than 9 or not, we build the truth table</w:t>
      </w:r>
    </w:p>
    <w:p>
      <w:r>
        <w:drawing>
          <wp:inline distT="0" distB="0" distL="0" distR="0">
            <wp:extent cx="2819400" cy="76873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3"/>
                    <a:stretch>
                      <a:fillRect/>
                    </a:stretch>
                  </pic:blipFill>
                  <pic:spPr>
                    <a:xfrm>
                      <a:off x="0" y="0"/>
                      <a:ext cx="2819794" cy="7687748"/>
                    </a:xfrm>
                    <a:prstGeom prst="rect">
                      <a:avLst/>
                    </a:prstGeom>
                  </pic:spPr>
                </pic:pic>
              </a:graphicData>
            </a:graphic>
          </wp:inline>
        </w:drawing>
      </w:r>
    </w:p>
    <w:p/>
    <w:p>
      <w:r>
        <w:t>K-map (Condtion):</w:t>
      </w:r>
      <w:r>
        <w:br w:type="textWrapping"/>
      </w:r>
      <w:r>
        <w:drawing>
          <wp:inline distT="0" distB="0" distL="0" distR="0">
            <wp:extent cx="3619500" cy="19621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4"/>
                    <a:stretch>
                      <a:fillRect/>
                    </a:stretch>
                  </pic:blipFill>
                  <pic:spPr>
                    <a:xfrm>
                      <a:off x="0" y="0"/>
                      <a:ext cx="3620005" cy="1962424"/>
                    </a:xfrm>
                    <a:prstGeom prst="rect">
                      <a:avLst/>
                    </a:prstGeom>
                  </pic:spPr>
                </pic:pic>
              </a:graphicData>
            </a:graphic>
          </wp:inline>
        </w:drawing>
      </w:r>
    </w:p>
    <w:p>
      <w:r>
        <w:t>Condition = c+Q3</w:t>
      </w:r>
      <w:r>
        <w:rPr>
          <w:rFonts w:ascii="Cambria Math" w:hAnsi="Cambria Math" w:cs="Cambria Math"/>
        </w:rPr>
        <w:t>⋅</w:t>
      </w:r>
      <w:r>
        <w:t>Q1+Q3</w:t>
      </w:r>
      <w:r>
        <w:rPr>
          <w:rFonts w:ascii="Cambria Math" w:hAnsi="Cambria Math" w:cs="Cambria Math"/>
        </w:rPr>
        <w:t>⋅</w:t>
      </w:r>
      <w:r>
        <w:t>Q2</w:t>
      </w:r>
    </w:p>
    <w:p/>
    <w:p>
      <w:r>
        <w:t>So I will set up for the second addition:</w:t>
      </w:r>
    </w:p>
    <w:p>
      <w:r>
        <w:t>A = first result</w:t>
      </w:r>
    </w:p>
    <w:p>
      <w:r>
        <w:t>B (0 Condition Condition 0) 4 bits’s data</w:t>
      </w:r>
    </w:p>
    <w:p/>
    <w:p>
      <w:r>
        <w:t>BCD_Sum = A + B</w:t>
      </w:r>
    </w:p>
    <w:p>
      <w:r>
        <w:t>BCD_Output = Condition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8DB"/>
    <w:rsid w:val="001E2888"/>
    <w:rsid w:val="001E728A"/>
    <w:rsid w:val="00310880"/>
    <w:rsid w:val="00480AEA"/>
    <w:rsid w:val="00512D0B"/>
    <w:rsid w:val="007A0711"/>
    <w:rsid w:val="00891715"/>
    <w:rsid w:val="008B08DB"/>
    <w:rsid w:val="00905482"/>
    <w:rsid w:val="00AD1692"/>
    <w:rsid w:val="00C05982"/>
    <w:rsid w:val="00CA1DCB"/>
    <w:rsid w:val="00CB35FF"/>
    <w:rsid w:val="00F668B3"/>
    <w:rsid w:val="26CD43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478</Words>
  <Characters>2728</Characters>
  <Lines>22</Lines>
  <Paragraphs>6</Paragraphs>
  <TotalTime>73</TotalTime>
  <ScaleCrop>false</ScaleCrop>
  <LinksUpToDate>false</LinksUpToDate>
  <CharactersWithSpaces>3200</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2024-03-08T14:26:00Z</dcterms:created>
  <dc:creator>ĐOÀN CÔNG THÀNH</dc:creator>
  <cp:lastModifiedBy>LENOVO LEGION</cp:lastModifiedBy>
  <dcterms:modified xsi:type="dcterms:W3CDTF">2024-03-08T15:46:39Z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B942028703304E64A4E51313793580F4_12</vt:lpwstr>
  </property>
</Properties>
</file>