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9B" w:rsidRPr="00C944CA" w:rsidRDefault="006A1339" w:rsidP="00C944CA">
      <w:pPr>
        <w:pStyle w:val="Heading1"/>
      </w:pPr>
      <w:r w:rsidRPr="00C944CA">
        <w:t>XtraReports</w:t>
      </w:r>
    </w:p>
    <w:p w:rsidR="00C944CA" w:rsidRPr="00C944CA" w:rsidRDefault="00C944CA" w:rsidP="00C944CA"/>
    <w:p w:rsidR="006A1339" w:rsidRDefault="00C944CA" w:rsidP="00C944CA">
      <w:pPr>
        <w:pStyle w:val="Heading1"/>
      </w:pPr>
      <w:r>
        <w:t>ASPxperience</w:t>
      </w:r>
    </w:p>
    <w:p w:rsidR="00D96DCA" w:rsidRDefault="00D96DCA" w:rsidP="00415D09">
      <w:pPr>
        <w:pStyle w:val="Heading2"/>
      </w:pPr>
      <w:r>
        <w:t>ASPxCallback</w:t>
      </w:r>
    </w:p>
    <w:p w:rsidR="00D96DCA" w:rsidRDefault="00D96DCA" w:rsidP="00D96DCA">
      <w:pPr>
        <w:rPr>
          <w:rFonts w:ascii="Arial" w:hAnsi="Arial" w:cs="Arial"/>
        </w:rPr>
      </w:pPr>
      <w:r>
        <w:t>Gi</w:t>
      </w:r>
      <w:r>
        <w:rPr>
          <w:rFonts w:ascii="Arial" w:hAnsi="Arial" w:cs="Arial"/>
        </w:rPr>
        <w:t>ống như Ajax, ngăn việc chuyển dữ liệu giữa server và client</w:t>
      </w:r>
      <w:r w:rsidR="00421FBB">
        <w:rPr>
          <w:rFonts w:ascii="Arial" w:hAnsi="Arial" w:cs="Arial"/>
        </w:rPr>
        <w:t>.</w:t>
      </w:r>
    </w:p>
    <w:p w:rsidR="00B24455" w:rsidRDefault="00B24455" w:rsidP="00B24455">
      <w:pPr>
        <w:pStyle w:val="Heading2"/>
      </w:pPr>
      <w:r>
        <w:t>ASPxCallbackPanel</w:t>
      </w:r>
    </w:p>
    <w:p w:rsidR="00B24455" w:rsidRDefault="00B24455" w:rsidP="00B24455">
      <w:pPr>
        <w:rPr>
          <w:rFonts w:ascii="Arial" w:hAnsi="Arial" w:cs="Arial"/>
        </w:rPr>
      </w:pPr>
      <w:r>
        <w:t>T</w:t>
      </w:r>
      <w:r>
        <w:rPr>
          <w:rFonts w:ascii="Arial" w:hAnsi="Arial" w:cs="Arial"/>
          <w:lang w:val="vi-VN"/>
        </w:rPr>
        <w:t xml:space="preserve">ương tự Ajax, chỉ load </w:t>
      </w:r>
      <w:r>
        <w:rPr>
          <w:rFonts w:ascii="Arial" w:hAnsi="Arial" w:cs="Arial"/>
        </w:rPr>
        <w:t>phần nội dung</w:t>
      </w:r>
      <w:r>
        <w:rPr>
          <w:rFonts w:ascii="Arial" w:hAnsi="Arial" w:cs="Arial"/>
          <w:lang w:val="vi-VN"/>
        </w:rPr>
        <w:t xml:space="preserve"> của Panel</w:t>
      </w:r>
      <w:r>
        <w:rPr>
          <w:rFonts w:ascii="Arial" w:hAnsi="Arial" w:cs="Arial"/>
        </w:rPr>
        <w:t>, tránh việc load toàn bộ trang web</w:t>
      </w:r>
      <w:r w:rsidR="00421FBB">
        <w:rPr>
          <w:rFonts w:ascii="Arial" w:hAnsi="Arial" w:cs="Arial"/>
        </w:rPr>
        <w:t>.</w:t>
      </w:r>
    </w:p>
    <w:p w:rsidR="00502F5A" w:rsidRDefault="00502F5A" w:rsidP="00502F5A">
      <w:pPr>
        <w:pStyle w:val="Heading2"/>
      </w:pPr>
      <w:r>
        <w:t>ASPxCloudControl</w:t>
      </w:r>
    </w:p>
    <w:p w:rsidR="00502F5A" w:rsidRDefault="00C87D5F" w:rsidP="00502F5A">
      <w:pPr>
        <w:rPr>
          <w:rFonts w:ascii="Arial" w:hAnsi="Arial" w:cs="Arial"/>
        </w:rPr>
      </w:pPr>
      <w:r>
        <w:t>Trình bày link, nh</w:t>
      </w:r>
      <w:r>
        <w:rPr>
          <w:rFonts w:ascii="Arial" w:hAnsi="Arial" w:cs="Arial"/>
          <w:lang w:val="vi-VN"/>
        </w:rPr>
        <w:t>ững link nào được đánh giá cao sẽ nổi bật hơn</w:t>
      </w:r>
      <w:r>
        <w:rPr>
          <w:rFonts w:ascii="Arial" w:hAnsi="Arial" w:cs="Arial"/>
        </w:rPr>
        <w:t xml:space="preserve"> (chữ to)</w:t>
      </w:r>
      <w:r w:rsidR="002A147C">
        <w:rPr>
          <w:rFonts w:ascii="Arial" w:hAnsi="Arial" w:cs="Arial"/>
        </w:rPr>
        <w:t>. Cho phép customize cách thức thể hiện, data binding.</w:t>
      </w:r>
    </w:p>
    <w:p w:rsidR="00EB7C38" w:rsidRDefault="00EB7C38" w:rsidP="00EB7C38">
      <w:pPr>
        <w:pStyle w:val="Heading2"/>
      </w:pPr>
      <w:r>
        <w:t>ASPxDataView</w:t>
      </w:r>
    </w:p>
    <w:p w:rsidR="00421FBB" w:rsidRPr="00A2607B" w:rsidRDefault="00A2607B" w:rsidP="00EB7C38">
      <w:pPr>
        <w:rPr>
          <w:rFonts w:ascii="Arial" w:hAnsi="Arial" w:cs="Arial"/>
        </w:rPr>
      </w:pPr>
      <w:r>
        <w:t>Trình bày d</w:t>
      </w:r>
      <w:r>
        <w:rPr>
          <w:rFonts w:ascii="Arial" w:hAnsi="Arial" w:cs="Arial"/>
          <w:lang w:val="vi-VN"/>
        </w:rPr>
        <w:t xml:space="preserve">ữ liệu, cho phép data binding, SEO </w:t>
      </w:r>
      <w:r>
        <w:rPr>
          <w:rFonts w:ascii="Arial" w:hAnsi="Arial" w:cs="Arial"/>
        </w:rPr>
        <w:t>Friendly, customize hàm callback</w:t>
      </w:r>
      <w:r w:rsidR="00421FBB">
        <w:rPr>
          <w:rFonts w:ascii="Arial" w:hAnsi="Arial" w:cs="Arial"/>
        </w:rPr>
        <w:t>.</w:t>
      </w:r>
    </w:p>
    <w:p w:rsidR="00C944CA" w:rsidRDefault="00415D09" w:rsidP="00415D09">
      <w:pPr>
        <w:pStyle w:val="Heading2"/>
      </w:pPr>
      <w:r>
        <w:t>ASPxHeadline</w:t>
      </w:r>
    </w:p>
    <w:p w:rsidR="00415D09" w:rsidRDefault="00415D09" w:rsidP="00415D09">
      <w:pPr>
        <w:rPr>
          <w:rFonts w:ascii="Arial" w:hAnsi="Arial" w:cs="Arial"/>
          <w:bCs/>
        </w:rPr>
      </w:pPr>
      <w:r w:rsidRPr="00415D09">
        <w:rPr>
          <w:rFonts w:ascii="Arial" w:hAnsi="Arial" w:cs="Arial"/>
        </w:rPr>
        <w:t>Sắp xếp và trình bày dạng tin giống RSS, cáo thị trên web, chỉ gồm ti</w:t>
      </w:r>
      <w:r w:rsidR="00B2330E">
        <w:rPr>
          <w:rFonts w:ascii="Arial" w:hAnsi="Arial" w:cs="Arial"/>
        </w:rPr>
        <w:t>ề</w:t>
      </w:r>
      <w:r w:rsidRPr="00415D09">
        <w:rPr>
          <w:rFonts w:ascii="Arial" w:hAnsi="Arial" w:cs="Arial"/>
        </w:rPr>
        <w:t>u đề</w:t>
      </w:r>
      <w:r w:rsidR="00B2330E">
        <w:rPr>
          <w:rFonts w:ascii="Arial" w:hAnsi="Arial" w:cs="Arial"/>
        </w:rPr>
        <w:t xml:space="preserve">. Nó là 1 phần của </w:t>
      </w:r>
      <w:r w:rsidR="00FE74A3">
        <w:rPr>
          <w:b/>
          <w:bCs/>
        </w:rPr>
        <w:t>ASPxNewsControl</w:t>
      </w:r>
      <w:r w:rsidR="00FE74A3" w:rsidRPr="00FE74A3">
        <w:rPr>
          <w:bCs/>
        </w:rPr>
        <w:t>, đ</w:t>
      </w:r>
      <w:r w:rsidR="00FE74A3" w:rsidRPr="00FE74A3">
        <w:rPr>
          <w:rFonts w:ascii="Arial" w:hAnsi="Arial" w:cs="Arial"/>
          <w:bCs/>
          <w:lang w:val="vi-VN"/>
        </w:rPr>
        <w:t>ược sử dụng độc lập.</w:t>
      </w:r>
    </w:p>
    <w:p w:rsidR="00BC6032" w:rsidRDefault="00DA1299" w:rsidP="00DA1299">
      <w:pPr>
        <w:pStyle w:val="Heading2"/>
      </w:pPr>
      <w:r>
        <w:t>ASPxMenu</w:t>
      </w:r>
    </w:p>
    <w:p w:rsidR="00DA1299" w:rsidRDefault="004C4C89" w:rsidP="00DA1299">
      <w:pPr>
        <w:rPr>
          <w:rFonts w:ascii="Arial" w:hAnsi="Arial" w:cs="Arial"/>
        </w:rPr>
      </w:pPr>
      <w:r>
        <w:t xml:space="preserve">Menu, </w:t>
      </w:r>
      <w:r w:rsidR="00797554">
        <w:t>popup, toolbar, tab</w:t>
      </w:r>
      <w:r w:rsidR="004E30E2">
        <w:t xml:space="preserve"> menu</w:t>
      </w:r>
      <w:r w:rsidR="00797554">
        <w:t xml:space="preserve">, </w:t>
      </w:r>
      <w:r>
        <w:t>h</w:t>
      </w:r>
      <w:r>
        <w:rPr>
          <w:rFonts w:ascii="Arial" w:hAnsi="Arial" w:cs="Arial"/>
        </w:rPr>
        <w:t xml:space="preserve">ỗ trợ data binding, customize, </w:t>
      </w:r>
      <w:r w:rsidR="00C54338">
        <w:rPr>
          <w:rFonts w:ascii="Arial" w:hAnsi="Arial" w:cs="Arial"/>
        </w:rPr>
        <w:t>template, ItemLinkMode (</w:t>
      </w:r>
      <w:r w:rsidR="00395F87">
        <w:rPr>
          <w:rFonts w:ascii="Arial" w:hAnsi="Arial" w:cs="Arial"/>
        </w:rPr>
        <w:t>dạng chọn có khung bao, hoặc chỉ text</w:t>
      </w:r>
      <w:r w:rsidR="00C54338">
        <w:rPr>
          <w:rFonts w:ascii="Arial" w:hAnsi="Arial" w:cs="Arial"/>
        </w:rPr>
        <w:t xml:space="preserve">), </w:t>
      </w:r>
      <w:r w:rsidR="00797554">
        <w:rPr>
          <w:rFonts w:ascii="Arial" w:hAnsi="Arial" w:cs="Arial"/>
        </w:rPr>
        <w:t>client-side events, client-side functionality, server-side functionality</w:t>
      </w:r>
      <w:r w:rsidR="00011741">
        <w:rPr>
          <w:rFonts w:ascii="Arial" w:hAnsi="Arial" w:cs="Arial"/>
        </w:rPr>
        <w:t>.</w:t>
      </w:r>
    </w:p>
    <w:p w:rsidR="00011741" w:rsidRDefault="00011741" w:rsidP="00011741">
      <w:pPr>
        <w:pStyle w:val="Heading2"/>
      </w:pPr>
      <w:r>
        <w:t>ASPxNavBar</w:t>
      </w:r>
    </w:p>
    <w:p w:rsidR="005656A3" w:rsidRDefault="00C54338" w:rsidP="005656A3">
      <w:pPr>
        <w:rPr>
          <w:rFonts w:ascii="Arial" w:hAnsi="Arial" w:cs="Arial"/>
        </w:rPr>
      </w:pPr>
      <w:r>
        <w:t xml:space="preserve">Navigation, </w:t>
      </w:r>
      <w:r w:rsidR="00301A3B">
        <w:t>h</w:t>
      </w:r>
      <w:r w:rsidR="00301A3B">
        <w:rPr>
          <w:rFonts w:ascii="Arial" w:hAnsi="Arial" w:cs="Arial"/>
        </w:rPr>
        <w:t xml:space="preserve">ỗ trợ </w:t>
      </w:r>
      <w:r>
        <w:t>data binding, customize,</w:t>
      </w:r>
      <w:r w:rsidR="005656A3">
        <w:t xml:space="preserve"> </w:t>
      </w:r>
      <w:r w:rsidR="00F52A9E">
        <w:t xml:space="preserve"> </w:t>
      </w:r>
      <w:r w:rsidR="005656A3">
        <w:rPr>
          <w:rFonts w:ascii="Arial" w:hAnsi="Arial" w:cs="Arial"/>
        </w:rPr>
        <w:t>ItemLinkMode, template,</w:t>
      </w:r>
      <w:r w:rsidR="005656A3" w:rsidRPr="005656A3">
        <w:rPr>
          <w:rFonts w:ascii="Arial" w:hAnsi="Arial" w:cs="Arial"/>
        </w:rPr>
        <w:t xml:space="preserve"> </w:t>
      </w:r>
      <w:r w:rsidR="008F7E59">
        <w:rPr>
          <w:rFonts w:ascii="Arial" w:hAnsi="Arial" w:cs="Arial"/>
        </w:rPr>
        <w:t xml:space="preserve">callback, </w:t>
      </w:r>
      <w:r w:rsidR="005656A3">
        <w:rPr>
          <w:rFonts w:ascii="Arial" w:hAnsi="Arial" w:cs="Arial"/>
        </w:rPr>
        <w:t>client-side events, client-side functionality, server-side functionality.</w:t>
      </w:r>
    </w:p>
    <w:p w:rsidR="00011741" w:rsidRDefault="004414C7" w:rsidP="004414C7">
      <w:pPr>
        <w:pStyle w:val="Heading2"/>
      </w:pPr>
      <w:r>
        <w:t>ASPxNewsControl</w:t>
      </w:r>
    </w:p>
    <w:p w:rsidR="004414C7" w:rsidRDefault="004414C7" w:rsidP="004414C7">
      <w:pPr>
        <w:rPr>
          <w:rFonts w:ascii="Arial" w:hAnsi="Arial" w:cs="Arial"/>
        </w:rPr>
      </w:pPr>
      <w:r>
        <w:t>Hi</w:t>
      </w:r>
      <w:r>
        <w:rPr>
          <w:rFonts w:ascii="Arial" w:hAnsi="Arial" w:cs="Arial"/>
        </w:rPr>
        <w:t>ển thị thông tin tổng quát, dành cho làm báo hoặc quảng cáo sản phẩm, có hình ảnh kèm theo, hỗ trợ data binding.</w:t>
      </w:r>
    </w:p>
    <w:p w:rsidR="004414C7" w:rsidRDefault="00D11EE4" w:rsidP="00D11EE4">
      <w:pPr>
        <w:pStyle w:val="Heading2"/>
      </w:pPr>
      <w:r>
        <w:t>ASPxObjectContainer</w:t>
      </w:r>
    </w:p>
    <w:p w:rsidR="00D11EE4" w:rsidRDefault="00D65302" w:rsidP="00D11EE4">
      <w:pPr>
        <w:rPr>
          <w:rFonts w:ascii="Arial" w:hAnsi="Arial" w:cs="Arial"/>
        </w:rPr>
      </w:pPr>
      <w:r>
        <w:t>Cho phép ch</w:t>
      </w:r>
      <w:r>
        <w:rPr>
          <w:rFonts w:ascii="Arial" w:hAnsi="Arial" w:cs="Arial"/>
          <w:lang w:val="vi-VN"/>
        </w:rPr>
        <w:t>ứa nhiều loại object khác nhau (images, flash, video, audio).</w:t>
      </w:r>
      <w:r w:rsidR="002E6016">
        <w:rPr>
          <w:rFonts w:ascii="Arial" w:hAnsi="Arial" w:cs="Arial"/>
        </w:rPr>
        <w:t xml:space="preserve"> Hỗ trợ Client-Side Events.</w:t>
      </w:r>
    </w:p>
    <w:p w:rsidR="002E6016" w:rsidRDefault="00B40A71" w:rsidP="00B40A71">
      <w:pPr>
        <w:pStyle w:val="Heading2"/>
      </w:pPr>
      <w:r>
        <w:t>ASPxPager</w:t>
      </w:r>
    </w:p>
    <w:p w:rsidR="00B40A71" w:rsidRDefault="008E6966" w:rsidP="00B40A71">
      <w:pPr>
        <w:rPr>
          <w:rFonts w:ascii="Arial" w:hAnsi="Arial" w:cs="Arial"/>
        </w:rPr>
      </w:pPr>
      <w:r>
        <w:t>Hi</w:t>
      </w:r>
      <w:r>
        <w:rPr>
          <w:rFonts w:ascii="Arial" w:hAnsi="Arial" w:cs="Arial"/>
        </w:rPr>
        <w:t>ển thị thông tin của 1 item trong nhiều item, có nút quay lui, đi tới để xem các item khác.</w:t>
      </w:r>
    </w:p>
    <w:p w:rsidR="008E6966" w:rsidRDefault="002A0AB1" w:rsidP="002A0AB1">
      <w:pPr>
        <w:pStyle w:val="Heading2"/>
      </w:pPr>
      <w:r>
        <w:lastRenderedPageBreak/>
        <w:t>ASPxPopupControl</w:t>
      </w:r>
    </w:p>
    <w:p w:rsidR="002A0AB1" w:rsidRDefault="001C5AB0" w:rsidP="002A0AB1">
      <w:pPr>
        <w:rPr>
          <w:rFonts w:ascii="Arial" w:hAnsi="Arial" w:cs="Arial"/>
        </w:rPr>
      </w:pPr>
      <w:r>
        <w:t>Popup, hi</w:t>
      </w:r>
      <w:r>
        <w:rPr>
          <w:rFonts w:ascii="Arial" w:hAnsi="Arial" w:cs="Arial"/>
        </w:rPr>
        <w:t xml:space="preserve">ển thị một cửa sổ khác (dạng giống messange box, </w:t>
      </w:r>
      <w:r w:rsidR="000B4797">
        <w:rPr>
          <w:rFonts w:ascii="Arial" w:hAnsi="Arial" w:cs="Arial"/>
        </w:rPr>
        <w:t>chứa nội dung của một url khác, trong suốt một phần popup</w:t>
      </w:r>
      <w:r>
        <w:rPr>
          <w:rFonts w:ascii="Arial" w:hAnsi="Arial" w:cs="Arial"/>
        </w:rPr>
        <w:t xml:space="preserve">). </w:t>
      </w:r>
      <w:r w:rsidR="006A2A9F">
        <w:t>H</w:t>
      </w:r>
      <w:r w:rsidR="006A2A9F">
        <w:rPr>
          <w:rFonts w:ascii="Arial" w:hAnsi="Arial" w:cs="Arial"/>
        </w:rPr>
        <w:t>ỗ trợ data binding,</w:t>
      </w:r>
      <w:r w:rsidR="00DA1608">
        <w:rPr>
          <w:rFonts w:ascii="Arial" w:hAnsi="Arial" w:cs="Arial"/>
        </w:rPr>
        <w:t xml:space="preserve"> </w:t>
      </w:r>
      <w:r w:rsidR="000B4797">
        <w:rPr>
          <w:rFonts w:ascii="Arial" w:hAnsi="Arial" w:cs="Arial"/>
        </w:rPr>
        <w:t xml:space="preserve">template, </w:t>
      </w:r>
      <w:r w:rsidR="00DA1608">
        <w:rPr>
          <w:rFonts w:ascii="Arial" w:hAnsi="Arial" w:cs="Arial"/>
        </w:rPr>
        <w:t>Client-Side Events, Client-Side Functionality, Server-Side Functionality.</w:t>
      </w:r>
    </w:p>
    <w:p w:rsidR="00D27F06" w:rsidRDefault="00D27F06" w:rsidP="00D27F06">
      <w:pPr>
        <w:pStyle w:val="Heading2"/>
      </w:pPr>
      <w:r>
        <w:t>ASPxRoundPanel</w:t>
      </w:r>
    </w:p>
    <w:p w:rsidR="00D27F06" w:rsidRDefault="00D27F06" w:rsidP="00D27F06">
      <w:pPr>
        <w:rPr>
          <w:rFonts w:ascii="Arial" w:hAnsi="Arial" w:cs="Arial"/>
        </w:rPr>
      </w:pPr>
      <w:r>
        <w:t>Thay đ</w:t>
      </w:r>
      <w:r>
        <w:rPr>
          <w:rFonts w:ascii="Arial" w:hAnsi="Arial" w:cs="Arial"/>
        </w:rPr>
        <w:t>ổi cách trình bày của panel.</w:t>
      </w:r>
    </w:p>
    <w:p w:rsidR="00C2722B" w:rsidRDefault="00C2722B" w:rsidP="00C2722B">
      <w:pPr>
        <w:pStyle w:val="Heading2"/>
      </w:pPr>
      <w:r>
        <w:t>ASPxSiteMapControl</w:t>
      </w:r>
    </w:p>
    <w:p w:rsidR="00011EF2" w:rsidRDefault="00011EF2" w:rsidP="00011EF2">
      <w:pPr>
        <w:rPr>
          <w:rFonts w:ascii="Arial" w:hAnsi="Arial" w:cs="Arial"/>
        </w:rPr>
      </w:pPr>
      <w:r>
        <w:t>Th</w:t>
      </w:r>
      <w:r>
        <w:rPr>
          <w:rFonts w:ascii="Arial" w:hAnsi="Arial" w:cs="Arial"/>
        </w:rPr>
        <w:t>ể hiện nhiều dạng khác nhau của thông tin, thông tin ở đây giống dạng cây.</w:t>
      </w:r>
    </w:p>
    <w:p w:rsidR="0063353E" w:rsidRDefault="0063353E" w:rsidP="0063353E">
      <w:pPr>
        <w:pStyle w:val="Heading2"/>
      </w:pPr>
      <w:r>
        <w:t>ASPxTabControl</w:t>
      </w:r>
    </w:p>
    <w:p w:rsidR="0063353E" w:rsidRDefault="00AA0D27" w:rsidP="0063353E">
      <w:pPr>
        <w:rPr>
          <w:rFonts w:ascii="Arial" w:hAnsi="Arial" w:cs="Arial"/>
        </w:rPr>
      </w:pPr>
      <w:r>
        <w:t>Th</w:t>
      </w:r>
      <w:r>
        <w:rPr>
          <w:rFonts w:ascii="Arial" w:hAnsi="Arial" w:cs="Arial"/>
        </w:rPr>
        <w:t>ể hiện nhiều dạng khác nhau của TabControl, hỗ trợ templates, callback, client-side Events, client-side Functionality, Server-Side Functionality.</w:t>
      </w:r>
    </w:p>
    <w:p w:rsidR="00AA0D27" w:rsidRDefault="00006F2B" w:rsidP="00006F2B">
      <w:pPr>
        <w:pStyle w:val="Heading2"/>
      </w:pPr>
      <w:r>
        <w:t>ASPxTimer</w:t>
      </w:r>
    </w:p>
    <w:p w:rsidR="00006F2B" w:rsidRDefault="00994C96" w:rsidP="00006F2B">
      <w:pPr>
        <w:rPr>
          <w:rFonts w:ascii="Arial" w:hAnsi="Arial" w:cs="Arial"/>
        </w:rPr>
      </w:pPr>
      <w:r>
        <w:t>Gi</w:t>
      </w:r>
      <w:r>
        <w:rPr>
          <w:rFonts w:ascii="Arial" w:hAnsi="Arial" w:cs="Arial"/>
        </w:rPr>
        <w:t>ống timer control của .net. hoạt động trên client.</w:t>
      </w:r>
    </w:p>
    <w:p w:rsidR="00DB20F8" w:rsidRDefault="00DB20F8" w:rsidP="00DB20F8">
      <w:pPr>
        <w:pStyle w:val="Heading2"/>
      </w:pPr>
      <w:r>
        <w:t>ASPxTitleIndex</w:t>
      </w:r>
    </w:p>
    <w:p w:rsidR="00DB20F8" w:rsidRDefault="00DB20F8" w:rsidP="00DB20F8">
      <w:pPr>
        <w:rPr>
          <w:rFonts w:ascii="Arial" w:hAnsi="Arial" w:cs="Arial"/>
        </w:rPr>
      </w:pPr>
      <w:r>
        <w:t>S</w:t>
      </w:r>
      <w:r>
        <w:rPr>
          <w:rFonts w:ascii="Arial" w:hAnsi="Arial" w:cs="Arial"/>
        </w:rPr>
        <w:t>ắp xếp thông tin giống như từ điển, lập chỉ mục, có hỗ trợ filter.</w:t>
      </w:r>
    </w:p>
    <w:p w:rsidR="00DB20F8" w:rsidRDefault="00DB20F8" w:rsidP="00DB20F8">
      <w:pPr>
        <w:pStyle w:val="Heading2"/>
      </w:pPr>
      <w:r>
        <w:t>ASPxUploadControl</w:t>
      </w:r>
    </w:p>
    <w:p w:rsidR="006267F3" w:rsidRPr="006267F3" w:rsidRDefault="006267F3" w:rsidP="006267F3">
      <w:pPr>
        <w:rPr>
          <w:rFonts w:ascii="Arial" w:hAnsi="Arial" w:cs="Arial"/>
          <w:lang w:val="vi-VN"/>
        </w:rPr>
      </w:pPr>
      <w:r>
        <w:t>Cho phép ng</w:t>
      </w:r>
      <w:r>
        <w:rPr>
          <w:rFonts w:ascii="Arial" w:hAnsi="Arial" w:cs="Arial"/>
          <w:lang w:val="vi-VN"/>
        </w:rPr>
        <w:t>ười dùng upload file lên server (</w:t>
      </w:r>
      <w:r>
        <w:rPr>
          <w:rFonts w:ascii="Arial" w:hAnsi="Arial" w:cs="Arial"/>
        </w:rPr>
        <w:t>test kô được &gt;&lt;</w:t>
      </w:r>
      <w:r>
        <w:rPr>
          <w:rFonts w:ascii="Arial" w:hAnsi="Arial" w:cs="Arial"/>
          <w:lang w:val="vi-VN"/>
        </w:rPr>
        <w:t>).</w:t>
      </w:r>
    </w:p>
    <w:sectPr w:rsidR="006267F3" w:rsidRPr="006267F3" w:rsidSect="0059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A7C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B07022D"/>
    <w:multiLevelType w:val="hybridMultilevel"/>
    <w:tmpl w:val="334A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1339"/>
    <w:rsid w:val="00006F2B"/>
    <w:rsid w:val="00011741"/>
    <w:rsid w:val="00011EF2"/>
    <w:rsid w:val="000B4797"/>
    <w:rsid w:val="001C5AB0"/>
    <w:rsid w:val="002A0AB1"/>
    <w:rsid w:val="002A147C"/>
    <w:rsid w:val="002E6016"/>
    <w:rsid w:val="00301A3B"/>
    <w:rsid w:val="00395F87"/>
    <w:rsid w:val="00415D09"/>
    <w:rsid w:val="00421FBB"/>
    <w:rsid w:val="004414C7"/>
    <w:rsid w:val="004C4C89"/>
    <w:rsid w:val="004D7F87"/>
    <w:rsid w:val="004E30E2"/>
    <w:rsid w:val="00502F5A"/>
    <w:rsid w:val="005656A3"/>
    <w:rsid w:val="00596C9B"/>
    <w:rsid w:val="006267F3"/>
    <w:rsid w:val="0063353E"/>
    <w:rsid w:val="006A1339"/>
    <w:rsid w:val="006A2A9F"/>
    <w:rsid w:val="00797554"/>
    <w:rsid w:val="008E6966"/>
    <w:rsid w:val="008F7E59"/>
    <w:rsid w:val="00983AF1"/>
    <w:rsid w:val="00994C96"/>
    <w:rsid w:val="00A2607B"/>
    <w:rsid w:val="00AA0D27"/>
    <w:rsid w:val="00B12436"/>
    <w:rsid w:val="00B2330E"/>
    <w:rsid w:val="00B24455"/>
    <w:rsid w:val="00B40A71"/>
    <w:rsid w:val="00BC6032"/>
    <w:rsid w:val="00BE5CB3"/>
    <w:rsid w:val="00C2722B"/>
    <w:rsid w:val="00C54338"/>
    <w:rsid w:val="00C87D5F"/>
    <w:rsid w:val="00C944CA"/>
    <w:rsid w:val="00D11EE4"/>
    <w:rsid w:val="00D27F06"/>
    <w:rsid w:val="00D65302"/>
    <w:rsid w:val="00D96DCA"/>
    <w:rsid w:val="00DA1299"/>
    <w:rsid w:val="00DA1608"/>
    <w:rsid w:val="00DB20F8"/>
    <w:rsid w:val="00EB7C38"/>
    <w:rsid w:val="00F52A9E"/>
    <w:rsid w:val="00FA7944"/>
    <w:rsid w:val="00FE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9B"/>
  </w:style>
  <w:style w:type="paragraph" w:styleId="Heading1">
    <w:name w:val="heading 1"/>
    <w:basedOn w:val="Normal"/>
    <w:next w:val="Normal"/>
    <w:link w:val="Heading1Char"/>
    <w:uiPriority w:val="9"/>
    <w:qFormat/>
    <w:rsid w:val="006A133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33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3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3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3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3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3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3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3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1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3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3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3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3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3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3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3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A1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NDK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Dang Khoa</dc:creator>
  <cp:lastModifiedBy>Nguyen Dang Khoa</cp:lastModifiedBy>
  <cp:revision>46</cp:revision>
  <dcterms:created xsi:type="dcterms:W3CDTF">2008-04-19T17:01:00Z</dcterms:created>
  <dcterms:modified xsi:type="dcterms:W3CDTF">2008-04-20T17:43:00Z</dcterms:modified>
</cp:coreProperties>
</file>