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Layout w:type="fixed"/>
        <w:tblLook w:val="06A0" w:firstRow="1" w:lastRow="0" w:firstColumn="1" w:lastColumn="0" w:noHBand="1" w:noVBand="1"/>
      </w:tblPr>
      <w:tblGrid>
        <w:gridCol w:w="540"/>
        <w:gridCol w:w="1305"/>
        <w:gridCol w:w="4755"/>
        <w:gridCol w:w="2760"/>
      </w:tblGrid>
      <w:tr w:rsidR="6B78E088" w:rsidTr="022B9908" w14:paraId="433F506A">
        <w:tc>
          <w:tcPr>
            <w:tcW w:w="540" w:type="dxa"/>
            <w:tcMar/>
          </w:tcPr>
          <w:p w:rsidR="6B78E088" w:rsidP="6B78E088" w:rsidRDefault="6B78E088" w14:paraId="3DE3B1B3" w14:textId="51CB51B9">
            <w:pPr>
              <w:pStyle w:val="Normal"/>
              <w:rPr>
                <w:b w:val="1"/>
                <w:bCs w:val="1"/>
              </w:rPr>
            </w:pPr>
            <w:r w:rsidRPr="6B78E088" w:rsidR="6B78E088">
              <w:rPr>
                <w:b w:val="1"/>
                <w:bCs w:val="1"/>
              </w:rPr>
              <w:t>No.</w:t>
            </w:r>
          </w:p>
        </w:tc>
        <w:tc>
          <w:tcPr>
            <w:tcW w:w="1305" w:type="dxa"/>
            <w:tcMar/>
          </w:tcPr>
          <w:p w:rsidR="6B78E088" w:rsidP="6B78E088" w:rsidRDefault="6B78E088" w14:paraId="2DBB997C" w14:textId="1BA7F0BB">
            <w:pPr>
              <w:pStyle w:val="Normal"/>
              <w:rPr>
                <w:b w:val="1"/>
                <w:bCs w:val="1"/>
              </w:rPr>
            </w:pPr>
            <w:r w:rsidRPr="6B78E088" w:rsidR="6B78E088">
              <w:rPr>
                <w:b w:val="1"/>
                <w:bCs w:val="1"/>
              </w:rPr>
              <w:t>Group</w:t>
            </w:r>
          </w:p>
        </w:tc>
        <w:tc>
          <w:tcPr>
            <w:tcW w:w="4755" w:type="dxa"/>
            <w:tcMar/>
          </w:tcPr>
          <w:p w:rsidR="6B78E088" w:rsidP="6B78E088" w:rsidRDefault="6B78E088" w14:paraId="6D268465" w14:textId="2B7C6B81">
            <w:pPr>
              <w:pStyle w:val="Normal"/>
              <w:rPr>
                <w:b w:val="1"/>
                <w:bCs w:val="1"/>
              </w:rPr>
            </w:pPr>
            <w:r w:rsidRPr="6B78E088" w:rsidR="6B78E088">
              <w:rPr>
                <w:b w:val="1"/>
                <w:bCs w:val="1"/>
              </w:rPr>
              <w:t>Question</w:t>
            </w:r>
          </w:p>
        </w:tc>
        <w:tc>
          <w:tcPr>
            <w:tcW w:w="2760" w:type="dxa"/>
            <w:tcMar/>
          </w:tcPr>
          <w:p w:rsidR="6B78E088" w:rsidP="6B78E088" w:rsidRDefault="6B78E088" w14:paraId="20D3827B" w14:textId="5C872C6C">
            <w:pPr>
              <w:pStyle w:val="Normal"/>
              <w:rPr>
                <w:b w:val="1"/>
                <w:bCs w:val="1"/>
              </w:rPr>
            </w:pPr>
            <w:r w:rsidRPr="6B78E088" w:rsidR="6B78E088">
              <w:rPr>
                <w:b w:val="1"/>
                <w:bCs w:val="1"/>
              </w:rPr>
              <w:t>Answers</w:t>
            </w:r>
          </w:p>
        </w:tc>
      </w:tr>
      <w:tr w:rsidR="6B78E088" w:rsidTr="022B9908" w14:paraId="5A095994">
        <w:tc>
          <w:tcPr>
            <w:tcW w:w="540" w:type="dxa"/>
            <w:tcMar/>
          </w:tcPr>
          <w:p w:rsidR="6B78E088" w:rsidP="6B78E088" w:rsidRDefault="6B78E088" w14:paraId="5B06D73A" w14:textId="476CC3C6">
            <w:pPr>
              <w:pStyle w:val="Normal"/>
            </w:pPr>
            <w:r w:rsidR="6B78E088">
              <w:rPr/>
              <w:t>1</w:t>
            </w:r>
          </w:p>
        </w:tc>
        <w:tc>
          <w:tcPr>
            <w:tcW w:w="1305" w:type="dxa"/>
            <w:tcMar/>
          </w:tcPr>
          <w:p w:rsidR="6B78E088" w:rsidP="6B78E088" w:rsidRDefault="6B78E088" w14:paraId="3BBD4B57" w14:textId="422AA533">
            <w:pPr>
              <w:pStyle w:val="Normal"/>
            </w:pPr>
            <w:r w:rsidRPr="6B78E088" w:rsidR="6B78E088">
              <w:rPr>
                <w:rFonts w:ascii="Calibri" w:hAnsi="Calibri" w:eastAsia="Calibri" w:cs="Calibri"/>
                <w:noProof w:val="0"/>
                <w:color w:val="091E42"/>
                <w:sz w:val="21"/>
                <w:szCs w:val="21"/>
                <w:lang w:val="en-US"/>
              </w:rPr>
              <w:t>.NET &amp; .NET Core</w:t>
            </w:r>
          </w:p>
        </w:tc>
        <w:tc>
          <w:tcPr>
            <w:tcW w:w="4755" w:type="dxa"/>
            <w:tcMar/>
          </w:tcPr>
          <w:p w:rsidR="6B78E088" w:rsidRDefault="6B78E088" w14:paraId="59CE1315" w14:textId="35EC38E5">
            <w:r w:rsidRPr="6B78E088" w:rsidR="6B78E088">
              <w:rPr>
                <w:rFonts w:ascii="Calibri" w:hAnsi="Calibri" w:eastAsia="Calibri" w:cs="Calibri"/>
                <w:b w:val="1"/>
                <w:bCs w:val="1"/>
                <w:noProof w:val="0"/>
                <w:color w:val="091E42"/>
                <w:sz w:val="21"/>
                <w:szCs w:val="21"/>
                <w:lang w:val="en-US"/>
              </w:rPr>
              <w:t>The .NET framework is:</w:t>
            </w:r>
          </w:p>
          <w:p w:rsidR="6B78E088" w:rsidP="6B78E088" w:rsidRDefault="6B78E088" w14:paraId="44A8A556" w14:textId="1205232A">
            <w:pPr>
              <w:pStyle w:val="ListParagraph"/>
              <w:numPr>
                <w:ilvl w:val="0"/>
                <w:numId w:val="1"/>
              </w:numPr>
              <w:rPr>
                <w:color w:val="091E42"/>
                <w:sz w:val="21"/>
                <w:szCs w:val="21"/>
              </w:rPr>
            </w:pPr>
            <w:r w:rsidRPr="6B78E088" w:rsidR="6B78E088">
              <w:rPr>
                <w:rFonts w:ascii="Calibri" w:hAnsi="Calibri" w:eastAsia="Calibri" w:cs="Calibri"/>
                <w:noProof w:val="0"/>
                <w:color w:val="091E42"/>
                <w:sz w:val="21"/>
                <w:szCs w:val="21"/>
                <w:lang w:val="en-US"/>
              </w:rPr>
              <w:t>Software development platform developed by Microsoft</w:t>
            </w:r>
          </w:p>
          <w:p w:rsidR="6B78E088" w:rsidP="6B78E088" w:rsidRDefault="6B78E088" w14:paraId="5818DEAC" w14:textId="703D4253">
            <w:pPr>
              <w:pStyle w:val="ListParagraph"/>
              <w:numPr>
                <w:ilvl w:val="0"/>
                <w:numId w:val="1"/>
              </w:numPr>
              <w:rPr>
                <w:color w:val="091E42"/>
                <w:sz w:val="21"/>
                <w:szCs w:val="21"/>
              </w:rPr>
            </w:pPr>
            <w:r w:rsidRPr="6B78E088" w:rsidR="6B78E088">
              <w:rPr>
                <w:rFonts w:ascii="Calibri" w:hAnsi="Calibri" w:eastAsia="Calibri" w:cs="Calibri"/>
                <w:noProof w:val="0"/>
                <w:color w:val="091E42"/>
                <w:sz w:val="21"/>
                <w:szCs w:val="21"/>
                <w:lang w:val="en-US"/>
              </w:rPr>
              <w:t>To create applications which would run on the Windows Platform</w:t>
            </w:r>
          </w:p>
          <w:p w:rsidR="6B78E088" w:rsidP="6B78E088" w:rsidRDefault="6B78E088" w14:paraId="089DB31A" w14:textId="56F683ED">
            <w:pPr>
              <w:pStyle w:val="ListParagraph"/>
              <w:numPr>
                <w:ilvl w:val="0"/>
                <w:numId w:val="1"/>
              </w:numPr>
              <w:rPr>
                <w:color w:val="091E42"/>
                <w:sz w:val="21"/>
                <w:szCs w:val="21"/>
              </w:rPr>
            </w:pPr>
            <w:r w:rsidRPr="6B78E088" w:rsidR="6B78E088">
              <w:rPr>
                <w:rFonts w:ascii="Calibri" w:hAnsi="Calibri" w:eastAsia="Calibri" w:cs="Calibri"/>
                <w:noProof w:val="0"/>
                <w:color w:val="091E42"/>
                <w:sz w:val="21"/>
                <w:szCs w:val="21"/>
                <w:lang w:val="en-US"/>
              </w:rPr>
              <w:t>To create (1) Form-based, (2) Web-based applications and (3) Web services</w:t>
            </w:r>
          </w:p>
          <w:p w:rsidR="6B78E088" w:rsidP="6B78E088" w:rsidRDefault="6B78E088" w14:paraId="33655F50" w14:textId="3E00B799">
            <w:pPr>
              <w:pStyle w:val="Normal"/>
            </w:pPr>
          </w:p>
        </w:tc>
        <w:tc>
          <w:tcPr>
            <w:tcW w:w="2760" w:type="dxa"/>
            <w:tcMar/>
          </w:tcPr>
          <w:p w:rsidR="6B78E088" w:rsidP="6B78E088" w:rsidRDefault="6B78E088" w14:paraId="39CD4262" w14:textId="6E5F7325">
            <w:pPr>
              <w:pStyle w:val="Normal"/>
            </w:pPr>
            <w:r w:rsidR="022B9908">
              <w:rPr/>
              <w:t>1, 2, 3</w:t>
            </w:r>
          </w:p>
        </w:tc>
      </w:tr>
      <w:tr w:rsidR="6B78E088" w:rsidTr="022B9908" w14:paraId="34046E5A">
        <w:tc>
          <w:tcPr>
            <w:tcW w:w="540" w:type="dxa"/>
            <w:tcMar/>
          </w:tcPr>
          <w:p w:rsidR="6B78E088" w:rsidP="6B78E088" w:rsidRDefault="6B78E088" w14:paraId="3522D1E4" w14:textId="1B9788F2">
            <w:pPr>
              <w:pStyle w:val="Normal"/>
            </w:pPr>
            <w:r w:rsidR="6B78E088">
              <w:rPr/>
              <w:t>2</w:t>
            </w:r>
          </w:p>
        </w:tc>
        <w:tc>
          <w:tcPr>
            <w:tcW w:w="1305" w:type="dxa"/>
            <w:tcMar/>
          </w:tcPr>
          <w:p w:rsidR="6B78E088" w:rsidP="6B78E088" w:rsidRDefault="6B78E088" w14:paraId="700203F5" w14:textId="2D70BA2A">
            <w:pPr>
              <w:pStyle w:val="Normal"/>
            </w:pPr>
          </w:p>
        </w:tc>
        <w:tc>
          <w:tcPr>
            <w:tcW w:w="4755" w:type="dxa"/>
            <w:tcMar/>
          </w:tcPr>
          <w:p w:rsidR="6B78E088" w:rsidRDefault="6B78E088" w14:paraId="485764F3" w14:textId="74585414">
            <w:r w:rsidRPr="6B78E088" w:rsidR="6B78E088">
              <w:rPr>
                <w:rFonts w:ascii="Calibri" w:hAnsi="Calibri" w:eastAsia="Calibri" w:cs="Calibri"/>
                <w:b w:val="1"/>
                <w:bCs w:val="1"/>
                <w:noProof w:val="0"/>
                <w:color w:val="091E42"/>
                <w:sz w:val="21"/>
                <w:szCs w:val="21"/>
                <w:lang w:val="en-US"/>
              </w:rPr>
              <w:t>The .NET Core framework is:</w:t>
            </w:r>
          </w:p>
          <w:p w:rsidR="6B78E088" w:rsidP="6B78E088" w:rsidRDefault="6B78E088" w14:paraId="01E23252" w14:textId="4D329CB7">
            <w:pPr>
              <w:pStyle w:val="ListParagraph"/>
              <w:numPr>
                <w:ilvl w:val="0"/>
                <w:numId w:val="2"/>
              </w:numPr>
              <w:rPr>
                <w:color w:val="091E42"/>
                <w:sz w:val="21"/>
                <w:szCs w:val="21"/>
              </w:rPr>
            </w:pPr>
            <w:r w:rsidRPr="6B78E088" w:rsidR="6B78E088">
              <w:rPr>
                <w:rFonts w:ascii="Calibri" w:hAnsi="Calibri" w:eastAsia="Calibri" w:cs="Calibri"/>
                <w:noProof w:val="0"/>
                <w:color w:val="091E42"/>
                <w:sz w:val="21"/>
                <w:szCs w:val="21"/>
                <w:lang w:val="en-US"/>
              </w:rPr>
              <w:t>The latest web framework from Microsoft.</w:t>
            </w:r>
          </w:p>
          <w:p w:rsidR="6B78E088" w:rsidP="022B9908" w:rsidRDefault="6B78E088" w14:paraId="79999EEC" w14:textId="7358F5F0">
            <w:pPr>
              <w:pStyle w:val="ListParagraph"/>
              <w:numPr>
                <w:ilvl w:val="0"/>
                <w:numId w:val="2"/>
              </w:numPr>
              <w:rPr>
                <w:b w:val="0"/>
                <w:bCs w:val="0"/>
                <w:color w:val="091E42"/>
                <w:sz w:val="21"/>
                <w:szCs w:val="21"/>
              </w:rPr>
            </w:pPr>
            <w:r w:rsidRPr="022B9908" w:rsidR="022B9908">
              <w:rPr>
                <w:rFonts w:ascii="Calibri" w:hAnsi="Calibri" w:eastAsia="Calibri" w:cs="Calibri"/>
                <w:b w:val="0"/>
                <w:bCs w:val="0"/>
                <w:noProof w:val="0"/>
                <w:color w:val="091E42"/>
                <w:sz w:val="21"/>
                <w:szCs w:val="21"/>
                <w:lang w:val="en-US"/>
              </w:rPr>
              <w:t>It is a cross platform.</w:t>
            </w:r>
          </w:p>
          <w:p w:rsidR="6B78E088" w:rsidP="022B9908" w:rsidRDefault="6B78E088" w14:paraId="38EB1590" w14:textId="1E1D4DED">
            <w:pPr>
              <w:pStyle w:val="ListParagraph"/>
              <w:numPr>
                <w:ilvl w:val="0"/>
                <w:numId w:val="2"/>
              </w:numPr>
              <w:rPr>
                <w:b w:val="0"/>
                <w:bCs w:val="0"/>
                <w:color w:val="091E42"/>
                <w:sz w:val="21"/>
                <w:szCs w:val="21"/>
              </w:rPr>
            </w:pPr>
            <w:r w:rsidRPr="022B9908" w:rsidR="022B9908">
              <w:rPr>
                <w:rFonts w:ascii="Calibri" w:hAnsi="Calibri" w:eastAsia="Calibri" w:cs="Calibri"/>
                <w:b w:val="0"/>
                <w:bCs w:val="0"/>
                <w:noProof w:val="0"/>
                <w:color w:val="091E42"/>
                <w:sz w:val="21"/>
                <w:szCs w:val="21"/>
                <w:lang w:val="en-US"/>
              </w:rPr>
              <w:t>It is free and open source and supported by Microsoft.</w:t>
            </w:r>
          </w:p>
          <w:p w:rsidR="6B78E088" w:rsidP="022B9908" w:rsidRDefault="6B78E088" w14:paraId="3D45B29A" w14:textId="11B1D44C">
            <w:pPr>
              <w:pStyle w:val="ListParagraph"/>
              <w:numPr>
                <w:ilvl w:val="0"/>
                <w:numId w:val="1"/>
              </w:numPr>
              <w:rPr>
                <w:b w:val="0"/>
                <w:bCs w:val="0"/>
                <w:color w:val="091E42"/>
                <w:sz w:val="21"/>
                <w:szCs w:val="21"/>
              </w:rPr>
            </w:pPr>
            <w:r w:rsidRPr="022B9908" w:rsidR="022B9908">
              <w:rPr>
                <w:rFonts w:ascii="Calibri" w:hAnsi="Calibri" w:eastAsia="Calibri" w:cs="Calibri"/>
                <w:b w:val="0"/>
                <w:bCs w:val="0"/>
                <w:noProof w:val="0"/>
                <w:color w:val="091E42"/>
                <w:sz w:val="21"/>
                <w:szCs w:val="21"/>
                <w:lang w:val="en-US"/>
              </w:rPr>
              <w:t>It can be used to develop web applications.</w:t>
            </w:r>
          </w:p>
          <w:p w:rsidR="6B78E088" w:rsidP="022B9908" w:rsidRDefault="6B78E088" w14:paraId="6A6EBD8A" w14:textId="294B01BB">
            <w:pPr>
              <w:pStyle w:val="ListParagraph"/>
              <w:numPr>
                <w:ilvl w:val="0"/>
                <w:numId w:val="1"/>
              </w:numPr>
              <w:rPr>
                <w:b w:val="0"/>
                <w:bCs w:val="0"/>
                <w:color w:val="091E42"/>
                <w:sz w:val="21"/>
                <w:szCs w:val="21"/>
              </w:rPr>
            </w:pPr>
            <w:r w:rsidRPr="022B9908" w:rsidR="022B9908">
              <w:rPr>
                <w:rFonts w:ascii="Calibri" w:hAnsi="Calibri" w:eastAsia="Calibri" w:cs="Calibri"/>
                <w:b w:val="0"/>
                <w:bCs w:val="0"/>
                <w:noProof w:val="0"/>
                <w:color w:val="091E42"/>
                <w:sz w:val="21"/>
                <w:szCs w:val="21"/>
                <w:lang w:val="en-US"/>
              </w:rPr>
              <w:t xml:space="preserve">It is also compatible with .NET framework, </w:t>
            </w:r>
            <w:proofErr w:type="gramStart"/>
            <w:r w:rsidRPr="022B9908" w:rsidR="022B9908">
              <w:rPr>
                <w:rFonts w:ascii="Calibri" w:hAnsi="Calibri" w:eastAsia="Calibri" w:cs="Calibri"/>
                <w:b w:val="0"/>
                <w:bCs w:val="0"/>
                <w:noProof w:val="0"/>
                <w:color w:val="091E42"/>
                <w:sz w:val="21"/>
                <w:szCs w:val="21"/>
                <w:lang w:val="en-US"/>
              </w:rPr>
              <w:t>Xamarin(</w:t>
            </w:r>
            <w:proofErr w:type="gramEnd"/>
            <w:r w:rsidRPr="022B9908" w:rsidR="022B9908">
              <w:rPr>
                <w:rFonts w:ascii="Calibri" w:hAnsi="Calibri" w:eastAsia="Calibri" w:cs="Calibri"/>
                <w:b w:val="0"/>
                <w:bCs w:val="0"/>
                <w:noProof w:val="0"/>
                <w:color w:val="091E42"/>
                <w:sz w:val="21"/>
                <w:szCs w:val="21"/>
                <w:lang w:val="en-US"/>
              </w:rPr>
              <w:t>for mobile application) via .NET standard library.</w:t>
            </w:r>
          </w:p>
          <w:p w:rsidR="6B78E088" w:rsidP="022B9908" w:rsidRDefault="6B78E088" w14:paraId="6BEB33C6" w14:textId="3401F692">
            <w:pPr>
              <w:pStyle w:val="ListParagraph"/>
              <w:numPr>
                <w:ilvl w:val="0"/>
                <w:numId w:val="1"/>
              </w:numPr>
              <w:rPr>
                <w:b w:val="0"/>
                <w:bCs w:val="0"/>
                <w:color w:val="091E42"/>
                <w:sz w:val="21"/>
                <w:szCs w:val="21"/>
              </w:rPr>
            </w:pPr>
            <w:r w:rsidRPr="022B9908" w:rsidR="022B9908">
              <w:rPr>
                <w:rFonts w:ascii="Calibri" w:hAnsi="Calibri" w:eastAsia="Calibri" w:cs="Calibri"/>
                <w:b w:val="0"/>
                <w:bCs w:val="0"/>
                <w:noProof w:val="0"/>
                <w:color w:val="091E42"/>
                <w:sz w:val="21"/>
                <w:szCs w:val="21"/>
                <w:lang w:val="en-US"/>
              </w:rPr>
              <w:t>It is easy to use and very easy to learn.</w:t>
            </w:r>
          </w:p>
          <w:p w:rsidR="6B78E088" w:rsidP="022B9908" w:rsidRDefault="6B78E088" w14:paraId="42BEDFBD" w14:textId="4E35DCC7">
            <w:pPr>
              <w:pStyle w:val="ListParagraph"/>
              <w:numPr>
                <w:ilvl w:val="0"/>
                <w:numId w:val="1"/>
              </w:numPr>
              <w:rPr>
                <w:b w:val="0"/>
                <w:bCs w:val="0"/>
                <w:color w:val="091E42"/>
                <w:sz w:val="21"/>
                <w:szCs w:val="21"/>
              </w:rPr>
            </w:pPr>
            <w:r w:rsidRPr="022B9908" w:rsidR="022B9908">
              <w:rPr>
                <w:rFonts w:ascii="Calibri" w:hAnsi="Calibri" w:eastAsia="Calibri" w:cs="Calibri"/>
                <w:b w:val="0"/>
                <w:bCs w:val="0"/>
                <w:noProof w:val="0"/>
                <w:color w:val="091E42"/>
                <w:sz w:val="21"/>
                <w:szCs w:val="21"/>
                <w:lang w:val="en-US"/>
              </w:rPr>
              <w:t>The latest version of .NET Core is .NET Core 3.0.</w:t>
            </w:r>
          </w:p>
          <w:p w:rsidR="6B78E088" w:rsidP="6B78E088" w:rsidRDefault="6B78E088" w14:paraId="151477BA" w14:textId="13DD27F8">
            <w:pPr>
              <w:pStyle w:val="Normal"/>
            </w:pPr>
          </w:p>
        </w:tc>
        <w:tc>
          <w:tcPr>
            <w:tcW w:w="2760" w:type="dxa"/>
            <w:tcMar/>
          </w:tcPr>
          <w:p w:rsidR="6B78E088" w:rsidP="6B78E088" w:rsidRDefault="6B78E088" w14:paraId="0B74F1DD" w14:textId="34988C66">
            <w:pPr>
              <w:pStyle w:val="Normal"/>
            </w:pPr>
            <w:r w:rsidR="022B9908">
              <w:rPr/>
              <w:t>2, 3,</w:t>
            </w:r>
            <w:r w:rsidR="022B9908">
              <w:rPr/>
              <w:t xml:space="preserve"> 4,</w:t>
            </w:r>
            <w:r w:rsidR="022B9908">
              <w:rPr/>
              <w:t xml:space="preserve"> 5,</w:t>
            </w:r>
            <w:r w:rsidR="022B9908">
              <w:rPr/>
              <w:t>6,</w:t>
            </w:r>
            <w:r w:rsidR="022B9908">
              <w:rPr/>
              <w:t xml:space="preserve"> 7</w:t>
            </w:r>
          </w:p>
        </w:tc>
      </w:tr>
      <w:tr w:rsidR="6B78E088" w:rsidTr="022B9908" w14:paraId="34FFE6B6">
        <w:tc>
          <w:tcPr>
            <w:tcW w:w="540" w:type="dxa"/>
            <w:tcMar/>
          </w:tcPr>
          <w:p w:rsidR="6B78E088" w:rsidP="6B78E088" w:rsidRDefault="6B78E088" w14:paraId="222FF9D3" w14:textId="3E9190C3">
            <w:pPr>
              <w:pStyle w:val="Normal"/>
            </w:pPr>
            <w:r w:rsidR="6B78E088">
              <w:rPr/>
              <w:t>3</w:t>
            </w:r>
          </w:p>
        </w:tc>
        <w:tc>
          <w:tcPr>
            <w:tcW w:w="1305" w:type="dxa"/>
            <w:tcMar/>
          </w:tcPr>
          <w:p w:rsidR="6B78E088" w:rsidP="6B78E088" w:rsidRDefault="6B78E088" w14:paraId="309FE75E" w14:textId="2D70BA2A">
            <w:pPr>
              <w:pStyle w:val="Normal"/>
            </w:pPr>
          </w:p>
        </w:tc>
        <w:tc>
          <w:tcPr>
            <w:tcW w:w="4755" w:type="dxa"/>
            <w:tcMar/>
          </w:tcPr>
          <w:p w:rsidR="6B78E088" w:rsidRDefault="6B78E088" w14:paraId="524B7C6D" w14:textId="07EAA5E7">
            <w:r w:rsidRPr="6B78E088" w:rsidR="6B78E088">
              <w:rPr>
                <w:rFonts w:ascii="Calibri" w:hAnsi="Calibri" w:eastAsia="Calibri" w:cs="Calibri"/>
                <w:b w:val="1"/>
                <w:bCs w:val="1"/>
                <w:noProof w:val="0"/>
                <w:color w:val="091E42"/>
                <w:sz w:val="21"/>
                <w:szCs w:val="21"/>
                <w:lang w:val="en-US"/>
              </w:rPr>
              <w:t>Some differences between .NET Core and .NET framework?</w:t>
            </w:r>
          </w:p>
          <w:p w:rsidR="6B78E088" w:rsidP="6B78E088" w:rsidRDefault="6B78E088" w14:paraId="17227DEF" w14:textId="1CF3E0D2">
            <w:pPr>
              <w:pStyle w:val="ListParagraph"/>
              <w:numPr>
                <w:ilvl w:val="0"/>
                <w:numId w:val="3"/>
              </w:numPr>
              <w:rPr>
                <w:color w:val="091E42"/>
                <w:sz w:val="21"/>
                <w:szCs w:val="21"/>
              </w:rPr>
            </w:pPr>
            <w:r w:rsidRPr="6B78E088" w:rsidR="6B78E088">
              <w:rPr>
                <w:rFonts w:ascii="Calibri" w:hAnsi="Calibri" w:eastAsia="Calibri" w:cs="Calibri"/>
                <w:noProof w:val="0"/>
                <w:color w:val="091E42"/>
                <w:sz w:val="21"/>
                <w:szCs w:val="21"/>
                <w:lang w:val="en-US"/>
              </w:rPr>
              <w:t>.NET Core is the latest of .NET framework.</w:t>
            </w:r>
          </w:p>
          <w:p w:rsidR="6B78E088" w:rsidP="022B9908" w:rsidRDefault="6B78E088" w14:paraId="43F7DAC7" w14:textId="7556043A">
            <w:pPr>
              <w:pStyle w:val="ListParagraph"/>
              <w:numPr>
                <w:ilvl w:val="0"/>
                <w:numId w:val="3"/>
              </w:numPr>
              <w:rPr>
                <w:b w:val="0"/>
                <w:bCs w:val="0"/>
                <w:color w:val="091E42"/>
                <w:sz w:val="21"/>
                <w:szCs w:val="21"/>
              </w:rPr>
            </w:pPr>
            <w:r w:rsidRPr="022B9908" w:rsidR="022B9908">
              <w:rPr>
                <w:rFonts w:ascii="Calibri" w:hAnsi="Calibri" w:eastAsia="Calibri" w:cs="Calibri"/>
                <w:b w:val="0"/>
                <w:bCs w:val="0"/>
                <w:noProof w:val="0"/>
                <w:color w:val="091E42"/>
                <w:sz w:val="21"/>
                <w:szCs w:val="21"/>
                <w:lang w:val="en-US"/>
              </w:rPr>
              <w:t>.NET Core is cross platform, but .NET framework is not.</w:t>
            </w:r>
          </w:p>
          <w:p w:rsidR="6B78E088" w:rsidP="6B78E088" w:rsidRDefault="6B78E088" w14:paraId="46244649" w14:textId="53B14531">
            <w:pPr>
              <w:pStyle w:val="ListParagraph"/>
              <w:numPr>
                <w:ilvl w:val="0"/>
                <w:numId w:val="3"/>
              </w:numPr>
              <w:rPr>
                <w:color w:val="091E42"/>
                <w:sz w:val="21"/>
                <w:szCs w:val="21"/>
              </w:rPr>
            </w:pPr>
            <w:r w:rsidRPr="6B78E088" w:rsidR="6B78E088">
              <w:rPr>
                <w:rFonts w:ascii="Calibri" w:hAnsi="Calibri" w:eastAsia="Calibri" w:cs="Calibri"/>
                <w:noProof w:val="0"/>
                <w:color w:val="091E42"/>
                <w:sz w:val="21"/>
                <w:szCs w:val="21"/>
                <w:lang w:val="en-US"/>
              </w:rPr>
              <w:t>.NET Core compatible with xamarin to develop mobile application. But .NET framework doesn’t have any tools to simplify mobile application.</w:t>
            </w:r>
          </w:p>
          <w:p w:rsidR="6B78E088" w:rsidP="022B9908" w:rsidRDefault="6B78E088" w14:paraId="6B6C70A1" w14:textId="4A670982">
            <w:pPr>
              <w:pStyle w:val="ListParagraph"/>
              <w:numPr>
                <w:ilvl w:val="0"/>
                <w:numId w:val="3"/>
              </w:numPr>
              <w:rPr>
                <w:b w:val="0"/>
                <w:bCs w:val="0"/>
                <w:color w:val="091E42"/>
                <w:sz w:val="21"/>
                <w:szCs w:val="21"/>
              </w:rPr>
            </w:pPr>
            <w:r w:rsidRPr="022B9908" w:rsidR="022B9908">
              <w:rPr>
                <w:rFonts w:ascii="Calibri" w:hAnsi="Calibri" w:eastAsia="Calibri" w:cs="Calibri"/>
                <w:b w:val="0"/>
                <w:bCs w:val="0"/>
                <w:noProof w:val="0"/>
                <w:color w:val="091E42"/>
                <w:sz w:val="21"/>
                <w:szCs w:val="21"/>
                <w:lang w:val="en-US"/>
              </w:rPr>
              <w:t>.NET Core is more effective than .NET framework</w:t>
            </w:r>
          </w:p>
        </w:tc>
        <w:tc>
          <w:tcPr>
            <w:tcW w:w="2760" w:type="dxa"/>
            <w:tcMar/>
          </w:tcPr>
          <w:p w:rsidR="6B78E088" w:rsidP="6B78E088" w:rsidRDefault="6B78E088" w14:paraId="491EC626" w14:textId="70334CCB">
            <w:pPr>
              <w:pStyle w:val="Normal"/>
            </w:pPr>
            <w:r w:rsidR="022B9908">
              <w:rPr/>
              <w:t>2</w:t>
            </w:r>
            <w:r w:rsidR="022B9908">
              <w:rPr/>
              <w:t>, 4</w:t>
            </w:r>
          </w:p>
        </w:tc>
      </w:tr>
      <w:tr w:rsidR="6B78E088" w:rsidTr="022B9908" w14:paraId="66679ECD">
        <w:tc>
          <w:tcPr>
            <w:tcW w:w="540" w:type="dxa"/>
            <w:tcMar/>
          </w:tcPr>
          <w:p w:rsidR="6B78E088" w:rsidP="6B78E088" w:rsidRDefault="6B78E088" w14:paraId="2FFE6D97" w14:textId="13862F27">
            <w:pPr>
              <w:pStyle w:val="Normal"/>
            </w:pPr>
            <w:r w:rsidR="6B78E088">
              <w:rPr/>
              <w:t>4</w:t>
            </w:r>
          </w:p>
        </w:tc>
        <w:tc>
          <w:tcPr>
            <w:tcW w:w="1305" w:type="dxa"/>
            <w:tcMar/>
          </w:tcPr>
          <w:p w:rsidR="6B78E088" w:rsidP="6B78E088" w:rsidRDefault="6B78E088" w14:paraId="1E1FF379" w14:textId="2D70BA2A">
            <w:pPr>
              <w:pStyle w:val="Normal"/>
            </w:pPr>
          </w:p>
        </w:tc>
        <w:tc>
          <w:tcPr>
            <w:tcW w:w="4755" w:type="dxa"/>
            <w:tcMar/>
          </w:tcPr>
          <w:p w:rsidR="6B78E088" w:rsidRDefault="6B78E088" w14:paraId="17D99685" w14:textId="19CE6A78">
            <w:r w:rsidRPr="6B78E088" w:rsidR="6B78E088">
              <w:rPr>
                <w:rFonts w:ascii="Calibri" w:hAnsi="Calibri" w:eastAsia="Calibri" w:cs="Calibri"/>
                <w:b w:val="1"/>
                <w:bCs w:val="1"/>
                <w:noProof w:val="0"/>
                <w:color w:val="091E42"/>
                <w:sz w:val="21"/>
                <w:szCs w:val="21"/>
                <w:lang w:val="en-US"/>
              </w:rPr>
              <w:t>.NET Standard is:</w:t>
            </w:r>
          </w:p>
          <w:p w:rsidR="6B78E088" w:rsidP="022B9908" w:rsidRDefault="6B78E088" w14:paraId="06ADBD43" w14:textId="18E11151">
            <w:pPr>
              <w:pStyle w:val="ListParagraph"/>
              <w:numPr>
                <w:ilvl w:val="0"/>
                <w:numId w:val="4"/>
              </w:numPr>
              <w:rPr>
                <w:b w:val="0"/>
                <w:bCs w:val="0"/>
                <w:color w:val="091E42"/>
                <w:sz w:val="21"/>
                <w:szCs w:val="21"/>
              </w:rPr>
            </w:pPr>
            <w:r w:rsidRPr="022B9908" w:rsidR="022B9908">
              <w:rPr>
                <w:rFonts w:ascii="Calibri" w:hAnsi="Calibri" w:eastAsia="Calibri" w:cs="Calibri"/>
                <w:b w:val="0"/>
                <w:bCs w:val="0"/>
                <w:noProof w:val="0"/>
                <w:color w:val="091E42"/>
                <w:sz w:val="21"/>
                <w:szCs w:val="21"/>
                <w:lang w:val="en-US"/>
              </w:rPr>
              <w:t xml:space="preserve">A set of APIs that all .NET platforms </w:t>
            </w:r>
            <w:proofErr w:type="gramStart"/>
            <w:r w:rsidRPr="022B9908" w:rsidR="022B9908">
              <w:rPr>
                <w:rFonts w:ascii="Calibri" w:hAnsi="Calibri" w:eastAsia="Calibri" w:cs="Calibri"/>
                <w:b w:val="0"/>
                <w:bCs w:val="0"/>
                <w:noProof w:val="0"/>
                <w:color w:val="091E42"/>
                <w:sz w:val="21"/>
                <w:szCs w:val="21"/>
                <w:lang w:val="en-US"/>
              </w:rPr>
              <w:t>have to</w:t>
            </w:r>
            <w:proofErr w:type="gramEnd"/>
            <w:r w:rsidRPr="022B9908" w:rsidR="022B9908">
              <w:rPr>
                <w:rFonts w:ascii="Calibri" w:hAnsi="Calibri" w:eastAsia="Calibri" w:cs="Calibri"/>
                <w:b w:val="0"/>
                <w:bCs w:val="0"/>
                <w:noProof w:val="0"/>
                <w:color w:val="091E42"/>
                <w:sz w:val="21"/>
                <w:szCs w:val="21"/>
                <w:lang w:val="en-US"/>
              </w:rPr>
              <w:t xml:space="preserve"> implement.</w:t>
            </w:r>
          </w:p>
          <w:p w:rsidR="6B78E088" w:rsidP="6B78E088" w:rsidRDefault="6B78E088" w14:paraId="3A0BDEDA" w14:textId="439D9DB6">
            <w:pPr>
              <w:pStyle w:val="ListParagraph"/>
              <w:numPr>
                <w:ilvl w:val="0"/>
                <w:numId w:val="4"/>
              </w:numPr>
              <w:rPr>
                <w:color w:val="091E42"/>
                <w:sz w:val="21"/>
                <w:szCs w:val="21"/>
              </w:rPr>
            </w:pPr>
            <w:r w:rsidRPr="6B78E088" w:rsidR="6B78E088">
              <w:rPr>
                <w:rFonts w:ascii="Calibri" w:hAnsi="Calibri" w:eastAsia="Calibri" w:cs="Calibri"/>
                <w:noProof w:val="0"/>
                <w:color w:val="091E42"/>
                <w:sz w:val="21"/>
                <w:szCs w:val="21"/>
                <w:lang w:val="en-US"/>
              </w:rPr>
              <w:t>To unifies the .NET platforms and prevents future fragmentation</w:t>
            </w:r>
          </w:p>
        </w:tc>
        <w:tc>
          <w:tcPr>
            <w:tcW w:w="2760" w:type="dxa"/>
            <w:tcMar/>
          </w:tcPr>
          <w:p w:rsidR="6B78E088" w:rsidP="6B78E088" w:rsidRDefault="6B78E088" w14:paraId="3B5E193F" w14:textId="2935E9F3">
            <w:pPr>
              <w:pStyle w:val="Normal"/>
            </w:pPr>
            <w:r w:rsidR="022B9908">
              <w:rPr/>
              <w:t>1</w:t>
            </w:r>
          </w:p>
        </w:tc>
      </w:tr>
      <w:tr w:rsidR="6B78E088" w:rsidTr="022B9908" w14:paraId="1462D98E">
        <w:tc>
          <w:tcPr>
            <w:tcW w:w="540" w:type="dxa"/>
            <w:tcMar/>
          </w:tcPr>
          <w:p w:rsidR="6B78E088" w:rsidP="6B78E088" w:rsidRDefault="6B78E088" w14:paraId="4AED2B3F" w14:textId="28D10672">
            <w:pPr>
              <w:pStyle w:val="Normal"/>
            </w:pPr>
            <w:r w:rsidR="6B78E088">
              <w:rPr/>
              <w:t>5</w:t>
            </w:r>
          </w:p>
        </w:tc>
        <w:tc>
          <w:tcPr>
            <w:tcW w:w="1305" w:type="dxa"/>
            <w:tcMar/>
          </w:tcPr>
          <w:p w:rsidR="6B78E088" w:rsidP="6B78E088" w:rsidRDefault="6B78E088" w14:paraId="683692D2" w14:textId="2D70BA2A">
            <w:pPr>
              <w:pStyle w:val="Normal"/>
            </w:pPr>
          </w:p>
        </w:tc>
        <w:tc>
          <w:tcPr>
            <w:tcW w:w="4755" w:type="dxa"/>
            <w:tcMar/>
          </w:tcPr>
          <w:p w:rsidR="6B78E088" w:rsidRDefault="6B78E088" w14:paraId="135C5EA3" w14:textId="2A3E8C2E">
            <w:r w:rsidRPr="6B78E088" w:rsidR="6B78E088">
              <w:rPr>
                <w:rFonts w:ascii="Calibri" w:hAnsi="Calibri" w:eastAsia="Calibri" w:cs="Calibri"/>
                <w:b w:val="1"/>
                <w:bCs w:val="1"/>
                <w:noProof w:val="0"/>
                <w:color w:val="091E42"/>
                <w:sz w:val="21"/>
                <w:szCs w:val="21"/>
                <w:lang w:val="en-US"/>
              </w:rPr>
              <w:t>When should we use .NET Core and .NET Standard Class Library project types?</w:t>
            </w:r>
          </w:p>
          <w:p w:rsidR="6B78E088" w:rsidP="6B78E088" w:rsidRDefault="6B78E088" w14:paraId="422923D8" w14:textId="459D66D1">
            <w:pPr>
              <w:pStyle w:val="ListParagraph"/>
              <w:numPr>
                <w:ilvl w:val="0"/>
                <w:numId w:val="5"/>
              </w:numPr>
              <w:rPr>
                <w:color w:val="091E42"/>
                <w:sz w:val="21"/>
                <w:szCs w:val="21"/>
              </w:rPr>
            </w:pPr>
            <w:r w:rsidRPr="6B78E088" w:rsidR="6B78E088">
              <w:rPr>
                <w:rFonts w:ascii="Calibri" w:hAnsi="Calibri" w:eastAsia="Calibri" w:cs="Calibri"/>
                <w:noProof w:val="0"/>
                <w:color w:val="091E42"/>
                <w:sz w:val="21"/>
                <w:szCs w:val="21"/>
                <w:lang w:val="en-US"/>
              </w:rPr>
              <w:t>Use a .NET Standard library when you want to increase the number of apps that will be compatible with your library, and you are okay with a decrease in the .NET API surface area your library can access</w:t>
            </w:r>
          </w:p>
          <w:p w:rsidR="6B78E088" w:rsidP="6B78E088" w:rsidRDefault="6B78E088" w14:paraId="1BD51392" w14:textId="753DA154">
            <w:pPr>
              <w:pStyle w:val="ListParagraph"/>
              <w:numPr>
                <w:ilvl w:val="0"/>
                <w:numId w:val="5"/>
              </w:numPr>
              <w:rPr>
                <w:color w:val="091E42"/>
                <w:sz w:val="21"/>
                <w:szCs w:val="21"/>
              </w:rPr>
            </w:pPr>
            <w:r w:rsidRPr="6B78E088" w:rsidR="6B78E088">
              <w:rPr>
                <w:rFonts w:ascii="Calibri" w:hAnsi="Calibri" w:eastAsia="Calibri" w:cs="Calibri"/>
                <w:noProof w:val="0"/>
                <w:color w:val="091E42"/>
                <w:sz w:val="21"/>
                <w:szCs w:val="21"/>
                <w:lang w:val="en-US"/>
              </w:rPr>
              <w:t>Use a .NET Core library when you want to increase the .NET API surface area your library can access, and you are okay with allowing only .NET Core apps to be compatible with your library.</w:t>
            </w:r>
          </w:p>
        </w:tc>
        <w:tc>
          <w:tcPr>
            <w:tcW w:w="2760" w:type="dxa"/>
            <w:tcMar/>
          </w:tcPr>
          <w:p w:rsidR="6B78E088" w:rsidP="6B78E088" w:rsidRDefault="6B78E088" w14:paraId="22A793A3" w14:textId="75F406DA">
            <w:pPr>
              <w:pStyle w:val="Normal"/>
            </w:pPr>
            <w:r w:rsidR="022B9908">
              <w:rPr/>
              <w:t>1, 2</w:t>
            </w:r>
          </w:p>
        </w:tc>
      </w:tr>
      <w:tr w:rsidR="6B78E088" w:rsidTr="022B9908" w14:paraId="5D57EA5E">
        <w:tc>
          <w:tcPr>
            <w:tcW w:w="540" w:type="dxa"/>
            <w:tcMar/>
          </w:tcPr>
          <w:p w:rsidR="6B78E088" w:rsidP="6B78E088" w:rsidRDefault="6B78E088" w14:paraId="696643F5" w14:textId="2CB91213">
            <w:pPr>
              <w:pStyle w:val="Normal"/>
            </w:pPr>
            <w:r w:rsidR="6B78E088">
              <w:rPr/>
              <w:t>6</w:t>
            </w:r>
          </w:p>
        </w:tc>
        <w:tc>
          <w:tcPr>
            <w:tcW w:w="1305" w:type="dxa"/>
            <w:tcMar/>
          </w:tcPr>
          <w:p w:rsidR="6B78E088" w:rsidP="6B78E088" w:rsidRDefault="6B78E088" w14:paraId="627694B6" w14:textId="3D331A50">
            <w:pPr>
              <w:pStyle w:val="Normal"/>
            </w:pPr>
            <w:r w:rsidR="6B78E088">
              <w:rPr/>
              <w:t>ASP.NET Core</w:t>
            </w:r>
          </w:p>
        </w:tc>
        <w:tc>
          <w:tcPr>
            <w:tcW w:w="4755" w:type="dxa"/>
            <w:tcMar/>
          </w:tcPr>
          <w:p w:rsidR="6B78E088" w:rsidRDefault="6B78E088" w14:paraId="4255AF2A" w14:textId="7D27805D">
            <w:r w:rsidRPr="6B78E088" w:rsidR="6B78E088">
              <w:rPr>
                <w:rFonts w:ascii="Calibri" w:hAnsi="Calibri" w:eastAsia="Calibri" w:cs="Calibri"/>
                <w:b w:val="1"/>
                <w:bCs w:val="1"/>
                <w:noProof w:val="0"/>
                <w:color w:val="091E42"/>
                <w:sz w:val="21"/>
                <w:szCs w:val="21"/>
                <w:lang w:val="en-US"/>
              </w:rPr>
              <w:t>Can ASP.NET Core work with the .NET framework?</w:t>
            </w:r>
          </w:p>
          <w:p w:rsidR="6B78E088" w:rsidP="6B78E088" w:rsidRDefault="6B78E088" w14:paraId="20F3EF08" w14:textId="29996799">
            <w:pPr>
              <w:pStyle w:val="ListParagraph"/>
              <w:numPr>
                <w:ilvl w:val="0"/>
                <w:numId w:val="6"/>
              </w:numPr>
              <w:rPr>
                <w:b w:val="0"/>
                <w:bCs w:val="0"/>
                <w:color w:val="091E42"/>
                <w:sz w:val="21"/>
                <w:szCs w:val="21"/>
              </w:rPr>
            </w:pPr>
            <w:r w:rsidRPr="6B78E088" w:rsidR="6B78E088">
              <w:rPr>
                <w:rFonts w:ascii="Calibri" w:hAnsi="Calibri" w:eastAsia="Calibri" w:cs="Calibri"/>
                <w:b w:val="0"/>
                <w:bCs w:val="0"/>
                <w:noProof w:val="0"/>
                <w:color w:val="091E42"/>
                <w:sz w:val="21"/>
                <w:szCs w:val="21"/>
                <w:lang w:val="en-US"/>
              </w:rPr>
              <w:t>Yes</w:t>
            </w:r>
          </w:p>
          <w:p w:rsidR="6B78E088" w:rsidP="6B78E088" w:rsidRDefault="6B78E088" w14:paraId="393CAFF4" w14:textId="4B5AEB16">
            <w:pPr>
              <w:pStyle w:val="ListParagraph"/>
              <w:numPr>
                <w:ilvl w:val="0"/>
                <w:numId w:val="6"/>
              </w:numPr>
              <w:rPr>
                <w:color w:val="091E42"/>
                <w:sz w:val="21"/>
                <w:szCs w:val="21"/>
              </w:rPr>
            </w:pPr>
            <w:r w:rsidRPr="6B78E088" w:rsidR="6B78E088">
              <w:rPr>
                <w:rFonts w:ascii="Calibri" w:hAnsi="Calibri" w:eastAsia="Calibri" w:cs="Calibri"/>
                <w:noProof w:val="0"/>
                <w:color w:val="091E42"/>
                <w:sz w:val="21"/>
                <w:szCs w:val="21"/>
                <w:lang w:val="en-US"/>
              </w:rPr>
              <w:t>No</w:t>
            </w:r>
          </w:p>
        </w:tc>
        <w:tc>
          <w:tcPr>
            <w:tcW w:w="2760" w:type="dxa"/>
            <w:tcMar/>
          </w:tcPr>
          <w:p w:rsidR="6B78E088" w:rsidP="6B78E088" w:rsidRDefault="6B78E088" w14:paraId="50735816" w14:textId="4D70F99C">
            <w:pPr>
              <w:pStyle w:val="Normal"/>
            </w:pPr>
            <w:r w:rsidR="6B78E088">
              <w:rPr/>
              <w:t>Yes</w:t>
            </w:r>
          </w:p>
        </w:tc>
      </w:tr>
      <w:tr w:rsidR="6B78E088" w:rsidTr="022B9908" w14:paraId="4EFEE10F">
        <w:tc>
          <w:tcPr>
            <w:tcW w:w="540" w:type="dxa"/>
            <w:tcMar/>
          </w:tcPr>
          <w:p w:rsidR="6B78E088" w:rsidP="6B78E088" w:rsidRDefault="6B78E088" w14:paraId="7D1C7261" w14:textId="032F19AF">
            <w:pPr>
              <w:pStyle w:val="Normal"/>
            </w:pPr>
            <w:r w:rsidR="6B78E088">
              <w:rPr/>
              <w:t>7</w:t>
            </w:r>
          </w:p>
        </w:tc>
        <w:tc>
          <w:tcPr>
            <w:tcW w:w="1305" w:type="dxa"/>
            <w:tcMar/>
          </w:tcPr>
          <w:p w:rsidR="6B78E088" w:rsidP="6B78E088" w:rsidRDefault="6B78E088" w14:paraId="3E44FBAE" w14:textId="2D70BA2A">
            <w:pPr>
              <w:pStyle w:val="Normal"/>
            </w:pPr>
          </w:p>
        </w:tc>
        <w:tc>
          <w:tcPr>
            <w:tcW w:w="4755" w:type="dxa"/>
            <w:tcMar/>
          </w:tcPr>
          <w:p w:rsidR="6B78E088" w:rsidRDefault="6B78E088" w14:paraId="7671ABA8" w14:textId="2F27A436">
            <w:r w:rsidRPr="6B78E088" w:rsidR="6B78E088">
              <w:rPr>
                <w:rFonts w:ascii="Calibri" w:hAnsi="Calibri" w:eastAsia="Calibri" w:cs="Calibri"/>
                <w:b w:val="1"/>
                <w:bCs w:val="1"/>
                <w:noProof w:val="0"/>
                <w:color w:val="091E42"/>
                <w:sz w:val="21"/>
                <w:szCs w:val="21"/>
                <w:lang w:val="en-US"/>
              </w:rPr>
              <w:t>What is Kestrel?</w:t>
            </w:r>
          </w:p>
          <w:p w:rsidR="6B78E088" w:rsidP="022B9908" w:rsidRDefault="6B78E088" w14:paraId="3D08E61A" w14:textId="344CE700">
            <w:pPr>
              <w:pStyle w:val="ListParagraph"/>
              <w:numPr>
                <w:ilvl w:val="0"/>
                <w:numId w:val="7"/>
              </w:numPr>
              <w:rPr>
                <w:b w:val="0"/>
                <w:bCs w:val="0"/>
                <w:color w:val="091E42"/>
                <w:sz w:val="21"/>
                <w:szCs w:val="21"/>
              </w:rPr>
            </w:pPr>
            <w:r w:rsidRPr="022B9908" w:rsidR="022B9908">
              <w:rPr>
                <w:rFonts w:ascii="Calibri" w:hAnsi="Calibri" w:eastAsia="Calibri" w:cs="Calibri"/>
                <w:b w:val="0"/>
                <w:bCs w:val="0"/>
                <w:noProof w:val="0"/>
                <w:color w:val="091E42"/>
                <w:sz w:val="21"/>
                <w:szCs w:val="21"/>
                <w:lang w:val="en-US"/>
              </w:rPr>
              <w:t>A cross-platform web server built for ASP.NET Core.</w:t>
            </w:r>
          </w:p>
          <w:p w:rsidR="6B78E088" w:rsidP="6B78E088" w:rsidRDefault="6B78E088" w14:paraId="342ED0FE" w14:textId="66F16967">
            <w:pPr>
              <w:pStyle w:val="ListParagraph"/>
              <w:numPr>
                <w:ilvl w:val="0"/>
                <w:numId w:val="7"/>
              </w:numPr>
              <w:rPr>
                <w:color w:val="091E42"/>
                <w:sz w:val="21"/>
                <w:szCs w:val="21"/>
              </w:rPr>
            </w:pPr>
            <w:r w:rsidRPr="6B78E088" w:rsidR="6B78E088">
              <w:rPr>
                <w:rFonts w:ascii="Calibri" w:hAnsi="Calibri" w:eastAsia="Calibri" w:cs="Calibri"/>
                <w:noProof w:val="0"/>
                <w:color w:val="091E42"/>
                <w:sz w:val="21"/>
                <w:szCs w:val="21"/>
                <w:lang w:val="en-US"/>
              </w:rPr>
              <w:t>A default web server pick since it is used in all ASP.NET Core templates.</w:t>
            </w:r>
          </w:p>
          <w:p w:rsidR="6B78E088" w:rsidP="6B78E088" w:rsidRDefault="6B78E088" w14:paraId="056A16D7" w14:textId="1B0F54D7">
            <w:pPr>
              <w:pStyle w:val="ListParagraph"/>
              <w:numPr>
                <w:ilvl w:val="0"/>
                <w:numId w:val="7"/>
              </w:numPr>
              <w:rPr>
                <w:color w:val="091E42"/>
                <w:sz w:val="21"/>
                <w:szCs w:val="21"/>
              </w:rPr>
            </w:pPr>
            <w:r w:rsidRPr="6B78E088" w:rsidR="6B78E088">
              <w:rPr>
                <w:rFonts w:ascii="Calibri" w:hAnsi="Calibri" w:eastAsia="Calibri" w:cs="Calibri"/>
                <w:noProof w:val="0"/>
                <w:color w:val="091E42"/>
                <w:sz w:val="21"/>
                <w:szCs w:val="21"/>
                <w:lang w:val="en-US"/>
              </w:rPr>
              <w:t>Really fast.</w:t>
            </w:r>
          </w:p>
        </w:tc>
        <w:tc>
          <w:tcPr>
            <w:tcW w:w="2760" w:type="dxa"/>
            <w:tcMar/>
          </w:tcPr>
          <w:p w:rsidR="6B78E088" w:rsidP="6B78E088" w:rsidRDefault="6B78E088" w14:paraId="31917316" w14:textId="07727534">
            <w:pPr>
              <w:pStyle w:val="Normal"/>
            </w:pPr>
            <w:r w:rsidR="022B9908">
              <w:rPr/>
              <w:t>1,3</w:t>
            </w:r>
          </w:p>
        </w:tc>
      </w:tr>
      <w:tr w:rsidR="6B78E088" w:rsidTr="022B9908" w14:paraId="47853A07">
        <w:tc>
          <w:tcPr>
            <w:tcW w:w="540" w:type="dxa"/>
            <w:tcMar/>
          </w:tcPr>
          <w:p w:rsidR="6B78E088" w:rsidP="6B78E088" w:rsidRDefault="6B78E088" w14:paraId="6B5EDCDE" w14:textId="5D079176">
            <w:pPr>
              <w:pStyle w:val="Normal"/>
            </w:pPr>
            <w:r w:rsidR="6B78E088">
              <w:rPr/>
              <w:t>8</w:t>
            </w:r>
          </w:p>
        </w:tc>
        <w:tc>
          <w:tcPr>
            <w:tcW w:w="1305" w:type="dxa"/>
            <w:tcMar/>
          </w:tcPr>
          <w:p w:rsidR="6B78E088" w:rsidP="6B78E088" w:rsidRDefault="6B78E088" w14:paraId="31CAD60E" w14:textId="1FB25805">
            <w:pPr>
              <w:pStyle w:val="Normal"/>
            </w:pPr>
          </w:p>
        </w:tc>
        <w:tc>
          <w:tcPr>
            <w:tcW w:w="4755" w:type="dxa"/>
            <w:tcMar/>
          </w:tcPr>
          <w:p w:rsidR="6B78E088" w:rsidP="6B78E088" w:rsidRDefault="6B78E088" w14:paraId="469EFB66" w14:textId="6F479EAA">
            <w:pPr>
              <w:pStyle w:val="Normal"/>
            </w:pPr>
            <w:r w:rsidRPr="6B78E088" w:rsidR="6B78E088">
              <w:rPr>
                <w:rFonts w:ascii="Calibri" w:hAnsi="Calibri" w:eastAsia="Calibri" w:cs="Calibri"/>
                <w:b w:val="1"/>
                <w:bCs w:val="1"/>
                <w:noProof w:val="0"/>
                <w:color w:val="091E42"/>
                <w:sz w:val="21"/>
                <w:szCs w:val="21"/>
                <w:lang w:val="en-US"/>
              </w:rPr>
              <w:t>What is .csproj?</w:t>
            </w:r>
          </w:p>
        </w:tc>
        <w:tc>
          <w:tcPr>
            <w:tcW w:w="2760" w:type="dxa"/>
            <w:tcMar/>
          </w:tcPr>
          <w:p w:rsidR="6B78E088" w:rsidP="6B78E088" w:rsidRDefault="6B78E088" w14:paraId="22E502B8" w14:textId="2839C147">
            <w:pPr>
              <w:pStyle w:val="Normal"/>
              <w:rPr>
                <w:rFonts w:ascii="Calibri" w:hAnsi="Calibri" w:eastAsia="Calibri" w:cs="Calibri"/>
                <w:b w:val="0"/>
                <w:bCs w:val="0"/>
                <w:noProof w:val="0"/>
                <w:color w:val="auto"/>
                <w:sz w:val="20"/>
                <w:szCs w:val="20"/>
                <w:lang w:val="en-US"/>
              </w:rPr>
            </w:pPr>
            <w:r w:rsidRPr="6B78E088" w:rsidR="6B78E088">
              <w:rPr>
                <w:rFonts w:ascii="Calibri" w:hAnsi="Calibri" w:eastAsia="Calibri" w:cs="Calibri"/>
                <w:b w:val="1"/>
                <w:bCs w:val="1"/>
                <w:noProof w:val="0"/>
                <w:color w:val="auto"/>
                <w:sz w:val="21"/>
                <w:szCs w:val="21"/>
                <w:lang w:val="en-US"/>
              </w:rPr>
              <w:t>".</w:t>
            </w:r>
            <w:proofErr w:type="spellStart"/>
            <w:r w:rsidRPr="6B78E088" w:rsidR="6B78E088">
              <w:rPr>
                <w:rFonts w:ascii="Calibri" w:hAnsi="Calibri" w:eastAsia="Calibri" w:cs="Calibri"/>
                <w:b w:val="1"/>
                <w:bCs w:val="1"/>
                <w:noProof w:val="0"/>
                <w:color w:val="auto"/>
                <w:sz w:val="21"/>
                <w:szCs w:val="21"/>
                <w:lang w:val="en-US"/>
              </w:rPr>
              <w:t>csproj</w:t>
            </w:r>
            <w:proofErr w:type="spellEnd"/>
            <w:r w:rsidRPr="6B78E088" w:rsidR="6B78E088">
              <w:rPr>
                <w:rFonts w:ascii="Calibri" w:hAnsi="Calibri" w:eastAsia="Calibri" w:cs="Calibri"/>
                <w:b w:val="1"/>
                <w:bCs w:val="1"/>
                <w:noProof w:val="0"/>
                <w:color w:val="auto"/>
                <w:sz w:val="21"/>
                <w:szCs w:val="21"/>
                <w:lang w:val="en-US"/>
              </w:rPr>
              <w:t>"</w:t>
            </w:r>
            <w:r w:rsidRPr="6B78E088" w:rsidR="6B78E088">
              <w:rPr>
                <w:rFonts w:ascii="Calibri" w:hAnsi="Calibri" w:eastAsia="Calibri" w:cs="Calibri"/>
                <w:b w:val="0"/>
                <w:bCs w:val="0"/>
                <w:noProof w:val="0"/>
                <w:color w:val="auto"/>
                <w:sz w:val="21"/>
                <w:szCs w:val="21"/>
                <w:lang w:val="en-US"/>
              </w:rPr>
              <w:t xml:space="preserve"> is a Visual Studio .NET C# Project file extension. It will be automatically generated when we create</w:t>
            </w:r>
            <w:r w:rsidRPr="6B78E088" w:rsidR="6B78E088">
              <w:rPr>
                <w:rFonts w:ascii="Calibri" w:hAnsi="Calibri" w:eastAsia="Calibri" w:cs="Calibri"/>
                <w:b w:val="0"/>
                <w:bCs w:val="0"/>
                <w:noProof w:val="0"/>
                <w:color w:val="auto"/>
                <w:sz w:val="21"/>
                <w:szCs w:val="21"/>
                <w:lang w:val="en-US"/>
              </w:rPr>
              <w:t>.</w:t>
            </w:r>
          </w:p>
        </w:tc>
      </w:tr>
      <w:tr w:rsidR="6B78E088" w:rsidTr="022B9908" w14:paraId="146AA975">
        <w:tc>
          <w:tcPr>
            <w:tcW w:w="540" w:type="dxa"/>
            <w:tcMar/>
          </w:tcPr>
          <w:p w:rsidR="6B78E088" w:rsidP="6B78E088" w:rsidRDefault="6B78E088" w14:paraId="10926F55" w14:textId="073BE858">
            <w:pPr>
              <w:pStyle w:val="Normal"/>
            </w:pPr>
            <w:r w:rsidR="6B78E088">
              <w:rPr/>
              <w:t>9</w:t>
            </w:r>
          </w:p>
        </w:tc>
        <w:tc>
          <w:tcPr>
            <w:tcW w:w="1305" w:type="dxa"/>
            <w:tcMar/>
          </w:tcPr>
          <w:p w:rsidR="6B78E088" w:rsidP="6B78E088" w:rsidRDefault="6B78E088" w14:paraId="52B065AC" w14:textId="3E23942C">
            <w:pPr>
              <w:pStyle w:val="Normal"/>
            </w:pPr>
          </w:p>
        </w:tc>
        <w:tc>
          <w:tcPr>
            <w:tcW w:w="4755" w:type="dxa"/>
            <w:tcMar/>
          </w:tcPr>
          <w:p w:rsidR="6B78E088" w:rsidP="6B78E088" w:rsidRDefault="6B78E088" w14:paraId="0675D4EE" w14:textId="07010B8A">
            <w:pPr>
              <w:pStyle w:val="Normal"/>
            </w:pPr>
            <w:r w:rsidRPr="6B78E088" w:rsidR="6B78E088">
              <w:rPr>
                <w:rFonts w:ascii="Calibri" w:hAnsi="Calibri" w:eastAsia="Calibri" w:cs="Calibri"/>
                <w:b w:val="1"/>
                <w:bCs w:val="1"/>
                <w:noProof w:val="0"/>
                <w:color w:val="091E42"/>
                <w:sz w:val="21"/>
                <w:szCs w:val="21"/>
                <w:lang w:val="en-US"/>
              </w:rPr>
              <w:t>Static files in ASP.NET Core are? Give samples</w:t>
            </w:r>
          </w:p>
        </w:tc>
        <w:tc>
          <w:tcPr>
            <w:tcW w:w="2760" w:type="dxa"/>
            <w:tcMar/>
          </w:tcPr>
          <w:p w:rsidR="6B78E088" w:rsidP="6B78E088" w:rsidRDefault="6B78E088" w14:paraId="71EFCA5A" w14:textId="0CBEA5A5">
            <w:pPr>
              <w:pStyle w:val="ListParagraph"/>
              <w:numPr>
                <w:ilvl w:val="0"/>
                <w:numId w:val="11"/>
              </w:numPr>
              <w:rPr>
                <w:sz w:val="21"/>
                <w:szCs w:val="21"/>
              </w:rPr>
            </w:pPr>
            <w:r w:rsidRPr="6B78E088" w:rsidR="6B78E088">
              <w:rPr>
                <w:rFonts w:ascii="Calibri" w:hAnsi="Calibri" w:eastAsia="Calibri" w:cs="Calibri"/>
                <w:noProof w:val="0"/>
                <w:sz w:val="21"/>
                <w:szCs w:val="21"/>
                <w:lang w:val="en-US"/>
              </w:rPr>
              <w:t>Stored within your project's web root directory.</w:t>
            </w:r>
          </w:p>
          <w:p w:rsidR="6B78E088" w:rsidP="6B78E088" w:rsidRDefault="6B78E088" w14:paraId="2B65AC1D" w14:textId="13B95C65">
            <w:pPr>
              <w:pStyle w:val="ListParagraph"/>
              <w:numPr>
                <w:ilvl w:val="0"/>
                <w:numId w:val="11"/>
              </w:numPr>
              <w:rPr>
                <w:sz w:val="21"/>
                <w:szCs w:val="21"/>
              </w:rPr>
            </w:pPr>
            <w:r w:rsidRPr="6B78E088" w:rsidR="6B78E088">
              <w:rPr>
                <w:rFonts w:ascii="Calibri" w:hAnsi="Calibri" w:eastAsia="Calibri" w:cs="Calibri"/>
                <w:noProof w:val="0"/>
                <w:sz w:val="21"/>
                <w:szCs w:val="21"/>
                <w:lang w:val="en-US"/>
              </w:rPr>
              <w:t>Accessible via a path relative to the web root.</w:t>
            </w:r>
          </w:p>
          <w:p w:rsidR="6B78E088" w:rsidP="6B78E088" w:rsidRDefault="6B78E088" w14:paraId="4C4E240F" w14:textId="3ED070A3">
            <w:pPr>
              <w:pStyle w:val="Normal"/>
              <w:ind w:left="0"/>
              <w:rPr>
                <w:rFonts w:ascii="Calibri" w:hAnsi="Calibri" w:eastAsia="Calibri" w:cs="Calibri"/>
                <w:noProof w:val="0"/>
                <w:sz w:val="21"/>
                <w:szCs w:val="21"/>
                <w:lang w:val="en-US"/>
              </w:rPr>
            </w:pPr>
            <w:r w:rsidRPr="6B78E088" w:rsidR="6B78E088">
              <w:rPr>
                <w:rFonts w:ascii="Calibri" w:hAnsi="Calibri" w:eastAsia="Calibri" w:cs="Calibri"/>
                <w:noProof w:val="0"/>
                <w:sz w:val="21"/>
                <w:szCs w:val="21"/>
                <w:lang w:val="en-US"/>
              </w:rPr>
              <w:t xml:space="preserve">Example: The Web Application project template contains several folders within the </w:t>
            </w:r>
            <w:proofErr w:type="spellStart"/>
            <w:r w:rsidRPr="6B78E088" w:rsidR="6B78E088">
              <w:rPr>
                <w:rFonts w:ascii="Calibri" w:hAnsi="Calibri" w:eastAsia="Calibri" w:cs="Calibri"/>
                <w:noProof w:val="0"/>
                <w:sz w:val="21"/>
                <w:szCs w:val="21"/>
                <w:lang w:val="en-US"/>
              </w:rPr>
              <w:t>wwwroot</w:t>
            </w:r>
            <w:proofErr w:type="spellEnd"/>
            <w:r w:rsidRPr="6B78E088" w:rsidR="6B78E088">
              <w:rPr>
                <w:rFonts w:ascii="Calibri" w:hAnsi="Calibri" w:eastAsia="Calibri" w:cs="Calibri"/>
                <w:noProof w:val="0"/>
                <w:sz w:val="21"/>
                <w:szCs w:val="21"/>
                <w:lang w:val="en-US"/>
              </w:rPr>
              <w:t xml:space="preserve"> folder: </w:t>
            </w:r>
            <w:proofErr w:type="spellStart"/>
            <w:r w:rsidRPr="6B78E088" w:rsidR="6B78E088">
              <w:rPr>
                <w:rFonts w:ascii="Calibri" w:hAnsi="Calibri" w:eastAsia="Calibri" w:cs="Calibri"/>
                <w:noProof w:val="0"/>
                <w:sz w:val="21"/>
                <w:szCs w:val="21"/>
                <w:lang w:val="en-US"/>
              </w:rPr>
              <w:t>css</w:t>
            </w:r>
            <w:proofErr w:type="spellEnd"/>
            <w:r w:rsidRPr="6B78E088" w:rsidR="6B78E088">
              <w:rPr>
                <w:rFonts w:ascii="Calibri" w:hAnsi="Calibri" w:eastAsia="Calibri" w:cs="Calibri"/>
                <w:noProof w:val="0"/>
                <w:sz w:val="21"/>
                <w:szCs w:val="21"/>
                <w:lang w:val="en-US"/>
              </w:rPr>
              <w:t>, images, js</w:t>
            </w:r>
            <w:r w:rsidRPr="6B78E088" w:rsidR="6B78E088">
              <w:rPr>
                <w:rFonts w:ascii="Calibri" w:hAnsi="Calibri" w:eastAsia="Calibri" w:cs="Calibri"/>
                <w:noProof w:val="0"/>
                <w:sz w:val="21"/>
                <w:szCs w:val="21"/>
                <w:lang w:val="en-US"/>
              </w:rPr>
              <w:t>,...</w:t>
            </w:r>
          </w:p>
        </w:tc>
      </w:tr>
      <w:tr w:rsidR="6B78E088" w:rsidTr="022B9908" w14:paraId="50E7D4F1">
        <w:tc>
          <w:tcPr>
            <w:tcW w:w="540" w:type="dxa"/>
            <w:tcMar/>
          </w:tcPr>
          <w:p w:rsidR="6B78E088" w:rsidP="6B78E088" w:rsidRDefault="6B78E088" w14:paraId="40B27A59" w14:textId="31F314E9">
            <w:pPr>
              <w:pStyle w:val="Normal"/>
            </w:pPr>
            <w:r w:rsidR="6B78E088">
              <w:rPr/>
              <w:t>10</w:t>
            </w:r>
          </w:p>
        </w:tc>
        <w:tc>
          <w:tcPr>
            <w:tcW w:w="1305" w:type="dxa"/>
            <w:tcMar/>
          </w:tcPr>
          <w:p w:rsidR="6B78E088" w:rsidP="6B78E088" w:rsidRDefault="6B78E088" w14:paraId="11ED4794" w14:textId="4BC2E103">
            <w:pPr>
              <w:pStyle w:val="Normal"/>
            </w:pPr>
          </w:p>
        </w:tc>
        <w:tc>
          <w:tcPr>
            <w:tcW w:w="4755" w:type="dxa"/>
            <w:tcMar/>
          </w:tcPr>
          <w:p w:rsidR="6B78E088" w:rsidP="6B78E088" w:rsidRDefault="6B78E088" w14:paraId="33D90A9D" w14:textId="507D151C">
            <w:pPr>
              <w:pStyle w:val="Normal"/>
            </w:pPr>
            <w:r w:rsidRPr="6B78E088" w:rsidR="6B78E088">
              <w:rPr>
                <w:rFonts w:ascii="Calibri" w:hAnsi="Calibri" w:eastAsia="Calibri" w:cs="Calibri"/>
                <w:b w:val="1"/>
                <w:bCs w:val="1"/>
                <w:noProof w:val="0"/>
                <w:color w:val="091E42"/>
                <w:sz w:val="21"/>
                <w:szCs w:val="21"/>
                <w:lang w:val="en-US"/>
              </w:rPr>
              <w:t>Startup.cs file is to?</w:t>
            </w:r>
          </w:p>
        </w:tc>
        <w:tc>
          <w:tcPr>
            <w:tcW w:w="2760" w:type="dxa"/>
            <w:tcMar/>
          </w:tcPr>
          <w:p w:rsidR="6B78E088" w:rsidP="6B78E088" w:rsidRDefault="6B78E088" w14:paraId="021D4663" w14:textId="63990CB3">
            <w:pPr>
              <w:pStyle w:val="Normal"/>
              <w:rPr>
                <w:rFonts w:ascii="Calibri" w:hAnsi="Calibri" w:eastAsia="Calibri" w:cs="Calibri"/>
                <w:noProof w:val="0"/>
                <w:sz w:val="21"/>
                <w:szCs w:val="21"/>
                <w:lang w:val="en-US"/>
              </w:rPr>
            </w:pPr>
            <w:r w:rsidRPr="6B78E088" w:rsidR="6B78E088">
              <w:rPr>
                <w:rFonts w:ascii="Calibri" w:hAnsi="Calibri" w:eastAsia="Calibri" w:cs="Calibri"/>
                <w:noProof w:val="0"/>
                <w:sz w:val="21"/>
                <w:szCs w:val="21"/>
                <w:lang w:val="en-US"/>
              </w:rPr>
              <w:t xml:space="preserve">To contain config methods and </w:t>
            </w:r>
            <w:r w:rsidRPr="6B78E088" w:rsidR="6B78E088">
              <w:rPr>
                <w:rFonts w:ascii="Calibri" w:hAnsi="Calibri" w:eastAsia="Calibri" w:cs="Calibri"/>
                <w:noProof w:val="0"/>
                <w:sz w:val="21"/>
                <w:szCs w:val="21"/>
                <w:lang w:val="en-US"/>
              </w:rPr>
              <w:t>it is executed first when the application starts.</w:t>
            </w:r>
          </w:p>
        </w:tc>
      </w:tr>
      <w:tr w:rsidR="6B78E088" w:rsidTr="022B9908" w14:paraId="3C38D9C4">
        <w:tc>
          <w:tcPr>
            <w:tcW w:w="540" w:type="dxa"/>
            <w:tcMar/>
          </w:tcPr>
          <w:p w:rsidR="6B78E088" w:rsidP="6B78E088" w:rsidRDefault="6B78E088" w14:paraId="4804FD7F" w14:textId="54537DD9">
            <w:pPr>
              <w:pStyle w:val="Normal"/>
            </w:pPr>
            <w:r w:rsidR="6B78E088">
              <w:rPr/>
              <w:t>11</w:t>
            </w:r>
          </w:p>
        </w:tc>
        <w:tc>
          <w:tcPr>
            <w:tcW w:w="1305" w:type="dxa"/>
            <w:tcMar/>
          </w:tcPr>
          <w:p w:rsidR="6B78E088" w:rsidP="6B78E088" w:rsidRDefault="6B78E088" w14:paraId="6E12EA33" w14:textId="2AE38776">
            <w:pPr>
              <w:pStyle w:val="Normal"/>
            </w:pPr>
          </w:p>
        </w:tc>
        <w:tc>
          <w:tcPr>
            <w:tcW w:w="4755" w:type="dxa"/>
            <w:tcMar/>
          </w:tcPr>
          <w:p w:rsidR="6B78E088" w:rsidP="6B78E088" w:rsidRDefault="6B78E088" w14:paraId="36B42613" w14:textId="031A3FB5">
            <w:pPr>
              <w:pStyle w:val="Normal"/>
            </w:pPr>
            <w:r w:rsidRPr="6B78E088" w:rsidR="6B78E088">
              <w:rPr>
                <w:rFonts w:ascii="Calibri" w:hAnsi="Calibri" w:eastAsia="Calibri" w:cs="Calibri"/>
                <w:b w:val="1"/>
                <w:bCs w:val="1"/>
                <w:noProof w:val="0"/>
                <w:color w:val="091E42"/>
                <w:sz w:val="21"/>
                <w:szCs w:val="21"/>
                <w:lang w:val="en-US"/>
              </w:rPr>
              <w:t>How many common methods in Startup.cs file? List out and purposes of each?</w:t>
            </w:r>
          </w:p>
        </w:tc>
        <w:tc>
          <w:tcPr>
            <w:tcW w:w="2760" w:type="dxa"/>
            <w:tcMar/>
          </w:tcPr>
          <w:p w:rsidR="6B78E088" w:rsidP="6B78E088" w:rsidRDefault="6B78E088" w14:paraId="202AF842" w14:textId="4450C4FD">
            <w:pPr>
              <w:pStyle w:val="ListParagraph"/>
              <w:numPr>
                <w:ilvl w:val="0"/>
                <w:numId w:val="8"/>
              </w:numPr>
              <w:rPr>
                <w:sz w:val="21"/>
                <w:szCs w:val="21"/>
              </w:rPr>
            </w:pPr>
            <w:r w:rsidRPr="6B78E088" w:rsidR="6B78E088">
              <w:rPr>
                <w:b w:val="1"/>
                <w:bCs w:val="1"/>
                <w:sz w:val="21"/>
                <w:szCs w:val="21"/>
              </w:rPr>
              <w:t>“</w:t>
            </w:r>
            <w:proofErr w:type="spellStart"/>
            <w:r w:rsidRPr="6B78E088" w:rsidR="6B78E088">
              <w:rPr>
                <w:b w:val="1"/>
                <w:bCs w:val="1"/>
                <w:sz w:val="21"/>
                <w:szCs w:val="21"/>
              </w:rPr>
              <w:t>ConfigureServices</w:t>
            </w:r>
            <w:proofErr w:type="spellEnd"/>
            <w:r w:rsidRPr="6B78E088" w:rsidR="6B78E088">
              <w:rPr>
                <w:b w:val="1"/>
                <w:bCs w:val="1"/>
                <w:sz w:val="21"/>
                <w:szCs w:val="21"/>
              </w:rPr>
              <w:t>” method</w:t>
            </w:r>
            <w:r w:rsidRPr="6B78E088" w:rsidR="6B78E088">
              <w:rPr>
                <w:sz w:val="21"/>
                <w:szCs w:val="21"/>
              </w:rPr>
              <w:t xml:space="preserve"> </w:t>
            </w:r>
            <w:r w:rsidRPr="6B78E088" w:rsidR="6B78E088">
              <w:rPr>
                <w:sz w:val="21"/>
                <w:szCs w:val="21"/>
              </w:rPr>
              <w:t xml:space="preserve">- </w:t>
            </w:r>
            <w:r w:rsidRPr="6B78E088" w:rsidR="6B78E088">
              <w:rPr>
                <w:sz w:val="21"/>
                <w:szCs w:val="21"/>
              </w:rPr>
              <w:t>This method gets called by the runtime</w:t>
            </w:r>
            <w:r w:rsidRPr="6B78E088" w:rsidR="6B78E088">
              <w:rPr>
                <w:sz w:val="21"/>
                <w:szCs w:val="21"/>
              </w:rPr>
              <w:t xml:space="preserve"> and </w:t>
            </w:r>
            <w:r w:rsidRPr="6B78E088" w:rsidR="6B78E088">
              <w:rPr>
                <w:noProof w:val="0"/>
                <w:sz w:val="21"/>
                <w:szCs w:val="21"/>
                <w:lang w:val="en-US"/>
              </w:rPr>
              <w:t>configure the app's services</w:t>
            </w:r>
            <w:r w:rsidRPr="6B78E088" w:rsidR="6B78E088">
              <w:rPr>
                <w:noProof w:val="0"/>
                <w:sz w:val="21"/>
                <w:szCs w:val="21"/>
                <w:lang w:val="en-US"/>
              </w:rPr>
              <w:t xml:space="preserve"> (</w:t>
            </w:r>
            <w:r w:rsidRPr="6B78E088" w:rsidR="6B78E088">
              <w:rPr>
                <w:noProof w:val="0"/>
                <w:sz w:val="21"/>
                <w:szCs w:val="21"/>
                <w:lang w:val="en-US"/>
              </w:rPr>
              <w:t>A service is a reusable component that provides app functionality)</w:t>
            </w:r>
          </w:p>
          <w:p w:rsidR="6B78E088" w:rsidP="6B78E088" w:rsidRDefault="6B78E088" w14:paraId="0EE77C5C" w14:textId="1AEA1522">
            <w:pPr>
              <w:pStyle w:val="ListParagraph"/>
              <w:numPr>
                <w:ilvl w:val="0"/>
                <w:numId w:val="8"/>
              </w:numPr>
              <w:rPr>
                <w:sz w:val="21"/>
                <w:szCs w:val="21"/>
              </w:rPr>
            </w:pPr>
            <w:r w:rsidRPr="6B78E088" w:rsidR="6B78E088">
              <w:rPr>
                <w:b w:val="1"/>
                <w:bCs w:val="1"/>
                <w:sz w:val="21"/>
                <w:szCs w:val="21"/>
              </w:rPr>
              <w:t xml:space="preserve">“Configure” method </w:t>
            </w:r>
            <w:r w:rsidRPr="6B78E088" w:rsidR="6B78E088">
              <w:rPr>
                <w:sz w:val="21"/>
                <w:szCs w:val="21"/>
              </w:rPr>
              <w:t>- This method gets called by the runtime. Use this method to configure the HTTP request pipeline.</w:t>
            </w:r>
          </w:p>
        </w:tc>
      </w:tr>
      <w:tr w:rsidR="6B78E088" w:rsidTr="022B9908" w14:paraId="0245196B">
        <w:tc>
          <w:tcPr>
            <w:tcW w:w="540" w:type="dxa"/>
            <w:tcMar/>
          </w:tcPr>
          <w:p w:rsidR="6B78E088" w:rsidP="6B78E088" w:rsidRDefault="6B78E088" w14:paraId="2A054A90" w14:textId="509B4356">
            <w:pPr>
              <w:pStyle w:val="Normal"/>
            </w:pPr>
            <w:r w:rsidR="6B78E088">
              <w:rPr/>
              <w:t>12</w:t>
            </w:r>
          </w:p>
        </w:tc>
        <w:tc>
          <w:tcPr>
            <w:tcW w:w="1305" w:type="dxa"/>
            <w:tcMar/>
          </w:tcPr>
          <w:p w:rsidR="6B78E088" w:rsidP="6B78E088" w:rsidRDefault="6B78E088" w14:paraId="50D45E59" w14:textId="02186391">
            <w:pPr>
              <w:pStyle w:val="Normal"/>
            </w:pPr>
          </w:p>
        </w:tc>
        <w:tc>
          <w:tcPr>
            <w:tcW w:w="4755" w:type="dxa"/>
            <w:tcMar/>
          </w:tcPr>
          <w:p w:rsidR="6B78E088" w:rsidP="6B78E088" w:rsidRDefault="6B78E088" w14:paraId="2390C1E2" w14:textId="56074C62">
            <w:pPr>
              <w:pStyle w:val="Normal"/>
            </w:pPr>
            <w:r w:rsidRPr="6B78E088" w:rsidR="6B78E088">
              <w:rPr>
                <w:rFonts w:ascii="Calibri" w:hAnsi="Calibri" w:eastAsia="Calibri" w:cs="Calibri"/>
                <w:b w:val="1"/>
                <w:bCs w:val="1"/>
                <w:noProof w:val="0"/>
                <w:color w:val="091E42"/>
                <w:sz w:val="21"/>
                <w:szCs w:val="21"/>
                <w:lang w:val="en-US"/>
              </w:rPr>
              <w:t>Dependency Injection (DI) is to?</w:t>
            </w:r>
          </w:p>
        </w:tc>
        <w:tc>
          <w:tcPr>
            <w:tcW w:w="2760" w:type="dxa"/>
            <w:tcMar/>
          </w:tcPr>
          <w:p w:rsidR="6B78E088" w:rsidP="6B78E088" w:rsidRDefault="6B78E088" w14:paraId="2A1E02FD" w14:textId="4DC5F28F">
            <w:pPr>
              <w:pStyle w:val="Normal"/>
              <w:rPr>
                <w:rFonts w:ascii="Calibri" w:hAnsi="Calibri" w:eastAsia="Calibri" w:cs="Calibri"/>
                <w:noProof w:val="0"/>
                <w:sz w:val="21"/>
                <w:szCs w:val="21"/>
                <w:lang w:val="en-US"/>
              </w:rPr>
            </w:pPr>
            <w:r w:rsidRPr="6B78E088" w:rsidR="6B78E088">
              <w:rPr>
                <w:rFonts w:ascii="Calibri" w:hAnsi="Calibri" w:eastAsia="Calibri" w:cs="Calibri"/>
                <w:noProof w:val="0"/>
                <w:sz w:val="21"/>
                <w:szCs w:val="21"/>
                <w:lang w:val="en-US"/>
              </w:rPr>
              <w:t xml:space="preserve">Dependency Injection (DI) is to supplies the dependencies of one object from other </w:t>
            </w:r>
            <w:proofErr w:type="gramStart"/>
            <w:r w:rsidRPr="6B78E088" w:rsidR="6B78E088">
              <w:rPr>
                <w:rFonts w:ascii="Calibri" w:hAnsi="Calibri" w:eastAsia="Calibri" w:cs="Calibri"/>
                <w:noProof w:val="0"/>
                <w:sz w:val="21"/>
                <w:szCs w:val="21"/>
                <w:lang w:val="en-US"/>
              </w:rPr>
              <w:t>object  and</w:t>
            </w:r>
            <w:proofErr w:type="gramEnd"/>
            <w:r w:rsidRPr="6B78E088" w:rsidR="6B78E088">
              <w:rPr>
                <w:rFonts w:ascii="Calibri" w:hAnsi="Calibri" w:eastAsia="Calibri" w:cs="Calibri"/>
                <w:noProof w:val="0"/>
                <w:sz w:val="21"/>
                <w:szCs w:val="21"/>
                <w:lang w:val="en-US"/>
              </w:rPr>
              <w:t xml:space="preserve"> match the “Dependency inversion principle” in </w:t>
            </w:r>
            <w:r w:rsidRPr="6B78E088" w:rsidR="6B78E088">
              <w:rPr>
                <w:rFonts w:ascii="Calibri" w:hAnsi="Calibri" w:eastAsia="Calibri" w:cs="Calibri"/>
                <w:b w:val="1"/>
                <w:bCs w:val="1"/>
                <w:noProof w:val="0"/>
                <w:sz w:val="21"/>
                <w:szCs w:val="21"/>
                <w:lang w:val="en-US"/>
              </w:rPr>
              <w:t>S.O.L.I.D</w:t>
            </w:r>
            <w:r w:rsidRPr="6B78E088" w:rsidR="6B78E088">
              <w:rPr>
                <w:rFonts w:ascii="Calibri" w:hAnsi="Calibri" w:eastAsia="Calibri" w:cs="Calibri"/>
                <w:noProof w:val="0"/>
                <w:sz w:val="21"/>
                <w:szCs w:val="21"/>
                <w:lang w:val="en-US"/>
              </w:rPr>
              <w:t xml:space="preserve"> principle.</w:t>
            </w:r>
          </w:p>
        </w:tc>
      </w:tr>
    </w:tbl>
    <w:p w:rsidR="6B78E088" w:rsidP="6B78E088" w:rsidRDefault="6B78E088" w14:paraId="24FDD674" w14:textId="531A100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CBD863"/>
  <w15:docId w15:val="{bb2d8ab0-4e73-4e38-8848-b71de50c30dc}"/>
  <w:rsids>
    <w:rsidRoot w:val="78CBD863"/>
    <w:rsid w:val="022B9908"/>
    <w:rsid w:val="6B78E088"/>
    <w:rsid w:val="78CBD86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26c9b17affa4b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2019-06-19T09:24:49.3914781Z</dcterms:created>
  <dcterms:modified xsi:type="dcterms:W3CDTF">2019-06-20T02:15:12.1619188Z</dcterms:modified>
  <dc:creator>Hau Nguyen</dc:creator>
  <lastModifiedBy>Hau Nguyen</lastModifiedBy>
</coreProperties>
</file>