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27 tháng 05 năm 2026 tại trụ sở Quỹ TDND Thái Học,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3F6C2C" w:rsidRPr="00F866DF" w:rsidRDefault="00F47603" w:rsidP="00D029C0">
      <w:pPr>
        <w:spacing w:before="240"/>
        <w:jc w:val="center"/>
        <w:rPr>
          <w:rFonts w:ascii="13" w:hAnsi="13"/>
          <w:sz w:val="26"/>
        </w:rPr>
      </w:pPr>
    </w:p>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F47603" w:rsidRPr="00F866DF" w:rsidRDefault="00F47603" w:rsidP="00325DDF">
      <w:pPr>
        <w:spacing w:before="240"/>
        <w:jc w:val="center"/>
        <w:rPr>
          <w:rFonts w:ascii="13" w:hAnsi="13"/>
          <w:sz w:val="26"/>
        </w:rPr>
      </w:pPr>
    </w:p>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bookmarkStart w:id="0" w:name="_GoBack"/>
      <w:bookmarkEnd w:id="0"/>
      <w:r w:rsidR="00511195" w:rsidRPr="00F866DF">
        <w:rPr>
          <w:rFonts w:ascii="13" w:hAnsi="13"/>
          <w:sz w:val="26"/>
        </w:rPr>
        <w:t>/2026 giữa bên bảo đảm là ông/bà TRẦN THỊ THU HƯỜNG và 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600D8"/>
    <w:rsid w:val="00095554"/>
    <w:rsid w:val="00175FCA"/>
    <w:rsid w:val="00186E0E"/>
    <w:rsid w:val="002011D4"/>
    <w:rsid w:val="002757CB"/>
    <w:rsid w:val="00284212"/>
    <w:rsid w:val="00325DDF"/>
    <w:rsid w:val="00342AFA"/>
    <w:rsid w:val="00352E62"/>
    <w:rsid w:val="003F6C2C"/>
    <w:rsid w:val="0045214C"/>
    <w:rsid w:val="00511195"/>
    <w:rsid w:val="005B40DA"/>
    <w:rsid w:val="00602D7E"/>
    <w:rsid w:val="0069472E"/>
    <w:rsid w:val="00742D53"/>
    <w:rsid w:val="00790C58"/>
    <w:rsid w:val="007E0C41"/>
    <w:rsid w:val="00946D37"/>
    <w:rsid w:val="009B5B86"/>
    <w:rsid w:val="00A743D4"/>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20652"/>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939</TotalTime>
  <Pages>3</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2026-05-27T03:08:00Z</dcterms:modified>
  <cp:revision>42</cp:revision>
</cp:coreProperties>
</file>