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05218E" w:rsidRPr="00831329" w:rsidRDefault="0005218E" w:rsidP="00831329">
      <w:pPr>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F14D8E" w:rsidRDefault="00F14D8E" w:rsidP="00F14D8E">
      <w:pPr>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