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05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LINH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06/09/1976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030176013020;  Ngày cấp: 11/08/2021;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Ninh Chấp,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868,758,000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4,680,000,000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875799  vào sổ cấp số:  Vào sổ cấp Giấy chứng nhận Quyền sử dụng đất số: 1453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và ông Ngô Văn Tạc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17              - Tờ bản đồ: 08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337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ba mươi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337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