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07/25/030</w:t>
      </w:r>
      <w:r w:rsidR="00373F65">
        <w:rPr>
          <w:rFonts w:ascii="13" w:hAnsi="13"/>
          <w:b/>
          <w:sz w:val="26"/>
        </w:rPr>
        <w:t/>
      </w:r>
      <w:bookmarkStart w:id="0" w:name="_GoBack"/>
      <w:bookmarkEnd w:id="0"/>
    </w:p>
    <w:p w:rsidR="00E0040F" w:rsidRPr="00F866DF" w:rsidRDefault="00E0040F" w:rsidP="00C60B2B">
      <w:pPr>
        <w:ind w:firstLine="360"/>
        <w:rPr>
          <w:rFonts w:ascii="13" w:hAnsi="13"/>
          <w:sz w:val="26"/>
        </w:rPr>
      </w:pPr>
      <w:r w:rsidRPr="00F866DF">
        <w:rPr>
          <w:rFonts w:ascii="13" w:hAnsi="13"/>
          <w:sz w:val="26"/>
        </w:rPr>
        <w:t>Hôm nay, ngày 11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Bà: VŨ THỊ LINH</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06/09/1976;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0357712646</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030176013020;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NGÔ VĂN TẠC; Sinh ngày: 10/01/1971.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030071007515;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Ninh Chấp, phường Chu Văn An,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I 875799; Vào sổ cấp Giấy chứng nhận Quyền sử dụng đất số: 1453 QSDĐ/TH-CL; N</w:t>
      </w:r>
      <w:r w:rsidR="0045214C" w:rsidRPr="00F866DF">
        <w:rPr>
          <w:rFonts w:ascii="13" w:hAnsi="13"/>
          <w:sz w:val="26"/>
        </w:rPr>
        <w:t>gày cấ</w:t>
      </w:r>
      <w:r w:rsidR="00203FBA">
        <w:rPr>
          <w:rFonts w:ascii="13" w:hAnsi="13"/>
          <w:sz w:val="26"/>
        </w:rPr>
        <w:t>p: 14/07/1999;</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và ông Ngô Văn Tạc.</w:t>
      </w:r>
    </w:p>
    <w:p w:rsidR="00C605C7" w:rsidRPr="00F866DF" w:rsidRDefault="00C605C7" w:rsidP="00D029C0">
      <w:pPr>
        <w:pStyle w:val="ListParagraph"/>
        <w:rPr>
          <w:rFonts w:ascii="13" w:hAnsi="13"/>
          <w:sz w:val="26"/>
        </w:rPr>
      </w:pPr>
      <w:r w:rsidRPr="00F866DF">
        <w:rPr>
          <w:rFonts w:ascii="13" w:hAnsi="13"/>
          <w:sz w:val="26"/>
        </w:rPr>
        <w:t>Địa chỉ thửa đất tại: Thái Học,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17 – Tờ bản đồ: 08.</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337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ba mươi bảy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337 m²; + Sử dụng chung: 0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0" w:type="auto"/>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19.180.000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0" w:type="auto"/>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0" w:type="auto"/>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1,700,000,000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1,700,000,000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1,700,000,000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07/25/030 </w:t>
      </w:r>
      <w:r w:rsidR="00FD42C4" w:rsidRPr="00F866DF">
        <w:rPr>
          <w:rFonts w:ascii="13" w:hAnsi="13"/>
          <w:sz w:val="26"/>
        </w:rPr>
        <w:t xml:space="preserve">ký ngày </w:t>
      </w:r>
      <w:r w:rsidR="00C01C26">
        <w:rPr>
          <w:rFonts w:ascii="13" w:hAnsi="13"/>
          <w:sz w:val="26"/>
        </w:rPr>
        <w:t>26/05</w:t>
      </w:r>
      <w:r w:rsidR="00511195" w:rsidRPr="00F866DF">
        <w:rPr>
          <w:rFonts w:ascii="13" w:hAnsi="13"/>
          <w:sz w:val="26"/>
        </w:rPr>
        <w:t>/2025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và ông Ngô Văn Tạc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75FCA"/>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E2D97"/>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1123</TotalTime>
  <Pages>3</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2026-08-11T01:37:00Z</dcterms:modified>
  <cp:revision>121</cp:revision>
</cp:coreProperties>
</file>