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07/25/030</w:t>
      </w:r>
      <w:r w:rsidR="00373F65">
        <w:rPr>
          <w:rFonts w:ascii="13" w:hAnsi="13"/>
          <w:b/>
          <w:sz w:val="26"/>
        </w:rPr>
        <w:t/>
      </w:r>
    </w:p>
    <w:p w:rsidR="00E0040F" w:rsidRPr="00F866DF" w:rsidRDefault="00E0040F" w:rsidP="00C60B2B">
      <w:pPr>
        <w:ind w:firstLine="360"/>
        <w:rPr>
          <w:rFonts w:ascii="13" w:hAnsi="13"/>
          <w:sz w:val="26"/>
        </w:rPr>
      </w:pPr>
      <w:r w:rsidRPr="00F866DF">
        <w:rPr>
          <w:rFonts w:ascii="13" w:hAnsi="13"/>
          <w:sz w:val="26"/>
        </w:rPr>
        <w:t>Hôm nay, ngày 12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bookmarkStart w:id="0" w:name="_GoBack"/>
      <w:bookmarkEnd w:id="0"/>
      <w:r w:rsidRPr="00457051">
        <w:rPr>
          <w:rFonts w:ascii="Times New Roman" w:hAnsi="Times New Roman" w:cs="Times New Roman"/>
          <w:sz w:val="26"/>
          <w:szCs w:val="26"/>
        </w:rPr>
        <w:t xml:space="preserve"> VŨ THỊ LINH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06/09/1976;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0357712646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030176013020;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Vàông: NGÔ VĂN TẠC; Sinh ngày: 10/01/1971.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030071007515;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Ninh Chấp,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875799; Vào sổ cấp Giấy chứng nhận Quyền sử dụng đất số: 1453 QSDĐ/TH-CL;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ông Ngô Văn Tạc.</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 – Tờ bản đồ: 08.</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337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ba mươi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337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19.180.000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07/25/030 </w:t>
      </w:r>
      <w:r w:rsidR="00FD42C4" w:rsidRPr="00F866DF">
        <w:rPr>
          <w:rFonts w:ascii="13" w:hAnsi="13"/>
          <w:sz w:val="26"/>
        </w:rPr>
        <w:t xml:space="preserve">ký ngày </w:t>
      </w:r>
      <w:r w:rsidR="00C01C26">
        <w:rPr>
          <w:rFonts w:ascii="13" w:hAnsi="13"/>
          <w:sz w:val="26"/>
        </w:rPr>
        <w:t>26/05</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Ngô Văn Tạc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72E2A"/>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B7B6B"/>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1124</TotalTime>
  <Pages>3</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2026-08-12T02:43:00Z</dcterms:modified>
  <cp:revision>122</cp:revision>
</cp:coreProperties>
</file>