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VŨ THỊ LINH </w:t>
      </w:r>
      <w:r w:rsidRPr="00441186">
        <w:rPr>
          <w:sz w:val="26"/>
        </w:rPr>
        <w:t>Số thẻ TV:</w:t>
      </w:r>
      <w:r w:rsidR="00A81CAF" w:rsidRPr="00441186">
        <w:rPr>
          <w:sz w:val="26"/>
        </w:rPr>
        <w:t xml:space="preserve"> 01001941.</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030176013020</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Ninh Chấp, phường Chu Văn An, thành phố Hải Phòng.</w:t>
      </w:r>
    </w:p>
    <w:p w:rsidR="0043739C" w:rsidRPr="00441186" w:rsidRDefault="00D96BE5" w:rsidP="0043739C">
      <w:pPr>
        <w:spacing w:after="120"/>
        <w:rPr>
          <w:sz w:val="26"/>
          <w:szCs w:val="16"/>
        </w:rPr>
      </w:pPr>
      <w:r w:rsidRPr="00441186">
        <w:rPr>
          <w:sz w:val="26"/>
        </w:rPr>
        <w:t>Số điện thoại liên lạc: 0357712646.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NGÔ VĂN TẠC</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030071007515</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Ninh Chấp,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2.170.000.000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một trăm bảy mươi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gas, bếp gas.</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 Tờ bản đồ số: 08.</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337 m</w:t>
      </w:r>
      <w:r w:rsidR="00487458" w:rsidRPr="00441186">
        <w:rPr>
          <w:sz w:val="26"/>
          <w:szCs w:val="26"/>
          <w:vertAlign w:val="superscript"/>
        </w:rPr>
        <w:t>2</w:t>
      </w:r>
      <w:r w:rsidRPr="00441186">
        <w:rPr>
          <w:sz w:val="26"/>
          <w:szCs w:val="26"/>
        </w:rPr>
        <w:t xml:space="preserve"> (Bằng chữ: Ba trăm ba mươi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200m²; được định giá là: 1.600.000.000 đồng
+ Đất LNK: 137m²; được định giá là: 100.000.000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I 875799 </w:t>
      </w:r>
      <w:r w:rsidRPr="00441186">
        <w:rPr>
          <w:sz w:val="26"/>
        </w:rPr>
        <w:t xml:space="preserve">do UBND huyện Chí Linh, tỉnh Hải Dương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1453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và ông Ngô Văn Tạc.</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1.700.000.000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bảy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28</w:t>
      </w:r>
      <w:r w:rsidR="00203107" w:rsidRPr="00441186">
        <w:rPr>
          <w:sz w:val="26"/>
          <w:szCs w:val="16"/>
        </w:rPr>
        <w:t xml:space="preserve"> </w:t>
      </w:r>
      <w:r w:rsidR="00203107" w:rsidRPr="00441186">
        <w:rPr>
          <w:sz w:val="26"/>
        </w:rPr>
        <w:t xml:space="preserve">tháng </w:t>
      </w:r>
      <w:r w:rsidR="00862996" w:rsidRPr="00441186">
        <w:rPr>
          <w:sz w:val="26"/>
          <w:szCs w:val="16"/>
        </w:rPr>
        <w:t>05</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