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An Lạc,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và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và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12/26/23/BBĐG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