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2.303.750.000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9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 Gia đình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Tháng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 xml:space="preserve">Tổng chi phí của phương án: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2.549.750.000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2.549.750.000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1.349.750.000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52.9%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47.1%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2.549.750.000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300.250.000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300.250.000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899.750.000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Nguyễn Thị Thu Trang ông Nguyễn Văn Hiệu</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25197"/>
    <w:rsid w:val="00831329"/>
    <w:rsid w:val="0083348D"/>
    <w:rsid w:val="00883ED1"/>
    <w:rsid w:val="008D4345"/>
    <w:rsid w:val="008E4ED5"/>
    <w:rsid w:val="008F73F7"/>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36C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1905</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2026-07-24T03:03:00Z</dcterms:modified>
  <cp:revision>96</cp:revision>
</cp:coreProperties>
</file>