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01/013/BBĐG</w:t>
      </w:r>
    </w:p>
    <w:p w:rsidR="00E0040F" w:rsidRPr="00F47603" w:rsidRDefault="00E0040F" w:rsidP="00E0040F">
      <w:pPr>
        <w:rPr>
          <w:rFonts w:ascii="Times New Roman" w:hAnsi="Times New Roman"/>
          <w:sz w:val="26"/>
        </w:rPr>
      </w:pPr>
      <w:r w:rsidRPr="00F47603">
        <w:rPr>
          <w:rFonts w:ascii="Times New Roman" w:hAnsi="Times New Roman"/>
          <w:b/>
          <w:sz w:val="26"/>
        </w:rPr>
        <w:tab/>
      </w:r>
      <w:r w:rsidRPr="00F47603">
        <w:rPr>
          <w:rFonts w:ascii="Times New Roman" w:hAnsi="Times New Roman"/>
          <w:sz w:val="26"/>
        </w:rP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DƯƠNG VĂN HOÀN; Sinh ngày: 02/05/1963; Điện thoại: 0388874414.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TV.01.002370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030063000640;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HOÀNG THỊ HƯNG; Sinh ngày: 10/02/1966;</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030166000778; Cấp ngày: 28/06/2022;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186E0E" w:rsidP="00D029C0">
      <w:pPr>
        <w:pStyle w:val="ListParagraph"/>
        <w:ind w:left="780"/>
        <w:rPr>
          <w:rFonts w:ascii="Times New Roman" w:hAnsi="Times New Roman"/>
          <w:sz w:val="26"/>
        </w:rPr>
      </w:pPr>
      <w:r w:rsidRPr="00F47603">
        <w:rPr>
          <w:rFonts w:ascii="Times New Roman" w:hAnsi="Times New Roman"/>
          <w:sz w:val="26"/>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Dương Văn Hoàn.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601 – Tờ bản đồ: 10.</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100 m2 (Bằng chữ: Một trăm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100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giao đất có thu tiền sử dụng đất.Nhận chuyển nhượng QSD đất của bà Dương Thị Bính 50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1.200.000.000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Diện tích sử dụng: 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Default="00006A17" w:rsidP="00946D37">
      <w:pPr>
        <w:spacing w:before="240"/>
        <w:rPr>
          <w:rFonts w:ascii="Times New Roman" w:hAnsi="Times New Roman"/>
          <w:sz w:val="26"/>
        </w:rPr>
      </w:pPr>
      <w:r>
        <w:rPr>
          <w:rFonts w:ascii="Times New Roman" w:hAnsi="Times New Roman"/>
          <w:b/>
          <w:sz w:val="26"/>
        </w:rPr>
        <w:t xml:space="preserve">       a) Hai bên đã thống nhất xác định Tổng giá trị tài sản mà bên bảo đảm dùng để bảo đảm vay vốn tại Quỹ tín dụng nhân dân Thái Học là: 1.200.000.000 đồng.</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1.200.000.000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01/25/013/HĐTC ký ngày 18/{{montTC}}/2025 giữa bên bảo đảm là ông/bà DƯƠNG VĂN HOÀN và HOÀNG THỊ HƯNG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bookmarkStart w:id="0" w:name="_GoBack"/>
      <w:bookmarkEnd w:id="0"/>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52E62"/>
    <w:rsid w:val="003F6C2C"/>
    <w:rsid w:val="0045214C"/>
    <w:rsid w:val="00511195"/>
    <w:rsid w:val="00602D7E"/>
    <w:rsid w:val="0069472E"/>
    <w:rsid w:val="00742D53"/>
    <w:rsid w:val="00946D37"/>
    <w:rsid w:val="00B711E5"/>
    <w:rsid w:val="00B97FC4"/>
    <w:rsid w:val="00C605C7"/>
    <w:rsid w:val="00CF2024"/>
    <w:rsid w:val="00D029C0"/>
    <w:rsid w:val="00D1795F"/>
    <w:rsid w:val="00E0040F"/>
    <w:rsid w:val="00E5434C"/>
    <w:rsid w:val="00F47603"/>
    <w:rsid w:val="00FD4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F9792"/>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3</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2026-02-04T03:54:00Z</dcterms:modified>
  <cp:revision>14</cp:revision>
</cp:coreProperties>
</file>