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07/26/006</w:t>
      </w:r>
      <w:bookmarkStart w:id="0" w:name="_GoBack"/>
      <w:bookmarkEnd w:id="0"/>
    </w:p>
    <w:p w:rsidR="00E0040F" w:rsidRPr="00F866DF" w:rsidRDefault="00E0040F" w:rsidP="00E0040F">
      <w:pPr>
        <w:rPr>
          <w:rFonts w:ascii="13" w:hAnsi="13"/>
          <w:sz w:val="26"/>
        </w:rPr>
      </w:pPr>
      <w:r w:rsidRPr="00F866DF">
        <w:rPr>
          <w:rFonts w:ascii="13" w:hAnsi="13"/>
          <w:sz w:val="26"/>
        </w:rPr>
        <w:tab/>
        <w:t>Hôm nay, ngày 30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