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DƯƠNG VĂN QUANG </w:t>
      </w:r>
      <w:r w:rsidRPr="00441186">
        <w:rPr>
          <w:sz w:val="26"/>
        </w:rPr>
        <w:t>Số thẻ TV:</w:t>
      </w:r>
      <w:r w:rsidR="00A81CAF" w:rsidRPr="00441186">
        <w:rPr>
          <w:sz w:val="26"/>
        </w:rPr>
        <w:t xml:space="preserve"> 3171.</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030064012182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18/06/2024;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0347492963.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THÀ</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030169005259</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140;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1014 m</w:t>
      </w:r>
      <w:r w:rsidR="00487458" w:rsidRPr="00441186">
        <w:rPr>
          <w:sz w:val="26"/>
          <w:szCs w:val="26"/>
          <w:vertAlign w:val="superscript"/>
        </w:rPr>
        <w:t>2</w:t>
      </w:r>
      <w:r w:rsidRPr="00441186">
        <w:rPr>
          <w:sz w:val="26"/>
          <w:szCs w:val="26"/>
        </w:rPr>
        <w:t xml:space="preserve"> (Bằng chữ: Một nghìn không trăm mười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1.500.000.000 đồng
+ Đất LNK: 714m²; được định giá là: 500.000.000 đồng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 BB 994342 </w:t>
      </w:r>
      <w:r w:rsidRPr="00441186">
        <w:rPr>
          <w:sz w:val="26"/>
        </w:rPr>
        <w:t xml:space="preserve">do Chi nhánh văn phòng đăng ký đất đai thành phố Chí Linh cấp ngày </w:t>
      </w:r>
      <w:r w:rsidRPr="00441186">
        <w:rPr>
          <w:sz w:val="26"/>
          <w:szCs w:val="16"/>
        </w:rPr>
        <w:t xml:space="preserve">28/07/2010, </w:t>
      </w:r>
      <w:r w:rsidRPr="00441186">
        <w:rPr>
          <w:sz w:val="26"/>
        </w:rPr>
        <w:t>vào sổ cấp:</w:t>
      </w:r>
      <w:r w:rsidRPr="00441186">
        <w:rPr>
          <w:sz w:val="26"/>
          <w:szCs w:val="16"/>
        </w:rPr>
        <w:t xml:space="preserve"> CH.01964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Dương Văn Quang và  Và bà: Mạc Thị Thà.</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90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23</w:t>
      </w:r>
      <w:r w:rsidR="00203107" w:rsidRPr="00441186">
        <w:rPr>
          <w:sz w:val="26"/>
          <w:szCs w:val="16"/>
        </w:rPr>
        <w:t xml:space="preserve"> </w:t>
      </w:r>
      <w:r w:rsidR="00203107" w:rsidRPr="00441186">
        <w:rPr>
          <w:sz w:val="26"/>
        </w:rPr>
        <w:t xml:space="preserve">tháng </w:t>
      </w:r>
      <w:r w:rsidR="00862996" w:rsidRPr="00441186">
        <w:rPr>
          <w:sz w:val="26"/>
          <w:szCs w:val="16"/>
        </w:rPr>
        <w:t>06</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