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bookmarkStart w:id="0" w:name="_GoBack"/>
      <w:bookmarkEnd w:id="0"/>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23 tháng 06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DƯƠNG VĂN QUANG</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140  Tờ bản đồ: 06</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1014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nghìn mười bốn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BB 994342</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Chi nhánh văn phòng đăng ký đất đai thành phố Chí Linh cấp ngày 28/07/2010 vào sổ cấp số: CH.01964</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Ông: Dương Văn Quang và  Và bà: Mạc Thị Thà.</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Xã An Lạc,thị xã Chí Linh,tỉnh Hải Dương (nay là phường Lê Đại Hành,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nông thôn: 300m²; + Đất LNK: 714m²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 Nhận chuyển quyền SDĐ của bà Dương Thị Điếm</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BB 994342 vào sổ cấp giấy chứng nhận số CH.01964 do Chi nhánh văn phòng đăng ký đất đai thành phố Chí Linh. Cấp ngày: 28/07/2010</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90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401080">
      <w:pgSz w:w="11906" w:h="16838" w:code="9"/>
      <w:pgMar w:top="56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01080"/>
    <w:rsid w:val="00435A0A"/>
    <w:rsid w:val="00436891"/>
    <w:rsid w:val="00467357"/>
    <w:rsid w:val="00772A54"/>
    <w:rsid w:val="00A04C12"/>
    <w:rsid w:val="00AB0FB9"/>
    <w:rsid w:val="00BE6820"/>
    <w:rsid w:val="00D66DCD"/>
    <w:rsid w:val="00E80D21"/>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92C79-92E8-4632-8058-97CCEB3EA0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1</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2026-07-27T01:53:00Z</dcterms:modified>
  <cp:revision>11</cp:revision>
</cp:coreProperties>
</file>