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CỘNG HÒA XÃ HỘI CHỦ NGHĨA VIỆT NAM</w:t>
      </w:r>
    </w:p>
    <w:p w:rsidR="000E42E1" w:rsidRPr="0022117A" w:rsidRDefault="00AB0FB9" w:rsidP="0022117A">
      <w:pPr>
        <w:spacing w:line="240" w:lineRule="auto"/>
        <w:jc w:val="center"/>
        <w:rPr>
          <w:rFonts w:ascii="Times New Roman" w:hAnsi="Times New Roman"/>
          <w:b/>
          <w:sz w:val="24"/>
        </w:rPr>
      </w:pPr>
      <w:r>
        <w:rPr>
          <w:rFonts w:ascii="Times New Roman" w:hAnsi="Times New Roman"/>
          <w:b/>
          <w:noProof/>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22117A">
        <w:rPr>
          <w:rFonts w:ascii="Times New Roman" w:hAnsi="Times New Roman"/>
          <w:b/>
          <w:sz w:val="24"/>
        </w:rPr>
        <w:t>Độc lập – Tự do – Hạnh phúc</w:t>
      </w:r>
    </w:p>
    <w:p w:rsidR="000E42E1" w:rsidRPr="0022117A" w:rsidRDefault="000E42E1" w:rsidP="0022117A">
      <w:pPr>
        <w:spacing w:line="240" w:lineRule="auto"/>
        <w:jc w:val="center"/>
        <w:rPr>
          <w:rFonts w:ascii="Times New Roman" w:hAnsi="Times New Roman"/>
          <w:sz w:val="24"/>
        </w:rPr>
      </w:pPr>
      <w:r w:rsidRPr="0022117A">
        <w:rPr>
          <w:rFonts w:ascii="Times New Roman" w:hAnsi="Times New Roman"/>
          <w:b/>
          <w:sz w:val="24"/>
        </w:rPr>
        <w:t xml:space="preserve">                                                              </w:t>
      </w:r>
      <w:r w:rsidR="00F6605B">
        <w:rPr>
          <w:rFonts w:ascii="Times New Roman" w:hAnsi="Times New Roman"/>
          <w:sz w:val="24"/>
        </w:rPr>
        <w:t>{{phuong}},</w:t>
      </w:r>
      <w:bookmarkStart w:id="0" w:name="_GoBack"/>
      <w:bookmarkEnd w:id="0"/>
      <w:r w:rsidRPr="0022117A">
        <w:rPr>
          <w:rFonts w:ascii="Times New Roman" w:hAnsi="Times New Roman"/>
          <w:b/>
          <w:sz w:val="24"/>
        </w:rPr>
        <w:t xml:space="preserve"> </w:t>
      </w:r>
      <w:r w:rsidRPr="0022117A">
        <w:rPr>
          <w:rFonts w:ascii="Times New Roman" w:hAnsi="Times New Roman"/>
          <w:sz w:val="24"/>
        </w:rPr>
        <w:t>Ngày {{day}} tháng {{month}} năm {{year}}</w:t>
      </w:r>
    </w:p>
    <w:p w:rsidR="000E42E1" w:rsidRPr="0022117A" w:rsidRDefault="000E42E1" w:rsidP="0022117A">
      <w:pPr>
        <w:spacing w:line="240" w:lineRule="auto"/>
        <w:jc w:val="center"/>
        <w:rPr>
          <w:rFonts w:ascii="Times New Roman" w:hAnsi="Times New Roman"/>
          <w:b/>
          <w:sz w:val="24"/>
        </w:rPr>
      </w:pPr>
      <w:r w:rsidRPr="0022117A">
        <w:rPr>
          <w:rFonts w:ascii="Times New Roman" w:hAnsi="Times New Roman"/>
          <w:b/>
          <w:sz w:val="24"/>
        </w:rPr>
        <w:t>THÔNG BÁO</w:t>
      </w:r>
    </w:p>
    <w:p w:rsidR="000E42E1" w:rsidRPr="0022117A" w:rsidRDefault="000E42E1" w:rsidP="0022117A">
      <w:pPr>
        <w:spacing w:line="240" w:lineRule="auto"/>
        <w:jc w:val="center"/>
        <w:rPr>
          <w:rFonts w:ascii="Times New Roman" w:hAnsi="Times New Roman"/>
          <w:i/>
          <w:sz w:val="24"/>
        </w:rPr>
      </w:pPr>
      <w:r w:rsidRPr="0022117A">
        <w:rPr>
          <w:rFonts w:ascii="Times New Roman" w:hAnsi="Times New Roman"/>
          <w:i/>
          <w:sz w:val="24"/>
        </w:rPr>
        <w:t>(V/v: Tài sản đang dùng làm bảo đảm tiền vay)</w:t>
      </w:r>
    </w:p>
    <w:p w:rsidR="000E42E1" w:rsidRPr="0022117A" w:rsidRDefault="000E42E1" w:rsidP="0022117A">
      <w:pPr>
        <w:spacing w:line="240" w:lineRule="auto"/>
        <w:rPr>
          <w:rFonts w:ascii="Times New Roman" w:hAnsi="Times New Roman"/>
          <w:b/>
          <w:sz w:val="24"/>
        </w:rPr>
      </w:pPr>
      <w:r w:rsidRPr="0022117A">
        <w:rPr>
          <w:rFonts w:ascii="Times New Roman" w:hAnsi="Times New Roman"/>
          <w:sz w:val="24"/>
        </w:rPr>
        <w:tab/>
        <w:t xml:space="preserve">Kính gửi: Ông(Bà)                  </w:t>
      </w:r>
      <w:r w:rsidR="00F1253C">
        <w:rPr>
          <w:rFonts w:ascii="Times New Roman" w:hAnsi="Times New Roman"/>
          <w:b/>
          <w:sz w:val="24"/>
        </w:rPr>
        <w:t>{{khbd}}</w:t>
      </w:r>
      <w:r w:rsidR="000B6949">
        <w:rPr>
          <w:rFonts w:ascii="Times New Roman" w:hAnsi="Times New Roman"/>
          <w:b/>
          <w:sz w:val="24"/>
        </w:rPr>
        <w:t xml:space="preserve"> {{ntbd}}</w:t>
      </w:r>
    </w:p>
    <w:p w:rsidR="000E42E1" w:rsidRPr="0022117A" w:rsidRDefault="000E42E1" w:rsidP="0022117A">
      <w:pPr>
        <w:spacing w:line="240" w:lineRule="auto"/>
        <w:rPr>
          <w:rFonts w:ascii="Times New Roman" w:hAnsi="Times New Roman"/>
          <w:sz w:val="24"/>
        </w:rPr>
      </w:pPr>
      <w:r w:rsidRPr="0022117A">
        <w:rPr>
          <w:rFonts w:ascii="Times New Roman" w:hAnsi="Times New Roman"/>
          <w:sz w:val="24"/>
        </w:rPr>
        <w:tab/>
        <w:t>Quỹ tín dụng nhân dân Thái Học, trân trọng thông báo để quý khách hàng được biết và hợp tác, giúp đỡ chúng tôi trong việc quản lý:</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1. Tài sản đảm bảo dưới đây (tại mục 1 này) đang được dùng làm bảo đảm tiền vay tại quỹ tín dụng Thái Học, được gọi là Tài sản thế chấp (viết tắt là “TSTC”).</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a) Quyền sử dụng đất:</w:t>
      </w:r>
    </w:p>
    <w:p w:rsidR="000E42E1" w:rsidRPr="0022117A" w:rsidRDefault="000E42E1" w:rsidP="0022117A">
      <w:pPr>
        <w:spacing w:line="240" w:lineRule="auto"/>
        <w:ind w:firstLine="720"/>
        <w:rPr>
          <w:rFonts w:ascii="Times New Roman" w:hAnsi="Times New Roman"/>
          <w:sz w:val="24"/>
        </w:rPr>
      </w:pPr>
      <w:r w:rsidRPr="0022117A">
        <w:rPr>
          <w:rFonts w:ascii="Times New Roman" w:hAnsi="Times New Roman"/>
          <w:sz w:val="24"/>
        </w:rPr>
        <w:t xml:space="preserve">- Quyền sử dụng đất trên số thửa: </w:t>
      </w:r>
      <w:r w:rsidR="00436891" w:rsidRPr="0022117A">
        <w:rPr>
          <w:rFonts w:ascii="Times New Roman" w:hAnsi="Times New Roman"/>
          <w:sz w:val="24"/>
        </w:rPr>
        <w:t>{{std}}  Tờ bản đồ: {{sbd}}</w:t>
      </w:r>
    </w:p>
    <w:p w:rsidR="00436891" w:rsidRPr="0022117A" w:rsidRDefault="00436891" w:rsidP="0022117A">
      <w:pPr>
        <w:spacing w:line="240" w:lineRule="auto"/>
        <w:ind w:firstLine="720"/>
        <w:rPr>
          <w:rFonts w:ascii="Times New Roman" w:hAnsi="Times New Roman"/>
          <w:i/>
          <w:sz w:val="24"/>
        </w:rPr>
      </w:pPr>
      <w:r w:rsidRPr="0022117A">
        <w:rPr>
          <w:rFonts w:ascii="Times New Roman" w:hAnsi="Times New Roman"/>
          <w:sz w:val="24"/>
        </w:rPr>
        <w:t>- Diện tích:  {{dt}} m</w:t>
      </w:r>
      <w:r w:rsidRPr="0022117A">
        <w:rPr>
          <w:rFonts w:ascii="Times New Roman" w:hAnsi="Times New Roman"/>
          <w:sz w:val="24"/>
          <w:vertAlign w:val="superscript"/>
        </w:rPr>
        <w:t>2</w:t>
      </w:r>
      <w:r w:rsidRPr="0022117A">
        <w:rPr>
          <w:rFonts w:ascii="Times New Roman" w:hAnsi="Times New Roman"/>
          <w:sz w:val="24"/>
        </w:rPr>
        <w:t xml:space="preserve"> – </w:t>
      </w:r>
      <w:r w:rsidRPr="0022117A">
        <w:rPr>
          <w:rFonts w:ascii="Times New Roman" w:hAnsi="Times New Roman"/>
          <w:i/>
          <w:sz w:val="24"/>
        </w:rPr>
        <w:t>(Bằng chữ: {{dtc}} mét vuông).</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Theo giấy chứng nhận quyền sử dụng đất số:  {{seri}}</w:t>
      </w:r>
    </w:p>
    <w:p w:rsidR="00436891" w:rsidRPr="0022117A" w:rsidRDefault="00436891" w:rsidP="0022117A">
      <w:pPr>
        <w:spacing w:line="240" w:lineRule="auto"/>
        <w:ind w:firstLine="720"/>
        <w:rPr>
          <w:rFonts w:ascii="Times New Roman" w:hAnsi="Times New Roman"/>
          <w:sz w:val="24"/>
        </w:rPr>
      </w:pPr>
      <w:r w:rsidRPr="0022117A">
        <w:rPr>
          <w:rFonts w:ascii="Times New Roman" w:hAnsi="Times New Roman"/>
          <w:sz w:val="24"/>
        </w:rPr>
        <w:t>Do {{nc}} cấp ngày {{ngc}} vào sổ cấp số: {{vsmt}}</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Thuộc Quyền sở hữu, sử dụng của Ông (Bà):  {{ndtbd}}.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 Địa chỉ thửa đất: {{dctd}}.</w:t>
      </w:r>
    </w:p>
    <w:p w:rsidR="00467357" w:rsidRPr="0022117A" w:rsidRDefault="00467357" w:rsidP="0022117A">
      <w:pPr>
        <w:spacing w:line="240" w:lineRule="auto"/>
        <w:ind w:firstLine="720"/>
        <w:rPr>
          <w:rFonts w:ascii="Times New Roman" w:hAnsi="Times New Roman"/>
          <w:sz w:val="24"/>
        </w:rPr>
      </w:pPr>
      <w:r w:rsidRPr="0022117A">
        <w:rPr>
          <w:rFonts w:ascii="Times New Roman" w:hAnsi="Times New Roman"/>
          <w:sz w:val="24"/>
        </w:rPr>
        <w:t>{{mdsd}}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{{ngsd}}</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b) Giấy tờ chứng minh quyền sở hữu, quyển sử dụng và các giấy tờ khác liên quan đến TSTC, gồm có:</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Giấy chứng nhận quyền sử dụng đất số {{seri}} vào sổ cấp giấy chứng nhận số {{vsmt}} do {{nc}}. Cấp ngày: {{ngc}}</w:t>
      </w:r>
    </w:p>
    <w:p w:rsidR="00F52A4E" w:rsidRPr="0022117A" w:rsidRDefault="00F52A4E" w:rsidP="0022117A">
      <w:pPr>
        <w:spacing w:line="240" w:lineRule="auto"/>
        <w:ind w:firstLine="720"/>
        <w:rPr>
          <w:rFonts w:ascii="Times New Roman" w:hAnsi="Times New Roman"/>
          <w:sz w:val="24"/>
        </w:rPr>
      </w:pPr>
      <w:r w:rsidRPr="0022117A">
        <w:rPr>
          <w:rFonts w:ascii="Times New Roman" w:hAnsi="Times New Roman"/>
          <w:sz w:val="24"/>
        </w:rPr>
        <w:t xml:space="preserve">c) Tài sản gắn liền với đất: </w:t>
      </w:r>
    </w:p>
    <w:p w:rsidR="002D6DF1" w:rsidRPr="0022117A" w:rsidRDefault="002D6DF1" w:rsidP="0022117A">
      <w:pPr>
        <w:spacing w:line="240" w:lineRule="auto"/>
        <w:ind w:firstLine="720"/>
        <w:rPr>
          <w:rFonts w:ascii="Times New Roman" w:hAnsi="Times New Roman"/>
          <w:sz w:val="24"/>
        </w:rPr>
      </w:pPr>
      <w:r w:rsidRPr="0022117A">
        <w:rPr>
          <w:rFonts w:ascii="Times New Roman" w:hAnsi="Times New Roman"/>
          <w:sz w:val="24"/>
        </w:rPr>
        <w:t>Nhà ở: {{dienTichTS}} m</w:t>
      </w:r>
      <w:r w:rsidRPr="0022117A">
        <w:rPr>
          <w:rFonts w:ascii="Times New Roman" w:hAnsi="Times New Roman"/>
          <w:sz w:val="24"/>
          <w:vertAlign w:val="superscript"/>
        </w:rPr>
        <w:t>2</w:t>
      </w:r>
      <w:r w:rsidRPr="0022117A">
        <w:rPr>
          <w:rFonts w:ascii="Times New Roman" w:hAnsi="Times New Roman"/>
          <w:sz w:val="24"/>
        </w:rPr>
        <w:t>;   Loại nhà: {{loaiNha}};  Kết cấu: {{ketCauXayDung}};</w:t>
      </w:r>
    </w:p>
    <w:p w:rsidR="00467357" w:rsidRPr="0022117A" w:rsidRDefault="0022117A" w:rsidP="0022117A">
      <w:pPr>
        <w:spacing w:line="240" w:lineRule="auto"/>
        <w:ind w:firstLine="720"/>
        <w:rPr>
          <w:rFonts w:ascii="Times New Roman" w:hAnsi="Times New Roman"/>
          <w:sz w:val="24"/>
        </w:rPr>
      </w:pPr>
      <w:r w:rsidRPr="0022117A">
        <w:rPr>
          <w:rFonts w:ascii="Times New Roman" w:hAnsi="Times New Roman"/>
          <w:sz w:val="24"/>
        </w:rPr>
        <w:t>2. Vì vậy kể từ ngày theo thông báo này đến ngày Quỹ tín dụng Thái Học có Thông báo giải chấp (bằng văn bàn),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22117A" w:rsidRDefault="0022117A" w:rsidP="0022117A">
      <w:pPr>
        <w:spacing w:line="240" w:lineRule="auto"/>
        <w:ind w:firstLine="720"/>
        <w:rPr>
          <w:rFonts w:ascii="Times New Roman" w:hAnsi="Times New Roman"/>
          <w:b/>
          <w:i/>
          <w:sz w:val="24"/>
        </w:rPr>
      </w:pPr>
      <w:r w:rsidRPr="0022117A">
        <w:rPr>
          <w:rFonts w:ascii="Times New Roman" w:hAnsi="Times New Roman"/>
          <w:b/>
          <w:i/>
          <w:sz w:val="24"/>
        </w:rPr>
        <w:t>Xin chân trọng cảm ơn!</w:t>
      </w:r>
    </w:p>
    <w:p w:rsidR="00436891" w:rsidRPr="0022117A" w:rsidRDefault="0022117A" w:rsidP="0022117A">
      <w:pPr>
        <w:spacing w:line="240" w:lineRule="auto"/>
        <w:rPr>
          <w:rFonts w:ascii="Times New Roman" w:hAnsi="Times New Roman"/>
          <w:b/>
          <w:sz w:val="24"/>
        </w:rPr>
      </w:pPr>
      <w:r>
        <w:rPr>
          <w:rFonts w:ascii="Times New Roman" w:hAnsi="Times New Roman"/>
          <w:sz w:val="24"/>
        </w:rPr>
        <w:t xml:space="preserve">            </w:t>
      </w:r>
      <w:r>
        <w:rPr>
          <w:rFonts w:ascii="Times New Roman" w:hAnsi="Times New Roman"/>
          <w:sz w:val="24"/>
          <w:u w:val="single"/>
        </w:rPr>
        <w:t>Nơi nhận:</w:t>
      </w:r>
      <w:r>
        <w:rPr>
          <w:rFonts w:ascii="Times New Roman" w:hAnsi="Times New Roman"/>
          <w:sz w:val="24"/>
        </w:rPr>
        <w:t xml:space="preserve">                                                                     </w:t>
      </w:r>
      <w:r w:rsidR="00A04C12">
        <w:rPr>
          <w:rFonts w:ascii="Times New Roman" w:hAnsi="Times New Roman"/>
          <w:sz w:val="24"/>
        </w:rPr>
        <w:t xml:space="preserve">                        </w:t>
      </w:r>
      <w:r>
        <w:rPr>
          <w:rFonts w:ascii="Times New Roman" w:hAnsi="Times New Roman"/>
          <w:b/>
          <w:sz w:val="24"/>
        </w:rPr>
        <w:t>{{nddpl}}</w:t>
      </w:r>
    </w:p>
    <w:p w:rsidR="0022117A" w:rsidRPr="0022117A" w:rsidRDefault="0022117A" w:rsidP="0022117A">
      <w:pPr>
        <w:spacing w:line="240" w:lineRule="auto"/>
        <w:rPr>
          <w:rFonts w:ascii="Times New Roman" w:hAnsi="Times New Roman"/>
          <w:i/>
          <w:sz w:val="24"/>
        </w:rPr>
      </w:pPr>
      <w:r w:rsidRPr="0022117A">
        <w:rPr>
          <w:rFonts w:ascii="Times New Roman" w:hAnsi="Times New Roman"/>
          <w:sz w:val="24"/>
        </w:rPr>
        <w:t xml:space="preserve">            </w:t>
      </w:r>
      <w:r>
        <w:rPr>
          <w:rFonts w:ascii="Times New Roman" w:hAnsi="Times New Roman"/>
          <w:sz w:val="24"/>
        </w:rPr>
        <w:t xml:space="preserve">- Như kính gửi (để thực hiện)                              </w:t>
      </w:r>
      <w:r w:rsidR="00A04C12">
        <w:rPr>
          <w:rFonts w:ascii="Times New Roman" w:hAnsi="Times New Roman"/>
          <w:sz w:val="24"/>
        </w:rPr>
        <w:t xml:space="preserve">                            </w:t>
      </w:r>
      <w:r>
        <w:rPr>
          <w:rFonts w:ascii="Times New Roman" w:hAnsi="Times New Roman"/>
          <w:i/>
          <w:sz w:val="24"/>
        </w:rPr>
        <w:t>(Ký tên và đóng dấu)</w:t>
      </w:r>
    </w:p>
    <w:p w:rsidR="0022117A" w:rsidRPr="00BE6820" w:rsidRDefault="0022117A" w:rsidP="0022117A">
      <w:pPr>
        <w:spacing w:line="240" w:lineRule="auto"/>
        <w:rPr>
          <w:rFonts w:ascii="Times New Roman" w:hAnsi="Times New Roman"/>
          <w:sz w:val="24"/>
        </w:rPr>
      </w:pPr>
      <w:r>
        <w:rPr>
          <w:rFonts w:ascii="Times New Roman" w:hAnsi="Times New Roman"/>
          <w:sz w:val="24"/>
        </w:rPr>
        <w:t xml:space="preserve">            - Lưu hồ sơ thế chấp</w:t>
      </w:r>
    </w:p>
    <w:sectPr w:rsidR="0022117A" w:rsidRPr="00BE6820" w:rsidSect="00401080">
      <w:pgSz w:w="11906" w:h="16838" w:code="9"/>
      <w:pgMar w:top="567" w:right="851" w:bottom="1134"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B6949"/>
    <w:rsid w:val="000E42E1"/>
    <w:rsid w:val="0022117A"/>
    <w:rsid w:val="002D6DF1"/>
    <w:rsid w:val="00401080"/>
    <w:rsid w:val="00435A0A"/>
    <w:rsid w:val="00436891"/>
    <w:rsid w:val="00467357"/>
    <w:rsid w:val="00772A54"/>
    <w:rsid w:val="00A04C12"/>
    <w:rsid w:val="00AB0FB9"/>
    <w:rsid w:val="00BE6820"/>
    <w:rsid w:val="00D66DCD"/>
    <w:rsid w:val="00E80D21"/>
    <w:rsid w:val="00F1253C"/>
    <w:rsid w:val="00F52A4E"/>
    <w:rsid w:val="00F66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7EC2C"/>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3AEC6E-2660-4E70-BEE6-BEC4C36E91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Pages>
  <Words>278</Words>
  <Characters>1587</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cp:revision>
  <dcterms:created xsi:type="dcterms:W3CDTF">2026-04-23T03:32:00Z</dcterms:created>
  <dcterms:modified xsi:type="dcterms:W3CDTF">2026-07-30T03:29:00Z</dcterms:modified>
</cp:coreProperties>
</file>