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11/26/114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NGUYỄN ANH THẾ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TV.02.002153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0988486879.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038060004878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02/07/2025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Lạc Đạo,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 xml:space="preserve">CAO THỊ THI 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 xml:space="preserve">: 17/03/1962 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030162006630 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Lạc Đạo,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11/26/114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13/08/2026.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sáu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3.258.000.000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 xml:space="preserve">Vốn tự có:                        1.303.200.000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</w:t>
      </w:r>
      <w:r w:rsidR="00302E40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 xml:space="preserve">354.800.000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 xml:space="preserve">Vốn xin vay của Quỹ:      1.600.000.000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3.804.000.000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3.409.680.000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625F86" w:rsidRPr="002B3996">
        <w:rPr>
          <w:rFonts w:ascii="Times New Roman" w:hAnsi="Times New Roman"/>
          <w:sz w:val="26"/>
          <w:szCs w:val="26"/>
        </w:rPr>
        <w:t>394,320,000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394,320,000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1.205.680.000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Tôi: 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 tín dụng,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11/26/114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13/08/2026.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sáu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1.600.000.000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sáu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1.600.000.000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sáu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PHẠM CẢNH TRUNG; CCCD Số: 022087003168; Cấp ngày: 10/04/2021; Số điện thoại: 0967792866; Số tài khoản: 19032386111014; Tại ngân hàng TECHCOMBANK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BE43AE" w:rsidRPr="002B3996">
        <w:rPr>
          <w:rFonts w:ascii="Times New Roman" w:hAnsi="Times New Roman"/>
          <w:i/>
          <w:sz w:val="26"/>
          <w:szCs w:val="26"/>
        </w:rPr>
        <w:t xml:space="preserve">  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D043D"/>
    <w:rsid w:val="004E2D8F"/>
    <w:rsid w:val="00513B4F"/>
    <w:rsid w:val="005803FC"/>
    <w:rsid w:val="005811B6"/>
    <w:rsid w:val="005B5CEC"/>
    <w:rsid w:val="00625F86"/>
    <w:rsid w:val="00660EC1"/>
    <w:rsid w:val="006E1D09"/>
    <w:rsid w:val="007532D7"/>
    <w:rsid w:val="007775EA"/>
    <w:rsid w:val="00795375"/>
    <w:rsid w:val="007A06E7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F4F60"/>
    <w:rsid w:val="00B75F80"/>
    <w:rsid w:val="00B956C7"/>
    <w:rsid w:val="00BA1E27"/>
    <w:rsid w:val="00BB0C2E"/>
    <w:rsid w:val="00BB6EAC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E7A0A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2026-08-12T08:00:00Z</dcterms:modified>
  <cp:revision>103</cp:revision>
</cp:coreProperties>
</file>