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Lê Đại Hành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4E2D8F" w:rsidRPr="002B3996">
        <w:rPr>
          <w:rFonts w:ascii="Times New Roman" w:hAnsi="Times New Roman"/>
          <w:sz w:val="26"/>
          <w:szCs w:val="26"/>
        </w:rPr>
        <w:t>12/26/116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PHÙNG VĂN HÙNG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TV.02.002034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0978503668.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030083012051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11/07/2022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An Lạc, phường Lê Đại Hành,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ông/bà: </w:t>
      </w:r>
      <w:r w:rsidRPr="002B3996">
        <w:rPr>
          <w:rFonts w:ascii="Times New Roman" w:hAnsi="Times New Roman"/>
          <w:b/>
          <w:sz w:val="26"/>
          <w:szCs w:val="26"/>
        </w:rPr>
        <w:t>NGUYÊN THỊ NGỌT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12/04/1987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030187005501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22/12/2021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An Lạc, phường Lê Đại Hành,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12/26/116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14/08/2026.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vay 01 năm.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1.300.000.000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Một tỷ ba trăm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Chăn nuôi: Cá trắm thịt, Cá chép thịt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2.287.600.000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915.040.000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72.560.000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1.300.000.000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2.671.000.000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2.410.840.000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260,160,000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260,160,000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1.039.840.000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BC0F15">
        <w:rPr>
          <w:rFonts w:ascii="Times New Roman" w:hAnsi="Times New Roman"/>
          <w:sz w:val="26"/>
          <w:szCs w:val="26"/>
        </w:rPr>
        <w:t xml:space="preserve"> thẩm định</w:t>
      </w:r>
      <w:bookmarkStart w:id="0" w:name="_GoBack"/>
      <w:bookmarkEnd w:id="0"/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12/26/116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14/08/2026.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1.300.000.000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ba trăm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1.300.000.000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ba trăm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1.300.000.000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Một tỷ ba trăm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9,5%/năm.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ông: VŨ NGỌC QUỲNH; CCCD Số: 8834028310; Cấp ngày: 24/092021; Số điện thoại: 0366089122; Số tài khoản: 8834028310.; Tại ngân hàng BIDV; Chi nhánh Bắc Hải Dương PGD Tân Dân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231941">
        <w:rPr>
          <w:rFonts w:ascii="Times New Roman" w:hAnsi="Times New Roman"/>
          <w:b/>
          <w:sz w:val="26"/>
          <w:szCs w:val="26"/>
        </w:rPr>
        <w:t xml:space="preserve"> thẩm định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PGD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64B2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625F86"/>
    <w:rsid w:val="00660EC1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C4AB7"/>
    <w:rsid w:val="00F12E50"/>
    <w:rsid w:val="00F25EA9"/>
    <w:rsid w:val="00F562BF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2165A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2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2026-08-12T16:54:00Z</dcterms:modified>
  <cp:revision>111</cp:revision>
</cp:coreProperties>
</file>