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0345704806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CHÍNH</w:t>
      </w:r>
      <w:r w:rsidR="00007616">
        <w:rPr>
          <w:rFonts w:ascii="Times New Roman" w:hAnsi="Times New Roman"/>
          <w:sz w:val="28"/>
        </w:rPr>
        <w:t xml:space="preserve">       </w:t>
      </w:r>
      <w:r w:rsidR="000A3E97">
        <w:rPr>
          <w:rFonts w:ascii="Times New Roman" w:hAnsi="Times New Roman"/>
          <w:sz w:val="28"/>
        </w:rPr>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04/02/1955</w:t>
      </w:r>
    </w:p>
    <w:p w:rsidR="005A6481" w:rsidRDefault="005A6481" w:rsidP="00472083">
      <w:pPr>
        <w:rPr>
          <w:rFonts w:ascii="Times New Roman" w:hAnsi="Times New Roman"/>
          <w:sz w:val="28"/>
        </w:rPr>
      </w:pPr>
      <w:r>
        <w:rPr>
          <w:rFonts w:ascii="Times New Roman" w:hAnsi="Times New Roman"/>
          <w:sz w:val="28"/>
        </w:rPr>
        <w:t>Địa chỉ thường trú: TDP An Lạc,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0345704806.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030055010395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ĐINH THỊ LÝ</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04/06/1956</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030156014503;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bảo vệ 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2.804.700.000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2.662.500.000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1.065.000.000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97.500.000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3.7%</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56.3%</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3.135.000.000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3.135.000.000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2.804.700.000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330,300,000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330,300,000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1.169.700.000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 0521594</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1304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25/05/2001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Chính</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CHÍNH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13C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2026-08-12T15:29:00Z</dcterms:modified>
  <cp:revision>128</cp:revision>
</cp:coreProperties>
</file>