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bookmarkStart w:id="0" w:name="_GoBack"/>
      <w:bookmarkEnd w:id="0"/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01/25/232/HĐTD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THỊ THU TRANG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0390; Điện thoại liên hệ: 0966475755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xã An Lạc, thị xã Chí Linh, tỉnh Hải Dương (nay là phường Lê Đại Hành, thành phố Hải Phòng)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1.200.000.000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21/07/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21/07/2027)</w:t>
      </w:r>
    </w:p>
    <w:tbl>
      <w:tblPr>
        <w:tblStyle w:val="TableGrid"/>
        <w:tblW w:w="5000" w:type="pct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AF55CF">
        <w:tc>
          <w:tcPr>
            <w:tcW w:w="715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Biển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C632CF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831F5"/>
    <w:rsid w:val="00944D0B"/>
    <w:rsid w:val="009A5754"/>
    <w:rsid w:val="009F0EB4"/>
    <w:rsid w:val="00AF55CF"/>
    <w:rsid w:val="00C632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2026-07-20T01:34:00Z</dcterms:modified>
  <cp:revision>15</cp:revision>
</cp:coreProperties>
</file>