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NGUYỄN VĂN ĐOÀN                                         Ngày sinh: 04/03/1979.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Pr>
          <w:p>
            <w:r>
              <w:rPr>
                <w:rFonts w:ascii="Times New Roman" w:hAnsi="Times New Roman" w:cs="Times New Roman" w:eastAsia="Times New Roman"/>
                <w:sz w:val="26"/>
                <w:b w:val="on"/>
              </w:rPr>
              <w:t>Tổng số ngày bình quân</w:t>
            </w:r>
          </w:p>
        </w:tc>
        <w:tc>
          <w:p/>
        </w:tc>
        <w:tc>
          <w:p>
            <w:pPr>
              <w:jc w:val="center"/>
            </w:pPr>
            <w:r>
              <w:rPr>
                <w:rFonts w:ascii="Times New Roman" w:hAnsi="Times New Roman" w:cs="Times New Roman" w:eastAsia="Times New Roman"/>
                <w:sz w:val="26"/>
                <w:b w:val="on"/>
              </w:rPr>
              <w:t>304</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Thời gian duy trì hàn mức: 60 tháng</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tcPr>
            <w:gridSpan w:val="5"/>
          </w:tcPr>
          <w:p>
            <w:pPr>
              <w:jc w:val="center"/>
            </w:pPr>
            <w:r>
              <w:rPr>
                <w:rFonts w:ascii="Times New Roman" w:hAnsi="Times New Roman" w:cs="Times New Roman" w:eastAsia="Times New Roman"/>
                <w:sz w:val="26"/>
                <w:b w:val="on"/>
              </w:rPr>
              <w:t xml:space="preserve">I | Chi phí trực tiếp |  |  | </w:t>
            </w:r>
          </w:p>
        </w:tc>
        <w:tc>
          <w:p>
            <w:pPr>
              <w:jc w:val="center"/>
            </w:pPr>
            <w:r>
              <w:rPr>
                <w:rFonts w:ascii="Times New Roman" w:hAnsi="Times New Roman" w:cs="Times New Roman" w:eastAsia="Times New Roman"/>
                <w:sz w:val="26"/>
                <w:b w:val="on"/>
              </w:rPr>
              <w:t>2311200000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Xăng dầu</w:t>
            </w:r>
          </w:p>
        </w:tc>
        <w:tc>
          <w:p>
            <w:pPr>
              <w:jc w:val="center"/>
            </w:pPr>
            <w:r>
              <w:rPr>
                <w:rFonts w:ascii="Times New Roman" w:hAnsi="Times New Roman" w:cs="Times New Roman" w:eastAsia="Times New Roman"/>
                <w:sz w:val="26"/>
              </w:rPr>
              <w:t>Lít</w:t>
            </w:r>
          </w:p>
        </w:tc>
        <w:tc>
          <w:p>
            <w:pPr>
              <w:jc w:val="center"/>
            </w:pPr>
            <w:r>
              <w:rPr>
                <w:rFonts w:ascii="Times New Roman" w:hAnsi="Times New Roman" w:cs="Times New Roman" w:eastAsia="Times New Roman"/>
                <w:sz w:val="26"/>
              </w:rPr>
              <w:t>8000</w:t>
            </w:r>
          </w:p>
        </w:tc>
        <w:tc>
          <w:p>
            <w:pPr>
              <w:jc w:val="center"/>
            </w:pPr>
            <w:r>
              <w:rPr>
                <w:rFonts w:ascii="Times New Roman" w:hAnsi="Times New Roman" w:cs="Times New Roman" w:eastAsia="Times New Roman"/>
                <w:sz w:val="26"/>
              </w:rPr>
              <w:t>18900</w:t>
            </w:r>
          </w:p>
        </w:tc>
        <w:tc>
          <w:p>
            <w:pPr>
              <w:jc w:val="center"/>
            </w:pPr>
            <w:r>
              <w:rPr>
                <w:rFonts w:ascii="Times New Roman" w:hAnsi="Times New Roman" w:cs="Times New Roman" w:eastAsia="Times New Roman"/>
                <w:sz w:val="26"/>
              </w:rPr>
              <w:t>151200000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Hàng hóa</w:t>
            </w:r>
          </w:p>
        </w:tc>
        <w:tc>
          <w:p>
            <w:pPr>
              <w:jc w:val="center"/>
            </w:pPr>
            <w:r>
              <w:rPr>
                <w:rFonts w:ascii="Times New Roman" w:hAnsi="Times New Roman" w:cs="Times New Roman" w:eastAsia="Times New Roman"/>
                <w:sz w:val="26"/>
              </w:rPr>
              <w:t>đồng/tháng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180000000</w:t>
            </w:r>
          </w:p>
        </w:tc>
        <w:tc>
          <w:p>
            <w:pPr>
              <w:jc w:val="center"/>
            </w:pPr>
            <w:r>
              <w:rPr>
                <w:rFonts w:ascii="Times New Roman" w:hAnsi="Times New Roman" w:cs="Times New Roman" w:eastAsia="Times New Roman"/>
                <w:sz w:val="26"/>
              </w:rPr>
              <w:t>2160000000</w:t>
            </w:r>
          </w:p>
        </w:tc>
      </w:tr>
      <w:tr>
        <w:tc>
          <w:tcPr>
            <w:gridSpan w:val="5"/>
          </w:tcPr>
          <w:p>
            <w:pPr>
              <w:jc w:val="center"/>
            </w:pPr>
            <w:r>
              <w:rPr>
                <w:rFonts w:ascii="Times New Roman" w:hAnsi="Times New Roman" w:cs="Times New Roman" w:eastAsia="Times New Roman"/>
                <w:sz w:val="26"/>
                <w:b w:val="on"/>
              </w:rPr>
              <w:t xml:space="preserve">II | Chi phí quản lý |  |  | </w:t>
            </w:r>
          </w:p>
        </w:tc>
        <w:tc>
          <w:p>
            <w:pPr>
              <w:jc w:val="center"/>
            </w:pPr>
            <w:r>
              <w:rPr>
                <w:rFonts w:ascii="Times New Roman" w:hAnsi="Times New Roman" w:cs="Times New Roman" w:eastAsia="Times New Roman"/>
                <w:sz w:val="26"/>
                <w:b w:val="on"/>
              </w:rPr>
              <w:t>298800000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Nhân công</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20000000</w:t>
            </w:r>
          </w:p>
        </w:tc>
        <w:tc>
          <w:p>
            <w:pPr>
              <w:jc w:val="center"/>
            </w:pPr>
            <w:r>
              <w:rPr>
                <w:rFonts w:ascii="Times New Roman" w:hAnsi="Times New Roman" w:cs="Times New Roman" w:eastAsia="Times New Roman"/>
                <w:sz w:val="26"/>
              </w:rPr>
              <w:t>240000000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Nộp thuế</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16000000</w:t>
            </w:r>
          </w:p>
        </w:tc>
        <w:tc>
          <w:p>
            <w:pPr>
              <w:jc w:val="center"/>
            </w:pPr>
            <w:r>
              <w:rPr>
                <w:rFonts w:ascii="Times New Roman" w:hAnsi="Times New Roman" w:cs="Times New Roman" w:eastAsia="Times New Roman"/>
                <w:sz w:val="26"/>
              </w:rPr>
              <w:t>58800000</w:t>
            </w:r>
          </w:p>
        </w:tc>
      </w:tr>
    </w:tbl>
    <w:p w:rsidR="00C63605" w:rsidRDefault="00C63605" w:rsidP="00C63605">
      <w:pPr>
        <w:rPr>
          <w:rFonts w:ascii="Times New Roman" w:hAnsi="Times New Roman"/>
          <w:b/>
          <w:sz w:val="28"/>
        </w:rPr>
      </w:pPr>
      <w:r>
        <w:rPr>
          <w:rFonts w:ascii="Times New Roman" w:hAnsi="Times New Roman"/>
          <w:b/>
          <w:sz w:val="28"/>
        </w:rPr>
        <w:lastRenderedPageBreak/>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175EE8"/>
    <w:rsid w:val="002955E4"/>
    <w:rsid w:val="004712A6"/>
    <w:rsid w:val="00472083"/>
    <w:rsid w:val="00551200"/>
    <w:rsid w:val="005A6481"/>
    <w:rsid w:val="005E231D"/>
    <w:rsid w:val="00601C83"/>
    <w:rsid w:val="00670CB8"/>
    <w:rsid w:val="00710F87"/>
    <w:rsid w:val="00831329"/>
    <w:rsid w:val="008E4ED5"/>
    <w:rsid w:val="00977959"/>
    <w:rsid w:val="00A329A9"/>
    <w:rsid w:val="00B2605E"/>
    <w:rsid w:val="00B2662C"/>
    <w:rsid w:val="00BD60E3"/>
    <w:rsid w:val="00C63605"/>
    <w:rsid w:val="00C877C8"/>
    <w:rsid w:val="00CD73E7"/>
    <w:rsid w:val="00DB5123"/>
    <w:rsid w:val="00ED1C5B"/>
    <w:rsid w:val="00F14D8E"/>
    <w:rsid w:val="00F42985"/>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10613"/>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1249</TotalTime>
  <Pages>2</Pages>
  <Words>264</Words>
  <Characters>1509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2026-03-06T03:24:00Z</dcterms:modified>
  <cp:revision>22</cp:revision>
</cp:coreProperties>
</file>