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07/26/266</w:t>
      </w:r>
      <w:r w:rsidR="000A22F7">
        <w:rPr>
          <w:rFonts w:ascii="Times New Roman" w:hAnsi="Times New Roman"/>
          <w:b/>
          <w:sz w:val="26"/>
        </w:rPr>
        <w:t>/HĐTD</w:t>
      </w:r>
    </w:p>
    <w:p w:rsidR="00A50CBC" w:rsidRPr="006102B3" w:rsidRDefault="00A50CBC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</w:p>
    <w:p w:rsidR="004B6025" w:rsidRPr="006102B3" w:rsidRDefault="004B6025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LƯƠNG THỊ HOA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TV.01.002275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0935016616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Ninh Chấp, phường Chu Văn An, thành phố Hải Phòng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50.000.000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Trung hạn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5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22/09/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22/09/2031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EE3312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EE3312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85290E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A50CBC">
      <w:pPr>
        <w:spacing w:after="0" w:line="288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25082D">
      <w:pPr>
        <w:spacing w:after="0" w:line="288" w:lineRule="auto"/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25082D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85290E"/>
    <w:rsid w:val="00911552"/>
    <w:rsid w:val="00944D0B"/>
    <w:rsid w:val="009A5754"/>
    <w:rsid w:val="009F0EB4"/>
    <w:rsid w:val="00A50CBC"/>
    <w:rsid w:val="00AF55CF"/>
    <w:rsid w:val="00C529CC"/>
    <w:rsid w:val="00C632CF"/>
    <w:rsid w:val="00C84309"/>
    <w:rsid w:val="00DF3CFB"/>
    <w:rsid w:val="00E57443"/>
    <w:rsid w:val="00EE078C"/>
    <w:rsid w:val="00EE3312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C86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A8D55-89F1-4E49-B3B4-CF98B8203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2026-09-23T05:19:00Z</dcterms:modified>
  <cp:revision>31</cp:revision>
</cp:coreProperties>
</file>