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HÙNG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05/05/1983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030083012051;  Ngày cấp: 11/07/2022;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2.947.000.000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2.559.700.000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DB 907681  vào sổ cấp số:  Số vào sổ cấp GCN: CH03388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01/07/2021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Hùng và Nguyễn Thị Ngọt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271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165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sáu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165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đô thị: 80 m²; + Đất LNK: 85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QSDĐ của ông Vũ Ngọc Quỳnh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