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/BBĐG</w:t>
      </w:r>
    </w:p>
    <w:p w:rsidR="00E0040F" w:rsidRPr="00C07BC0" w:rsidRDefault="00E0040F" w:rsidP="00E0040F">
      <w:pPr>
        <w:rPr>
          <w:rFonts w:ascii="Times New Roman" w:hAnsi="Times New Roman"/>
          <w:sz w:val="26"/>
        </w:rPr>
      </w:pPr>
      <w:r w:rsidRPr="00C07BC0">
        <w:rPr>
          <w:rFonts w:ascii="Times New Roman" w:hAnsi="Times New Roman"/>
          <w:sz w:val="26"/>
        </w:rPr>
        <w:tab/>
        <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w:t>
      </w:r>
      <w:r w:rsidR="00186E0E" w:rsidRPr="00F47603">
        <w:rPr>
          <w:rFonts w:ascii="Times New Roman" w:hAnsi="Times New Roman"/>
          <w:sz w:val="26"/>
        </w:rPr>
        <w:t>021;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w:t>
      </w:r>
      <w:r w:rsidR="0045214C" w:rsidRPr="00F47603">
        <w:rPr>
          <w:rFonts w:ascii="Times New Roman" w:hAnsi="Times New Roman"/>
          <w:sz w:val="26"/>
        </w:rPr>
        <w:t>ng nhận quyền sử dụng đất quyền sở hữu nhà ở và tài sản khác gắn liền với đất, số ph</w:t>
      </w:r>
      <w:r w:rsidR="00C605C7" w:rsidRPr="00F47603">
        <w:rPr>
          <w:rFonts w:ascii="Times New Roman" w:hAnsi="Times New Roman"/>
          <w:sz w:val="26"/>
        </w:rPr>
        <w:t>t hành CX533337, vào số cấp sổ: CH03238, ngày cấp: 13/10/2020, nơi cấp: UBND thành phố Chí Linh, tỉnh Hải Dương.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xml:space="preserve">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xml:space="preserve">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w:t>
      </w:r>
      <w:r w:rsidRPr="00F47603">
        <w:rPr>
          <w:rFonts w:ascii="Times New Roman" w:hAnsi="Times New Roman"/>
          <w:sz w:val="26"/>
          <w:vertAlign w:val="superscript"/>
        </w:rPr>
        <w:t>B</w:t>
      </w:r>
      <w:r w:rsidRPr="00F47603">
        <w:rPr>
          <w:rFonts w:ascii="Times New Roman" w:hAnsi="Times New Roman"/>
          <w:sz w:val="26"/>
        </w:rPr>
        <w:t xml:space="preserve">ằn</w:t>
      </w:r>
      <w:r w:rsidRPr="00F47603">
        <w:rPr>
          <w:rFonts w:ascii="Times New Roman" w:hAnsi="Times New Roman"/>
          <w:i/>
          <w:sz w:val="26"/>
        </w:rPr>
        <w:t>g chữ: Một trăm bảy mươi sá</w:t>
      </w:r>
      <w:r w:rsidRPr="00F47603">
        <w:rPr>
          <w:rFonts w:ascii="Times New Roman" w:hAnsi="Times New Roman"/>
          <w:sz w:val="26"/>
        </w:rPr>
        <w:t xml:space="preserve">mét vuông).</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xml:space="preserve">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xml:space="preserve">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 thời h</w:t>
      </w:r>
      <w:bookmarkStart w:id="0" w:name="_GoBack"/>
      <w:bookmarkEnd w:id="0"/>
      <w:r w:rsidR="00790C58">
        <w:rPr>
          <w:rFonts w:ascii="Times New Roman" w:hAnsi="Times New Roman"/>
          <w:sz w:val="26"/>
        </w:rPr>
        <w:t>ạn dự</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w:t>
      </w:r>
      <w:r w:rsidR="00FD42C4">
        <w:rPr>
          <w:rFonts w:ascii="Times New Roman" w:hAnsi="Times New Roman"/>
          <w:sz w:val="26"/>
        </w:rPr>
        <w:t xml:space="preserve">ĐTC ký n</w:t>
      </w:r>
      <w:r w:rsidR="00511195">
        <w:rPr>
          <w:rFonts w:ascii="Times New Roman" w:hAnsi="Times New Roman"/>
          <w:sz w:val="26"/>
        </w:rPr>
        <w:t>gày 11/03/2026 g</w:t>
      </w:r>
      <w:r w:rsidR="00F8013C">
        <w:rPr>
          <w:rFonts w:ascii="Times New Roman" w:hAnsi="Times New Roman"/>
          <w:sz w:val="26"/>
        </w:rPr>
        <w:t>i</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