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TRẦN THỊ THU HƯỜNG Số thẻ TV: 2504.</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045189008353 Ngày cấp 20/09/2021.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Bờ Chùa, phường Lê Đại Hành thành phố Hải Phòng.</w:t>
      </w:r>
      <w:r w:rsidR="00D96BE5">
        <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vay vốn: TÔ VĂN TUẤN</w:t>
      </w:r>
      <w:r w:rsidR="006C2815">
        <w:t/>
      </w:r>
      <w:r w:rsidR="00203107" w:rsidRPr="00A81CAF">
        <w:t xml:space="preserve"/>
      </w:r>
      <w:r w:rsidR="006C2815">
        <w:t/>
      </w:r>
    </w:p>
    <w:p w:rsidR="00E00FA2" w:rsidRDefault="006C2815" w:rsidP="0043739C">
      <w:pPr>
        <w:spacing w:after="120"/>
        <w:rPr>
          <w:szCs w:val="16"/>
        </w:rPr>
      </w:pPr>
      <w:r>
        <w:rPr>
          <w:szCs w:val="16"/>
        </w:rPr>
        <w:t xml:space="preserve">Số CC/CCCD: 030089004265 Ngày cấp: 21/03/2023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w:t>
      </w:r>
      <w:r w:rsidR="00C64453">
        <w:rPr>
          <w:szCs w:val="26"/>
        </w:rPr>
        <w:t xml:space="preserve"/>
      </w:r>
      <w:r w:rsidRPr="00B95436">
        <w:rPr>
          <w:szCs w:val="26"/>
        </w:rPr>
        <w:t/>
      </w:r>
    </w:p>
    <w:p w:rsidR="00203107" w:rsidRPr="00A81CAF" w:rsidRDefault="00203107" w:rsidP="0043739C">
      <w:pPr>
        <w:spacing w:after="120"/>
      </w:pPr>
      <w:r w:rsidRPr="00A81CAF">
        <w:t>Địa chỉ: TDP Bờ Chùa, phường Lê Đại Hành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800.000.000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Tám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Bán buôn kính xây dựng.</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Ngắn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01  Năm   (Kể từ ngày ký hợp đồng tín dụng).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5700AA">
        <w:t/>
      </w:r>
      <w:r w:rsidR="00B66558">
        <w:t/>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41; Tờ bản đồ số: 04. </w:t>
      </w:r>
      <w:r w:rsidR="00504365" w:rsidRPr="00A81CAF">
        <w:rPr>
          <w:szCs w:val="16"/>
        </w:rPr>
        <w:t xml:space="preserve"/>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176 m2 (Bằng chữ: Một trăm bảy mươi sáu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 Giấy chứng nhận quyền sử dụng đất quyền sở hữu nhà ở và tài sản khác gắn liền với đất số: CX533337 do UBND thành phố Chí Linh, tỉnh Hải Dương cấp ngày 13/10/2020, vào sổ cấp: CH03238.</w:t>
      </w:r>
      <w:r w:rsidRPr="00A81CAF">
        <w:t xml:space="preserve"/>
      </w:r>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Tô Văn Tuấn.</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 m2; loại nhà: Kiên cố.</w:t>
      </w:r>
      <w:r w:rsidR="00771853">
        <w:t xml:space="preserve"/>
      </w:r>
      <w:r w:rsidR="00771853">
        <w:rPr>
          <w:vertAlign w:val="superscript"/>
        </w:rPr>
        <w:t/>
      </w:r>
      <w:r>
        <w:t/>
      </w:r>
    </w:p>
    <w:p w:rsidR="00B75F5E" w:rsidRDefault="00B75F5E" w:rsidP="00630D16">
      <w:pPr>
        <w:spacing w:after="120"/>
      </w:pPr>
      <w:r>
        <w:t>Được định giá: 0 đồng.</w:t>
      </w:r>
    </w:p>
    <w:p w:rsidR="00C11366" w:rsidRDefault="00C11366" w:rsidP="00C11366">
      <w:pPr>
        <w:spacing w:after="120" w:line="276" w:lineRule="auto"/>
      </w:pPr>
      <w:r>
        <w:t xml:space="preserve">Tổng giá trị tài sản đảm bảo tiền vay:  1.500.000.000 đồng. </w:t>
      </w:r>
      <w:r>
        <w:rPr>
          <w:sz w:val="16"/>
          <w:szCs w:val="16"/>
        </w:rPr>
        <w:t xml:space="preserve"/>
      </w:r>
      <w:r>
        <w:t xml:space="preserve"/>
      </w:r>
      <w:r w:rsidR="00D2170B">
        <w:t/>
      </w:r>
      <w:r>
        <w:t xml:space="preserve"/>
      </w:r>
    </w:p>
    <w:p w:rsidR="00C11366" w:rsidRPr="00A81CAF" w:rsidRDefault="00C11366" w:rsidP="00C11366">
      <w:pPr>
        <w:spacing w:after="120" w:line="276" w:lineRule="auto"/>
      </w:pPr>
      <w:r>
        <w:t>(Bằng chữ: Một tỷ năm trăm triệu đồng chẵn).</w:t>
      </w:r>
      <w:r>
        <w:rPr>
          <w:sz w:val="16"/>
          <w:szCs w:val="16"/>
        </w:rPr>
        <w:t xml:space="preserve"/>
      </w:r>
      <w:r w:rsidR="00186109">
        <w:t/>
      </w:r>
      <w:r>
        <w:t/>
      </w:r>
      <w:r w:rsidR="00186109">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Lê Đại Hành, ngày 11 tháng 03 năm 2026</w:t>
      </w:r>
      <w:r w:rsidR="009B2F3B">
        <w:t xml:space="preserve"/>
      </w:r>
      <w:r w:rsidR="00E65EE9">
        <w:t xml:space="preserve"/>
      </w:r>
      <w:r w:rsidR="000B7C93">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66558"/>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B24044"/>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2026-03-11T07:04:00Z</dcterms:modified>
  <cp:revision>40</cp:revision>
  <dc:title>CỘNG HÒA XÃ HỘI CHỦ NGHĨA VIỆT NAM</dc:title>
</cp:coreProperties>
</file>