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04/24/023/HĐTC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20 tháng 01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ĐOÀN; Sinh ngày: 04/03/1979; Số điện thoại: 0967675358</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030181016901;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ĐỖ THỊ HƯƠNG; Sinh ngày: 25/12/1981.</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030181016901; Ngày cấp: 22/12/2021; Nơi cấp: Cục cảnh sát QLHC về TTXH.</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Miễu Sơn,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I 875093 do UBND huyện Chí Linh, tỉnh Hải Dương cấp ngày 14/07/1999, Số vào sổ cấp Giấy chứng nhận quyền sử dụng đất: 1077 mang tên ông Nguyễn Văn Đoàn và bà Đỗ Thị Hương.</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157; tờ bản đồ: 8.</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 huyện Chí Linh, tỉnh Hải Dương Nay là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477 m2 (Bằng chữ: Bốn trăm bảy mươi bảy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477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200 m²; + Đất LNK: 277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I 875093 do UBND huyện Chí Linh, tỉnh Hải Dương cấp ngày 14/07/1999, Số vào sổ cấp Giấy chứng nhận quyền sử dụng đất: 1077 mang tên ông Nguyễn Văn Đoàn và bà Đỗ Thị Hương.</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2.000.000.000 đồng (Bằng chữ: Hai tỷ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04/023.2/BBĐG ngày 20/01/2026.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w:t>
      </w:r>
      <w:r w:rsidRPr="00535014">
        <w:rPr>
          <w:rFonts w:ascii="Times New Roman" w:eastAsia="Times New Roman" w:hAnsi="Times New Roman" w:cs="Times New Roman"/>
          <w:sz w:val="26"/>
          <w:szCs w:val="26"/>
        </w:rPr>
        <w:lastRenderedPageBreak/>
        <w:t>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04/26/019/HĐTD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bookmarkStart w:id="1" w:name="_GoBack"/>
      <w:bookmarkEnd w:id="1"/>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04/26/019/HĐTD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w:t>
      </w:r>
      <w:r w:rsidRPr="00B93298">
        <w:rPr>
          <w:rFonts w:ascii="Times New Roman" w:eastAsia="Times New Roman" w:hAnsi="Times New Roman" w:cs="Times New Roman"/>
          <w:sz w:val="26"/>
          <w:szCs w:val="26"/>
          <w:lang w:val="it-IT"/>
        </w:rPr>
        <w:lastRenderedPageBreak/>
        <w:t xml:space="preserve">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w:t>
      </w:r>
      <w:r w:rsidRPr="00B93298">
        <w:rPr>
          <w:rFonts w:ascii="Times New Roman" w:eastAsia="Times New Roman" w:hAnsi="Times New Roman" w:cs="Times New Roman"/>
          <w:sz w:val="26"/>
          <w:szCs w:val="26"/>
          <w:lang w:val="it-IT"/>
        </w:rPr>
        <w:lastRenderedPageBreak/>
        <w:t>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ĐOÀN; Sinh ngày: 04/03/1979; Số điện thoại: 0967675358</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030181016901;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ĐỖ THỊ HƯƠNG; Sinh ngày: 25/12/1981</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030181016901; Ngày cấp: 22/12/2021;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Miễu Sơn, phường Chu Văn An, thành phố Hải Phòng.</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45DC6" w14:textId="77777777" w:rsidR="006B583A" w:rsidRDefault="006B583A" w:rsidP="00D57278">
      <w:pPr>
        <w:spacing w:after="0" w:line="240" w:lineRule="auto"/>
      </w:pPr>
      <w:r>
        <w:separator/>
      </w:r>
    </w:p>
  </w:endnote>
  <w:endnote w:type="continuationSeparator" w:id="0">
    <w:p w14:paraId="134B4485" w14:textId="77777777" w:rsidR="006B583A" w:rsidRDefault="006B583A"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3E245" w14:textId="77777777" w:rsidR="006B583A" w:rsidRDefault="006B583A" w:rsidP="00D57278">
      <w:pPr>
        <w:spacing w:after="0" w:line="240" w:lineRule="auto"/>
      </w:pPr>
      <w:r>
        <w:separator/>
      </w:r>
    </w:p>
  </w:footnote>
  <w:footnote w:type="continuationSeparator" w:id="0">
    <w:p w14:paraId="1BB0F42B" w14:textId="77777777" w:rsidR="006B583A" w:rsidRDefault="006B583A"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9DAA0D7" w:rsidR="00D069FA" w:rsidRDefault="00D069FA">
        <w:pPr>
          <w:pStyle w:val="Header"/>
          <w:jc w:val="center"/>
        </w:pPr>
        <w:r>
          <w:fldChar w:fldCharType="begin"/>
        </w:r>
        <w:r>
          <w:instrText xml:space="preserve"> PAGE   \* MERGEFORMAT </w:instrText>
        </w:r>
        <w:r>
          <w:fldChar w:fldCharType="separate"/>
        </w:r>
        <w:r w:rsidR="00671FB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1372</TotalTime>
  <Pages>16</Pages>
  <Words>5834</Words>
  <Characters>33255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2026-03-02T07:21:00Z</dcterms:modified>
  <cp:revision>98</cp:revision>
</cp:coreProperties>
</file>