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97713B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ĐẶNG THỊ HUỆ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06/08/1968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027168000192;  Ngày cấp: 08/05/2021;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Sao Đỏ,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I 875915</w:t>
      </w:r>
      <w:r w:rsidR="0097713B">
        <w:rPr>
          <w:rFonts w:ascii="Times New Roman" w:hAnsi="Times New Roman"/>
          <w:sz w:val="28"/>
        </w:rPr>
        <w:t>;</w:t>
      </w:r>
      <w:bookmarkStart w:id="0" w:name="_GoBack"/>
      <w:bookmarkEnd w:id="0"/>
      <w:r w:rsidRPr="0099406C">
        <w:rPr>
          <w:rFonts w:ascii="Times New Roman" w:hAnsi="Times New Roman"/>
          <w:sz w:val="28"/>
        </w:rPr>
        <w:t xml:space="preserve">  Vào sổ cấp Giấy chứng nhận quyền sử dụng đất số: 91 QSDĐ/TH-CL 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14/07/1999  Nơi cấp: UBND huyện Chí Linh, tỉnh Hải Dương (Nay là phường Chu Văn An, Hải Phòng)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Đặng Thị Huệ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Thái Học, Chí Linh, Hải Dương (nay là phường Chu Văn An,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83              - Tờ bản đồ: 01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178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trăm bảy mươi tám)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178 m²; + Sử dụng chung: 0 m²;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+ Đất ở : 178 m²; 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1.780.000.000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1.780.000.000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3DC79721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2026-08-27T09:04:00Z</dcterms:modified>
  <cp:revision>28</cp:revision>
</cp:coreProperties>
</file>