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10/24/67</w:t>
      </w:r>
      <w:r w:rsidR="00373F65">
        <w:rPr>
          <w:rFonts w:ascii="13" w:hAnsi="13"/>
          <w:b/>
          <w:sz w:val="26"/>
        </w:rPr>
        <w:t/>
      </w:r>
      <w:r w:rsidR="00534E8C">
        <w:rPr>
          <w:rFonts w:ascii="13" w:hAnsi="13"/>
          <w:b/>
          <w:sz w:val="26"/>
        </w:rPr>
        <w:t>/BBĐG</w:t>
      </w:r>
      <w:bookmarkStart w:id="0" w:name="_GoBack"/>
      <w:bookmarkEnd w:id="0"/>
    </w:p>
    <w:p w:rsidR="00E0040F" w:rsidRPr="00F866DF" w:rsidRDefault="00146291" w:rsidP="00C60B2B">
      <w:pPr>
        <w:ind w:firstLine="360"/>
        <w:rPr>
          <w:rFonts w:ascii="13" w:hAnsi="13"/>
          <w:sz w:val="26"/>
        </w:rPr>
      </w:pPr>
      <w:r>
        <w:rPr>
          <w:rFonts w:ascii="13" w:hAnsi="13"/>
          <w:sz w:val="26"/>
        </w:rPr>
        <w:t>Hôm nay, ngày 25 tháng 10 năm 2025</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DƯƠNG VĂN QUANG</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10/06/1960;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0904690133</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030060014050;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ĐOÀN THỊ VỤ; Sinh ngày: 25/10/1964.</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030164017072; Ngày cấp: 19/05/2025;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Đại,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0207696; Vào sổ cấp giấy chứng nhận Quyền sử dụng đất số: 287 QSDĐ; N</w:t>
      </w:r>
      <w:r w:rsidR="0045214C" w:rsidRPr="00F866DF">
        <w:rPr>
          <w:rFonts w:ascii="13" w:hAnsi="13"/>
          <w:sz w:val="26"/>
        </w:rPr>
        <w:t>gày cấ</w:t>
      </w:r>
      <w:r w:rsidR="00203FBA">
        <w:rPr>
          <w:rFonts w:ascii="13" w:hAnsi="13"/>
          <w:sz w:val="26"/>
        </w:rPr>
        <w:t>p: 25/05/2001;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Dương Văn Quang.</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148+150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485 m²; + Sử dụng chung: 0 m².</w:t>
      </w:r>
    </w:p>
    <w:p w:rsidR="00CF2024" w:rsidRPr="00F866DF" w:rsidRDefault="00B27E9D" w:rsidP="00D029C0">
      <w:pPr>
        <w:pStyle w:val="ListParagraph"/>
        <w:spacing w:before="240"/>
        <w:rPr>
          <w:rFonts w:ascii="13" w:hAnsi="13"/>
          <w:sz w:val="26"/>
        </w:rPr>
      </w:pPr>
      <w:r>
        <w:rPr>
          <w:rFonts w:ascii="13" w:hAnsi="13"/>
          <w:sz w:val="26"/>
        </w:rPr>
        <w:t>Mục đích sử dụng: + Đất ở : 300 m²; + Đất vườn thùa hợp pháp: 69 m²; + Đất ao thửa hợp pháp: 116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1.621.622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1.621.622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1.300.000.000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1.300.000.000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1.300.000.000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10/24/67 </w:t>
      </w:r>
      <w:r w:rsidR="00FD42C4" w:rsidRPr="00F866DF">
        <w:rPr>
          <w:rFonts w:ascii="13" w:hAnsi="13"/>
          <w:sz w:val="26"/>
        </w:rPr>
        <w:t xml:space="preserve">ký ngày </w:t>
      </w:r>
      <w:r w:rsidR="00C01C26">
        <w:rPr>
          <w:rFonts w:ascii="13" w:hAnsi="13"/>
          <w:sz w:val="26"/>
        </w:rPr>
        <w:t>26/08</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Dương Văn Quang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5BA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1135</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2026-08-26T03:56:00Z</dcterms:modified>
  <cp:revision>131</cp:revision>
</cp:coreProperties>
</file>