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10/24/67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10/06/1960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0904690133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030060014050; Ngày cấp: 10/08/2021;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ĐOÀN THỊ VỤ; Sinh ngày: 25/10/1964.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030164017072; Ngày cấp: 19/05/2025;</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0207696</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287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Quang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148+150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 300 m²; + Đất vườn thùa hợp pháp: 69 m²; + Đất ao thửa hợp pháp: 116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0207696</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287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Quang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10/24/67/BBĐG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26/08/2024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10/25/115</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10/25/115</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25</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10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lăm, tháng mười,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QUANG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10/06/1960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0904690133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030060014050; Ngày cấp: 10/08/2021;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ĐOÀN THỊ VỤ; Sinh ngày: 25/10/1964.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030164017072; Ngày cấp: 19/05/2025;</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