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08/22/123</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14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ĐẶNG THỊ HUỆ</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06/08/1968</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Sao Đỏ,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027168000192</w:t>
            </w:r>
            <w:r w:rsidR="00A21ED9" w:rsidRPr="00240A99">
              <w:rPr>
                <w:sz w:val="24"/>
                <w:szCs w:val="24"/>
              </w:rPr>
              <w:t>; Ngày cấp:</w:t>
            </w:r>
            <w:r w:rsidR="005C0A0D">
              <w:rPr>
                <w:rFonts w:cs="Times New Roman"/>
                <w:sz w:val="24"/>
                <w:szCs w:val="24"/>
              </w:rPr>
              <w:t xml:space="preserve"> 08/05/2021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NGUYỄN ĐỨC SINH</w:t>
            </w:r>
            <w:r w:rsidR="00963000">
              <w:rPr>
                <w:rFonts w:cs="Times New Roman"/>
                <w:b/>
                <w:sz w:val="24"/>
                <w:szCs w:val="24"/>
              </w:rPr>
              <w:t xml:space="preserve"> </w:t>
            </w:r>
            <w:r w:rsidR="00963000">
              <w:rPr>
                <w:rFonts w:cs="Times New Roman"/>
                <w:sz w:val="24"/>
                <w:szCs w:val="24"/>
              </w:rPr>
              <w:t>Sinh ngày: 05/05/1964</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Sao Đỏ, phường Chu Văn An,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030064006196; Ngày cấp: 09/05/2021;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{{std}}</w:t>
            </w:r>
            <w:r w:rsidRPr="00240A99">
              <w:rPr>
                <w:sz w:val="24"/>
              </w:rPr>
              <w:t xml:space="preserve">; tờ bản đồ: </w:t>
            </w:r>
            <w:r w:rsidR="00240A99" w:rsidRPr="00240A99">
              <w:rPr>
                <w:rFonts w:cs="Times New Roman"/>
                <w:sz w:val="24"/>
                <w:szCs w:val="24"/>
              </w:rPr>
              <w:t>{{sbd}}</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{{dctd}}</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{{dt}}</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{{dtc}}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{{htsd}}</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{{mdsd}}</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{{thsd}}</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{{seri}}</w:t>
            </w:r>
            <w:r w:rsidR="00103636">
              <w:rPr>
                <w:rFonts w:eastAsia="Times New Roman" w:cs="Times New Roman"/>
                <w:i/>
                <w:iCs/>
                <w:sz w:val="24"/>
                <w:szCs w:val="24"/>
              </w:rPr>
              <w:t xml:space="preserve">, </w:t>
            </w:r>
            <w:r w:rsidR="009644F9" w:rsidRPr="009644F9">
              <w:rPr>
                <w:i/>
                <w:iCs/>
                <w:sz w:val="24"/>
              </w:rPr>
              <w:t>{{vsmt}}</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{{nc}}</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{{ngc}}.</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Đặng Thị Huệ</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