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20 tháng 04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CB0802" w:rsidP="00602D7E">
      <w:pPr>
        <w:pStyle w:val="ListParagraph"/>
        <w:rPr>
          <w:rFonts w:ascii="Times New Roman" w:hAnsi="Times New Roman"/>
          <w:sz w:val="26"/>
        </w:rPr>
      </w:pPr>
      <w:r>
        <w:rPr>
          <w:rFonts w:ascii="Times New Roman" w:hAnsi="Times New Roman"/>
          <w:sz w:val="26"/>
        </w:rPr>
        <w:t>Bà: TRẦN THỊ THU HƯỜNG; Sinh năm</w:t>
      </w:r>
      <w:r w:rsidR="00602D7E" w:rsidRPr="00F47603">
        <w:rPr>
          <w:rFonts w:ascii="Times New Roman" w:hAnsi="Times New Roman"/>
          <w:sz w:val="26"/>
        </w:rPr>
        <w:t>: 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{{nckh}</w:t>
      </w:r>
      <w:r w:rsidR="00186E0E" w:rsidRPr="00F47603">
        <w:rPr>
          <w:rFonts w:ascii="Times New Roman" w:hAnsi="Times New Roman"/>
          <w:sz w:val="26"/>
        </w:rP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Cục cảnh sát.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CB0802" w:rsidP="00602D7E">
      <w:pPr>
        <w:pStyle w:val="ListParagraph"/>
        <w:rPr>
          <w:rFonts w:ascii="Times New Roman" w:hAnsi="Times New Roman"/>
          <w:sz w:val="24"/>
          <w:szCs w:val="26"/>
        </w:rPr>
      </w:pPr>
      <w:r>
        <w:rPr>
          <w:rFonts w:ascii="Times New Roman" w:hAnsi="Times New Roman"/>
          <w:sz w:val="24"/>
          <w:szCs w:val="26"/>
        </w:rPr>
        <w:t>Và ông: TÔ VĂN TUẤN; Sinh năm</w:t>
      </w:r>
      <w:bookmarkStart w:id="0" w:name="_GoBack"/>
      <w:bookmarkEnd w:id="0"/>
      <w:r w:rsidR="00186E0E" w:rsidRPr="00F47603">
        <w:rPr>
          <w:rFonts w:ascii="Times New Roman" w:hAnsi="Times New Roman"/>
          <w:sz w:val="24"/>
          <w:szCs w:val="26"/>
        </w:rPr>
        <w:t>: 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w:t>
      </w:r>
      <w:r w:rsidR="0045214C" w:rsidRPr="00F47603">
        <w:rPr>
          <w:rFonts w:ascii="Times New Roman" w:hAnsi="Times New Roman"/>
          <w:sz w:val="26"/>
        </w:rPr>
        <w:t>, số phát hành CX533337, vào số cấp sổ: CH03238, ngày cấp: 13/10/2020, nơi cấp: UBND thành phố Chí Linh, tỉnh Hải Dương</w:t>
      </w:r>
      <w:r w:rsidR="00C605C7" w:rsidRPr="00F47603">
        <w:rPr>
          <w:rFonts w:ascii="Times New Roman" w:hAnsi="Times New Roman"/>
          <w:sz w:val="26"/>
        </w:rP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 và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w:t>
      </w:r>
      <w:r w:rsidRPr="00F47603">
        <w:rPr>
          <w:rFonts w:ascii="Times New Roman" w:hAnsi="Times New Roman"/>
          <w:sz w:val="26"/>
          <w:vertAlign w:val="superscript"/>
        </w:rPr>
        <w:t>2</w:t>
      </w:r>
      <w:r w:rsidRPr="00F47603">
        <w:rPr>
          <w:rFonts w:ascii="Times New Roman" w:hAnsi="Times New Roman"/>
          <w:sz w:val="26"/>
        </w:rPr>
        <w:t xml:space="preserve"> (</w:t>
      </w:r>
      <w:r w:rsidRPr="00F47603">
        <w:rPr>
          <w:rFonts w:ascii="Times New Roman" w:hAnsi="Times New Roman"/>
          <w:i/>
          <w:sz w:val="26"/>
        </w:rPr>
        <w:t>Bằng chữ: Một trăm bảy mươi sáu mét vuông</w:t>
      </w:r>
      <w:r w:rsidRPr="00F47603">
        <w:rPr>
          <w:rFonts w:ascii="Times New Roman" w:hAnsi="Times New Roman"/>
          <w:sz w:val="26"/>
        </w:rPr>
        <w:t>).</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120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Kiên cố.</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w:t>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sidR="00511195">
        <w:rPr>
          <w:rFonts w:ascii="Times New Roman" w:hAnsi="Times New Roman"/>
          <w:sz w:val="26"/>
        </w:rPr>
        <w:t xml:space="preserve">13/26/08/HĐTC </w:t>
      </w:r>
      <w:r w:rsidR="00FD42C4">
        <w:rPr>
          <w:rFonts w:ascii="Times New Roman" w:hAnsi="Times New Roman"/>
          <w:sz w:val="26"/>
        </w:rPr>
        <w:t xml:space="preserve">ký ngày </w:t>
      </w:r>
      <w:r w:rsidR="00511195">
        <w:rPr>
          <w:rFonts w:ascii="Times New Roman" w:hAnsi="Times New Roman"/>
          <w:sz w:val="26"/>
        </w:rPr>
        <w:t>12/{{mont</w:t>
      </w:r>
      <w:r w:rsidR="00F8013C">
        <w:rPr>
          <w:rFonts w:ascii="Times New Roman" w:hAnsi="Times New Roman"/>
          <w:sz w:val="26"/>
        </w:rPr>
        <w:t>h</w:t>
      </w:r>
      <w:r w:rsidR="00511195">
        <w:rPr>
          <w:rFonts w:ascii="Times New Roman" w:hAnsi="Times New Roman"/>
          <w:sz w:val="26"/>
        </w:rPr>
        <w:t>TC}}/2026 giữa bên bảo đảm là ông/bà TRẦN THỊ THU HƯỜNG và TÔ VĂN TUẤN và bên nhận bảo đảm là Quỹ tín dụng nhân dân Thái Học.</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