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TRẦN THỊ THU HƯỜNG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2504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0787861999.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045189008353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kh}}.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TÔ VĂN TUẤN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DF115C">
        <w:rPr>
          <w:rFonts w:ascii="Times New Roman" w:hAnsi="Times New Roman"/>
          <w:sz w:val="28"/>
        </w:rPr>
        <w:t>Sinh ngày: {{</w:t>
      </w:r>
      <w:r w:rsidR="00AF4F60">
        <w:rPr>
          <w:rFonts w:ascii="Times New Roman" w:hAnsi="Times New Roman"/>
          <w:sz w:val="28"/>
        </w:rPr>
        <w:t>nsnt</w:t>
      </w:r>
      <w:r w:rsidR="00DF115C">
        <w:rPr>
          <w:rFonts w:ascii="Times New Roman" w:hAnsi="Times New Roman"/>
          <w:sz w:val="28"/>
        </w:rPr>
        <w:t>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CC/CCCD: {{</w:t>
      </w:r>
      <w:r w:rsidR="00F25EA9">
        <w:rPr>
          <w:rFonts w:ascii="Times New Roman" w:hAnsi="Times New Roman"/>
          <w:sz w:val="28"/>
        </w:rPr>
        <w:t>cccdnt}}</w:t>
      </w:r>
      <w:r w:rsidR="009D50C4">
        <w:rPr>
          <w:rFonts w:ascii="Times New Roman" w:hAnsi="Times New Roman"/>
          <w:sz w:val="28"/>
        </w:rPr>
        <w:t xml:space="preserve">                          </w:t>
      </w:r>
      <w:bookmarkStart w:id="0" w:name="_GoBack"/>
      <w:bookmarkEnd w:id="0"/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nt}}.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13/26/32/HĐTD ký ngày 12/03/2026.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01 </w:t>
      </w:r>
      <w:r w:rsidR="00AF4F60">
        <w:rPr>
          <w:rFonts w:ascii="Times New Roman" w:hAnsi="Times New Roman"/>
          <w:sz w:val="28"/>
        </w:rPr>
        <w:t>(kể từ ngày 12/03/2026 đến ngày 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13/26/32/HĐTD ký ngày 12/03/2026.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12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